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695D2" w14:textId="5A873101" w:rsidR="00753020" w:rsidRPr="003E6D2A" w:rsidRDefault="00753020" w:rsidP="00D81AAD">
      <w:pPr>
        <w:spacing w:line="276" w:lineRule="auto"/>
        <w:rPr>
          <w:rFonts w:asciiTheme="majorHAnsi" w:hAnsiTheme="majorHAnsi" w:cstheme="majorHAnsi"/>
          <w:lang w:val="tr-TR"/>
        </w:rPr>
      </w:pPr>
    </w:p>
    <w:p w14:paraId="312E8018" w14:textId="77777777" w:rsidR="002C2B0E" w:rsidRPr="003E6D2A" w:rsidRDefault="002C2B0E" w:rsidP="00D81AAD">
      <w:pPr>
        <w:spacing w:line="276" w:lineRule="auto"/>
        <w:rPr>
          <w:rFonts w:asciiTheme="majorHAnsi" w:hAnsiTheme="majorHAnsi" w:cstheme="majorHAnsi"/>
          <w:lang w:val="tr-TR"/>
        </w:rPr>
      </w:pPr>
    </w:p>
    <w:p w14:paraId="5FF4D449" w14:textId="77777777" w:rsidR="002C2B0E" w:rsidRPr="003E6D2A" w:rsidRDefault="002C2B0E" w:rsidP="00D81AAD">
      <w:pPr>
        <w:spacing w:line="276" w:lineRule="auto"/>
        <w:rPr>
          <w:rFonts w:asciiTheme="majorHAnsi" w:hAnsiTheme="majorHAnsi" w:cstheme="majorHAnsi"/>
          <w:lang w:val="tr-TR"/>
        </w:rPr>
      </w:pPr>
    </w:p>
    <w:p w14:paraId="4E80DDDE" w14:textId="77777777" w:rsidR="002C2B0E" w:rsidRPr="003E6D2A" w:rsidRDefault="002C2B0E" w:rsidP="00D81AAD">
      <w:pPr>
        <w:spacing w:line="276" w:lineRule="auto"/>
        <w:rPr>
          <w:rFonts w:asciiTheme="majorHAnsi" w:hAnsiTheme="majorHAnsi" w:cstheme="majorHAnsi"/>
          <w:lang w:val="tr-TR"/>
        </w:rPr>
      </w:pPr>
    </w:p>
    <w:p w14:paraId="40CC7653" w14:textId="77777777" w:rsidR="002C2B0E" w:rsidRPr="003E6D2A" w:rsidRDefault="002C2B0E" w:rsidP="00D81AAD">
      <w:pPr>
        <w:spacing w:line="276" w:lineRule="auto"/>
        <w:rPr>
          <w:rFonts w:asciiTheme="majorHAnsi" w:hAnsiTheme="majorHAnsi" w:cstheme="majorHAnsi"/>
          <w:lang w:val="tr-TR"/>
        </w:rPr>
      </w:pPr>
    </w:p>
    <w:p w14:paraId="7EE41E79" w14:textId="77777777" w:rsidR="002C2B0E" w:rsidRPr="003E6D2A" w:rsidRDefault="002C2B0E" w:rsidP="00D81AAD">
      <w:pPr>
        <w:spacing w:line="276" w:lineRule="auto"/>
        <w:rPr>
          <w:rFonts w:asciiTheme="majorHAnsi" w:hAnsiTheme="majorHAnsi" w:cstheme="majorHAnsi"/>
          <w:lang w:val="tr-TR"/>
        </w:rPr>
      </w:pPr>
    </w:p>
    <w:p w14:paraId="1071FD5F" w14:textId="26D56B57" w:rsidR="002C2B0E" w:rsidRPr="003E6D2A" w:rsidRDefault="002C2B0E" w:rsidP="00D81AAD">
      <w:pPr>
        <w:spacing w:line="276" w:lineRule="auto"/>
        <w:rPr>
          <w:rFonts w:asciiTheme="majorHAnsi" w:hAnsiTheme="majorHAnsi" w:cstheme="majorHAnsi"/>
          <w:lang w:val="tr-TR"/>
        </w:rPr>
      </w:pPr>
    </w:p>
    <w:p w14:paraId="29067A8E" w14:textId="77777777" w:rsidR="002C2B0E" w:rsidRPr="003E6D2A" w:rsidRDefault="002C2B0E" w:rsidP="00D81AAD">
      <w:pPr>
        <w:spacing w:line="276" w:lineRule="auto"/>
        <w:rPr>
          <w:rFonts w:asciiTheme="majorHAnsi" w:hAnsiTheme="majorHAnsi" w:cstheme="majorHAnsi"/>
          <w:lang w:val="tr-TR"/>
        </w:rPr>
      </w:pPr>
    </w:p>
    <w:p w14:paraId="78986F3A" w14:textId="77777777" w:rsidR="002C2B0E" w:rsidRPr="003E6D2A" w:rsidRDefault="002C2B0E" w:rsidP="00D81AAD">
      <w:pPr>
        <w:spacing w:line="276" w:lineRule="auto"/>
        <w:rPr>
          <w:rFonts w:asciiTheme="majorHAnsi" w:hAnsiTheme="majorHAnsi" w:cstheme="majorHAnsi"/>
          <w:lang w:val="tr-TR"/>
        </w:rPr>
      </w:pPr>
    </w:p>
    <w:p w14:paraId="0AEFF584" w14:textId="77777777" w:rsidR="002C2B0E" w:rsidRPr="003E6D2A" w:rsidRDefault="002C2B0E" w:rsidP="00D81AAD">
      <w:pPr>
        <w:spacing w:line="276" w:lineRule="auto"/>
        <w:rPr>
          <w:rFonts w:asciiTheme="majorHAnsi" w:hAnsiTheme="majorHAnsi" w:cstheme="majorHAnsi"/>
          <w:lang w:val="tr-TR"/>
        </w:rPr>
      </w:pPr>
    </w:p>
    <w:p w14:paraId="32AA7CBB" w14:textId="77777777" w:rsidR="00034EF8" w:rsidRPr="003E6D2A" w:rsidRDefault="00034EF8" w:rsidP="00D81AAD">
      <w:pPr>
        <w:spacing w:line="276" w:lineRule="auto"/>
        <w:rPr>
          <w:rFonts w:asciiTheme="majorHAnsi" w:hAnsiTheme="majorHAnsi" w:cstheme="majorHAnsi"/>
          <w:lang w:val="tr-TR"/>
        </w:rPr>
      </w:pPr>
    </w:p>
    <w:p w14:paraId="517FD91D" w14:textId="77777777" w:rsidR="002C2B0E" w:rsidRPr="003E6D2A" w:rsidRDefault="002C2B0E" w:rsidP="00D81AAD">
      <w:pPr>
        <w:spacing w:line="276" w:lineRule="auto"/>
        <w:jc w:val="center"/>
        <w:rPr>
          <w:rFonts w:asciiTheme="majorHAnsi" w:hAnsiTheme="majorHAnsi" w:cstheme="majorHAnsi"/>
          <w:lang w:val="tr-TR"/>
        </w:rPr>
      </w:pPr>
    </w:p>
    <w:p w14:paraId="30B91CCE" w14:textId="77777777" w:rsidR="002C2B0E" w:rsidRPr="003E6D2A" w:rsidRDefault="002C2B0E" w:rsidP="00D81AAD">
      <w:pPr>
        <w:spacing w:line="276" w:lineRule="auto"/>
        <w:jc w:val="center"/>
        <w:rPr>
          <w:rFonts w:asciiTheme="majorHAnsi" w:hAnsiTheme="majorHAnsi" w:cstheme="majorHAnsi"/>
          <w:color w:val="C00000"/>
          <w:sz w:val="44"/>
          <w:szCs w:val="44"/>
          <w:lang w:val="tr-TR"/>
        </w:rPr>
      </w:pPr>
    </w:p>
    <w:p w14:paraId="0FC1A3F0" w14:textId="640370B9" w:rsidR="0093445F" w:rsidRPr="003E6D2A" w:rsidRDefault="00660CAB" w:rsidP="00D81AAD">
      <w:pPr>
        <w:spacing w:line="276" w:lineRule="auto"/>
        <w:jc w:val="center"/>
        <w:rPr>
          <w:rFonts w:asciiTheme="majorHAnsi" w:hAnsiTheme="majorHAnsi" w:cstheme="majorHAnsi"/>
          <w:color w:val="C00000"/>
          <w:sz w:val="44"/>
          <w:szCs w:val="44"/>
          <w:lang w:val="tr-TR"/>
        </w:rPr>
      </w:pPr>
      <w:r>
        <w:rPr>
          <w:rFonts w:asciiTheme="majorHAnsi" w:hAnsiTheme="majorHAnsi" w:cstheme="majorHAnsi"/>
          <w:color w:val="C00000"/>
          <w:sz w:val="44"/>
          <w:szCs w:val="44"/>
          <w:lang w:val="tr-TR"/>
        </w:rPr>
        <w:t>ARÇELİK</w:t>
      </w:r>
      <w:r w:rsidR="001650A4">
        <w:rPr>
          <w:rFonts w:asciiTheme="majorHAnsi" w:hAnsiTheme="majorHAnsi" w:cstheme="majorHAnsi"/>
          <w:color w:val="C00000"/>
          <w:sz w:val="44"/>
          <w:szCs w:val="44"/>
          <w:lang w:val="tr-TR"/>
        </w:rPr>
        <w:t xml:space="preserve"> </w:t>
      </w:r>
      <w:r w:rsidR="00206E82">
        <w:rPr>
          <w:rFonts w:asciiTheme="majorHAnsi" w:hAnsiTheme="majorHAnsi" w:cstheme="majorHAnsi"/>
          <w:color w:val="C00000"/>
          <w:sz w:val="44"/>
          <w:szCs w:val="44"/>
          <w:lang w:val="tr-TR"/>
        </w:rPr>
        <w:t>ŞİRKETLER GRUBU</w:t>
      </w:r>
    </w:p>
    <w:p w14:paraId="44D783FB" w14:textId="74F901A9" w:rsidR="002C2B0E" w:rsidRPr="003E6D2A" w:rsidRDefault="0055483C" w:rsidP="00D81AAD">
      <w:pPr>
        <w:spacing w:line="276" w:lineRule="auto"/>
        <w:jc w:val="center"/>
        <w:rPr>
          <w:rFonts w:asciiTheme="majorHAnsi" w:hAnsiTheme="majorHAnsi" w:cstheme="majorHAnsi"/>
          <w:color w:val="C00000"/>
          <w:sz w:val="44"/>
          <w:szCs w:val="44"/>
          <w:lang w:val="tr-TR"/>
        </w:rPr>
      </w:pPr>
      <w:r w:rsidRPr="003E6D2A">
        <w:rPr>
          <w:rFonts w:asciiTheme="majorHAnsi" w:hAnsiTheme="majorHAnsi" w:cstheme="majorHAnsi"/>
          <w:color w:val="C00000"/>
          <w:sz w:val="44"/>
          <w:szCs w:val="44"/>
          <w:lang w:val="tr-TR"/>
        </w:rPr>
        <w:t>ÇALIŞAN</w:t>
      </w:r>
      <w:r w:rsidR="00EF7C5E" w:rsidRPr="003E6D2A">
        <w:rPr>
          <w:rFonts w:asciiTheme="majorHAnsi" w:hAnsiTheme="majorHAnsi" w:cstheme="majorHAnsi"/>
          <w:color w:val="C00000"/>
          <w:sz w:val="44"/>
          <w:szCs w:val="44"/>
          <w:lang w:val="tr-TR"/>
        </w:rPr>
        <w:t xml:space="preserve"> </w:t>
      </w:r>
      <w:r w:rsidR="001764FC" w:rsidRPr="003E6D2A">
        <w:rPr>
          <w:rFonts w:asciiTheme="majorHAnsi" w:hAnsiTheme="majorHAnsi" w:cstheme="majorHAnsi"/>
          <w:color w:val="C00000"/>
          <w:sz w:val="44"/>
          <w:szCs w:val="44"/>
          <w:lang w:val="tr-TR"/>
        </w:rPr>
        <w:t xml:space="preserve">KİŞİSEL </w:t>
      </w:r>
      <w:r w:rsidR="00C67FA7" w:rsidRPr="003E6D2A">
        <w:rPr>
          <w:rFonts w:asciiTheme="majorHAnsi" w:hAnsiTheme="majorHAnsi" w:cstheme="majorHAnsi"/>
          <w:color w:val="C00000"/>
          <w:sz w:val="44"/>
          <w:szCs w:val="44"/>
          <w:lang w:val="tr-TR"/>
        </w:rPr>
        <w:t>VERİLERİN</w:t>
      </w:r>
      <w:r w:rsidRPr="003E6D2A">
        <w:rPr>
          <w:rFonts w:asciiTheme="majorHAnsi" w:hAnsiTheme="majorHAnsi" w:cstheme="majorHAnsi"/>
          <w:color w:val="C00000"/>
          <w:sz w:val="44"/>
          <w:szCs w:val="44"/>
          <w:lang w:val="tr-TR"/>
        </w:rPr>
        <w:t>İN</w:t>
      </w:r>
      <w:r w:rsidR="00C67FA7" w:rsidRPr="003E6D2A">
        <w:rPr>
          <w:rFonts w:asciiTheme="majorHAnsi" w:hAnsiTheme="majorHAnsi" w:cstheme="majorHAnsi"/>
          <w:color w:val="C00000"/>
          <w:sz w:val="44"/>
          <w:szCs w:val="44"/>
          <w:lang w:val="tr-TR"/>
        </w:rPr>
        <w:t xml:space="preserve"> KORUNMASI VE İŞLENMESİ POLİTİKASI</w:t>
      </w:r>
    </w:p>
    <w:p w14:paraId="1AEEFA78" w14:textId="77777777" w:rsidR="00286785" w:rsidRPr="003E6D2A" w:rsidRDefault="00286785" w:rsidP="00D81AAD">
      <w:pPr>
        <w:spacing w:line="276" w:lineRule="auto"/>
        <w:jc w:val="center"/>
        <w:rPr>
          <w:rFonts w:asciiTheme="majorHAnsi" w:hAnsiTheme="majorHAnsi" w:cstheme="majorHAnsi"/>
          <w:color w:val="C00000"/>
          <w:sz w:val="44"/>
          <w:szCs w:val="44"/>
          <w:lang w:val="tr-TR"/>
        </w:rPr>
      </w:pPr>
    </w:p>
    <w:p w14:paraId="5D0B8F9B" w14:textId="77777777" w:rsidR="002C2B0E" w:rsidRPr="003E6D2A" w:rsidRDefault="002C2B0E" w:rsidP="00D81AAD">
      <w:pPr>
        <w:spacing w:line="276" w:lineRule="auto"/>
        <w:jc w:val="center"/>
        <w:rPr>
          <w:rFonts w:asciiTheme="majorHAnsi" w:hAnsiTheme="majorHAnsi" w:cstheme="majorHAnsi"/>
          <w:i/>
          <w:color w:val="C00000"/>
          <w:sz w:val="32"/>
          <w:szCs w:val="32"/>
          <w:lang w:val="tr-TR"/>
        </w:rPr>
      </w:pPr>
    </w:p>
    <w:p w14:paraId="1F910820" w14:textId="711C223A" w:rsidR="008D4EE5" w:rsidRPr="003E6D2A" w:rsidRDefault="0061798B" w:rsidP="00D81AAD">
      <w:pPr>
        <w:pStyle w:val="Header"/>
        <w:spacing w:line="276" w:lineRule="auto"/>
        <w:jc w:val="center"/>
        <w:rPr>
          <w:rFonts w:asciiTheme="majorHAnsi" w:hAnsiTheme="majorHAnsi" w:cstheme="majorHAnsi"/>
          <w:color w:val="C00000"/>
          <w:sz w:val="32"/>
          <w:szCs w:val="32"/>
          <w:lang w:val="tr-TR"/>
        </w:rPr>
      </w:pPr>
      <w:r w:rsidRPr="0061798B">
        <w:rPr>
          <w:rFonts w:asciiTheme="majorHAnsi" w:hAnsiTheme="majorHAnsi" w:cstheme="majorHAnsi"/>
          <w:color w:val="C00000"/>
          <w:sz w:val="32"/>
          <w:szCs w:val="32"/>
          <w:lang w:val="tr-TR"/>
        </w:rPr>
        <w:t>25.12.2018</w:t>
      </w:r>
    </w:p>
    <w:p w14:paraId="19F16CCC" w14:textId="77777777" w:rsidR="00286785" w:rsidRPr="003E6D2A" w:rsidRDefault="00286785" w:rsidP="00D81AAD">
      <w:pPr>
        <w:pStyle w:val="Header"/>
        <w:spacing w:line="276" w:lineRule="auto"/>
        <w:jc w:val="center"/>
        <w:rPr>
          <w:rFonts w:asciiTheme="majorHAnsi" w:hAnsiTheme="majorHAnsi" w:cstheme="majorHAnsi"/>
          <w:b/>
          <w:color w:val="FF0200"/>
          <w:sz w:val="40"/>
          <w:szCs w:val="40"/>
          <w:lang w:val="tr-TR"/>
        </w:rPr>
      </w:pPr>
    </w:p>
    <w:p w14:paraId="5DE79849" w14:textId="77777777" w:rsidR="00034EF8" w:rsidRPr="003E6D2A" w:rsidRDefault="00034EF8" w:rsidP="00D81AAD">
      <w:pPr>
        <w:pStyle w:val="Header"/>
        <w:spacing w:line="276" w:lineRule="auto"/>
        <w:jc w:val="center"/>
        <w:rPr>
          <w:rFonts w:asciiTheme="majorHAnsi" w:hAnsiTheme="majorHAnsi" w:cstheme="majorHAnsi"/>
          <w:b/>
          <w:color w:val="FF0200"/>
          <w:sz w:val="40"/>
          <w:szCs w:val="40"/>
          <w:lang w:val="tr-TR"/>
        </w:rPr>
      </w:pPr>
    </w:p>
    <w:p w14:paraId="18CA21FB" w14:textId="77777777" w:rsidR="00034EF8" w:rsidRPr="003E6D2A" w:rsidRDefault="00034EF8" w:rsidP="00D81AAD">
      <w:pPr>
        <w:pStyle w:val="Header"/>
        <w:spacing w:line="276" w:lineRule="auto"/>
        <w:jc w:val="center"/>
        <w:rPr>
          <w:rFonts w:asciiTheme="majorHAnsi" w:hAnsiTheme="majorHAnsi" w:cstheme="majorHAnsi"/>
          <w:b/>
          <w:color w:val="FF0200"/>
          <w:sz w:val="40"/>
          <w:szCs w:val="40"/>
          <w:lang w:val="tr-TR"/>
        </w:rPr>
      </w:pPr>
    </w:p>
    <w:p w14:paraId="1D865E85" w14:textId="77777777" w:rsidR="00034EF8" w:rsidRPr="003E6D2A" w:rsidRDefault="00034EF8" w:rsidP="00D81AAD">
      <w:pPr>
        <w:pStyle w:val="Header"/>
        <w:spacing w:line="276" w:lineRule="auto"/>
        <w:rPr>
          <w:rFonts w:asciiTheme="majorHAnsi" w:hAnsiTheme="majorHAnsi" w:cstheme="majorHAnsi"/>
          <w:b/>
          <w:color w:val="FF0200"/>
          <w:sz w:val="40"/>
          <w:szCs w:val="40"/>
          <w:lang w:val="tr-TR"/>
        </w:rPr>
      </w:pPr>
    </w:p>
    <w:p w14:paraId="46E4E0F8" w14:textId="2A13E01F" w:rsidR="00034EF8" w:rsidRDefault="00034EF8" w:rsidP="00D81AAD">
      <w:pPr>
        <w:pStyle w:val="Header"/>
        <w:spacing w:line="276" w:lineRule="auto"/>
        <w:rPr>
          <w:rFonts w:asciiTheme="majorHAnsi" w:hAnsiTheme="majorHAnsi" w:cstheme="majorHAnsi"/>
          <w:b/>
          <w:color w:val="FF0200"/>
          <w:sz w:val="40"/>
          <w:szCs w:val="40"/>
          <w:lang w:val="tr-TR"/>
        </w:rPr>
      </w:pPr>
    </w:p>
    <w:p w14:paraId="5789E0AC" w14:textId="5F7D1766" w:rsidR="00791D3F" w:rsidRDefault="00791D3F" w:rsidP="00D81AAD">
      <w:pPr>
        <w:pStyle w:val="Header"/>
        <w:spacing w:line="276" w:lineRule="auto"/>
        <w:rPr>
          <w:rFonts w:asciiTheme="majorHAnsi" w:hAnsiTheme="majorHAnsi" w:cstheme="majorHAnsi"/>
          <w:b/>
          <w:color w:val="FF0200"/>
          <w:sz w:val="40"/>
          <w:szCs w:val="40"/>
          <w:lang w:val="tr-TR"/>
        </w:rPr>
      </w:pPr>
    </w:p>
    <w:p w14:paraId="5CF799FE" w14:textId="21DB7B5E" w:rsidR="00791D3F" w:rsidRDefault="00791D3F" w:rsidP="00D81AAD">
      <w:pPr>
        <w:pStyle w:val="Header"/>
        <w:spacing w:line="276" w:lineRule="auto"/>
        <w:rPr>
          <w:rFonts w:asciiTheme="majorHAnsi" w:hAnsiTheme="majorHAnsi" w:cstheme="majorHAnsi"/>
          <w:b/>
          <w:color w:val="FF0200"/>
          <w:sz w:val="40"/>
          <w:szCs w:val="40"/>
          <w:lang w:val="tr-TR"/>
        </w:rPr>
      </w:pPr>
    </w:p>
    <w:p w14:paraId="7C1893AC" w14:textId="55E6151C" w:rsidR="00791D3F" w:rsidRDefault="00791D3F" w:rsidP="00D81AAD">
      <w:pPr>
        <w:pStyle w:val="Header"/>
        <w:spacing w:line="276" w:lineRule="auto"/>
        <w:rPr>
          <w:rFonts w:asciiTheme="majorHAnsi" w:hAnsiTheme="majorHAnsi" w:cstheme="majorHAnsi"/>
          <w:b/>
          <w:color w:val="FF0200"/>
          <w:sz w:val="40"/>
          <w:szCs w:val="40"/>
          <w:lang w:val="tr-TR"/>
        </w:rPr>
      </w:pPr>
    </w:p>
    <w:p w14:paraId="76C4B51A" w14:textId="73648FCB" w:rsidR="00791D3F" w:rsidRDefault="00791D3F" w:rsidP="00D81AAD">
      <w:pPr>
        <w:pStyle w:val="Header"/>
        <w:spacing w:line="276" w:lineRule="auto"/>
        <w:rPr>
          <w:rFonts w:asciiTheme="majorHAnsi" w:hAnsiTheme="majorHAnsi" w:cstheme="majorHAnsi"/>
          <w:b/>
          <w:color w:val="FF0200"/>
          <w:sz w:val="40"/>
          <w:szCs w:val="40"/>
          <w:lang w:val="tr-TR"/>
        </w:rPr>
      </w:pPr>
    </w:p>
    <w:p w14:paraId="291BCD3F" w14:textId="6D702A7F" w:rsidR="007A4703" w:rsidRPr="003E6D2A" w:rsidRDefault="00660CAB" w:rsidP="00D81AAD">
      <w:pPr>
        <w:spacing w:line="276" w:lineRule="auto"/>
        <w:jc w:val="center"/>
        <w:rPr>
          <w:rFonts w:asciiTheme="majorHAnsi" w:hAnsiTheme="majorHAnsi" w:cstheme="majorHAnsi"/>
          <w:b/>
          <w:lang w:val="tr-TR"/>
        </w:rPr>
      </w:pPr>
      <w:bookmarkStart w:id="0" w:name="_Hlk502737513"/>
      <w:r>
        <w:rPr>
          <w:rFonts w:asciiTheme="majorHAnsi" w:hAnsiTheme="majorHAnsi" w:cstheme="majorHAnsi"/>
          <w:b/>
          <w:lang w:val="tr-TR"/>
        </w:rPr>
        <w:lastRenderedPageBreak/>
        <w:t>ARÇELİK</w:t>
      </w:r>
      <w:r w:rsidR="00C17F2D">
        <w:rPr>
          <w:rFonts w:asciiTheme="majorHAnsi" w:hAnsiTheme="majorHAnsi" w:cstheme="majorHAnsi"/>
          <w:b/>
          <w:lang w:val="tr-TR"/>
        </w:rPr>
        <w:t xml:space="preserve"> </w:t>
      </w:r>
      <w:bookmarkEnd w:id="0"/>
      <w:r w:rsidR="00206E82">
        <w:rPr>
          <w:rFonts w:asciiTheme="majorHAnsi" w:hAnsiTheme="majorHAnsi" w:cstheme="majorHAnsi"/>
          <w:b/>
          <w:lang w:val="tr-TR"/>
        </w:rPr>
        <w:t>ŞİRKETLER GRUBU</w:t>
      </w:r>
    </w:p>
    <w:p w14:paraId="2778C46A" w14:textId="5CF6D533" w:rsidR="00A72247" w:rsidRPr="003E6D2A" w:rsidRDefault="0055483C" w:rsidP="00BD0EA8">
      <w:pPr>
        <w:spacing w:line="276" w:lineRule="auto"/>
        <w:jc w:val="center"/>
        <w:rPr>
          <w:rFonts w:asciiTheme="majorHAnsi" w:hAnsiTheme="majorHAnsi" w:cstheme="majorHAnsi"/>
          <w:b/>
          <w:lang w:val="tr-TR"/>
        </w:rPr>
      </w:pPr>
      <w:r w:rsidRPr="003E6D2A">
        <w:rPr>
          <w:rFonts w:asciiTheme="majorHAnsi" w:hAnsiTheme="majorHAnsi" w:cstheme="majorHAnsi"/>
          <w:b/>
          <w:lang w:val="tr-TR"/>
        </w:rPr>
        <w:t>ÇALIŞAN</w:t>
      </w:r>
      <w:r w:rsidR="00660CAB">
        <w:rPr>
          <w:rFonts w:asciiTheme="majorHAnsi" w:hAnsiTheme="majorHAnsi" w:cstheme="majorHAnsi"/>
          <w:b/>
          <w:lang w:val="tr-TR"/>
        </w:rPr>
        <w:t xml:space="preserve"> </w:t>
      </w:r>
      <w:r w:rsidR="00A72247" w:rsidRPr="003E6D2A">
        <w:rPr>
          <w:rFonts w:asciiTheme="majorHAnsi" w:hAnsiTheme="majorHAnsi" w:cstheme="majorHAnsi"/>
          <w:b/>
          <w:lang w:val="tr-TR"/>
        </w:rPr>
        <w:t>KİŞİSEL VERİLERİN</w:t>
      </w:r>
      <w:r w:rsidRPr="003E6D2A">
        <w:rPr>
          <w:rFonts w:asciiTheme="majorHAnsi" w:hAnsiTheme="majorHAnsi" w:cstheme="majorHAnsi"/>
          <w:b/>
          <w:lang w:val="tr-TR"/>
        </w:rPr>
        <w:t>İN</w:t>
      </w:r>
      <w:r w:rsidR="00A72247" w:rsidRPr="003E6D2A">
        <w:rPr>
          <w:rFonts w:asciiTheme="majorHAnsi" w:hAnsiTheme="majorHAnsi" w:cstheme="majorHAnsi"/>
          <w:b/>
          <w:lang w:val="tr-TR"/>
        </w:rPr>
        <w:t xml:space="preserve"> KORUNMASI VE İŞLENMESİ</w:t>
      </w:r>
      <w:r w:rsidR="00BD0EA8">
        <w:rPr>
          <w:rFonts w:asciiTheme="majorHAnsi" w:hAnsiTheme="majorHAnsi" w:cstheme="majorHAnsi"/>
          <w:b/>
          <w:lang w:val="tr-TR"/>
        </w:rPr>
        <w:t xml:space="preserve"> </w:t>
      </w:r>
      <w:r w:rsidR="004447CF">
        <w:rPr>
          <w:rFonts w:asciiTheme="majorHAnsi" w:hAnsiTheme="majorHAnsi" w:cstheme="majorHAnsi"/>
          <w:b/>
          <w:lang w:val="tr-TR"/>
        </w:rPr>
        <w:t>POLİTİKASI</w:t>
      </w:r>
    </w:p>
    <w:p w14:paraId="5F13D093" w14:textId="77777777" w:rsidR="00A72247" w:rsidRPr="003E6D2A" w:rsidRDefault="00A72247" w:rsidP="00D81AAD">
      <w:pPr>
        <w:spacing w:line="276" w:lineRule="auto"/>
        <w:jc w:val="both"/>
        <w:rPr>
          <w:rFonts w:asciiTheme="majorHAnsi" w:hAnsiTheme="majorHAnsi" w:cstheme="majorHAnsi"/>
          <w:b/>
          <w:lang w:val="tr-TR"/>
        </w:rPr>
      </w:pPr>
    </w:p>
    <w:p w14:paraId="16358ED7" w14:textId="77777777" w:rsidR="00A72247" w:rsidRPr="003E6D2A" w:rsidRDefault="00A72247" w:rsidP="00D81AAD">
      <w:pPr>
        <w:spacing w:line="276" w:lineRule="auto"/>
        <w:jc w:val="both"/>
        <w:rPr>
          <w:rFonts w:asciiTheme="majorHAnsi" w:hAnsiTheme="majorHAnsi" w:cstheme="majorHAnsi"/>
          <w:b/>
          <w:lang w:val="tr-TR"/>
        </w:rPr>
      </w:pPr>
      <w:r w:rsidRPr="003E6D2A">
        <w:rPr>
          <w:rFonts w:asciiTheme="majorHAnsi" w:hAnsiTheme="majorHAnsi" w:cstheme="majorHAnsi"/>
          <w:b/>
          <w:lang w:val="tr-TR"/>
        </w:rPr>
        <w:t xml:space="preserve">Doküman İsmi </w:t>
      </w:r>
    </w:p>
    <w:p w14:paraId="1FB5961D" w14:textId="228E53CC" w:rsidR="00A72247" w:rsidRPr="003E6D2A" w:rsidRDefault="00660CAB" w:rsidP="00D81AAD">
      <w:pPr>
        <w:spacing w:line="276" w:lineRule="auto"/>
        <w:jc w:val="both"/>
        <w:rPr>
          <w:rFonts w:asciiTheme="majorHAnsi" w:hAnsiTheme="majorHAnsi" w:cstheme="majorHAnsi"/>
          <w:lang w:val="tr-TR" w:eastAsia="tr-TR"/>
        </w:rPr>
      </w:pPr>
      <w:r>
        <w:rPr>
          <w:rFonts w:asciiTheme="majorHAnsi" w:hAnsiTheme="majorHAnsi" w:cstheme="majorHAnsi"/>
          <w:lang w:val="tr-TR" w:eastAsia="tr-TR"/>
        </w:rPr>
        <w:t>Arçelik</w:t>
      </w:r>
      <w:r w:rsidR="001650A4">
        <w:rPr>
          <w:rFonts w:asciiTheme="majorHAnsi" w:hAnsiTheme="majorHAnsi" w:cstheme="majorHAnsi"/>
          <w:lang w:val="tr-TR" w:eastAsia="tr-TR"/>
        </w:rPr>
        <w:t xml:space="preserve"> </w:t>
      </w:r>
      <w:r w:rsidR="001211CA">
        <w:rPr>
          <w:rFonts w:asciiTheme="majorHAnsi" w:hAnsiTheme="majorHAnsi" w:cstheme="majorHAnsi"/>
          <w:lang w:val="tr-TR" w:eastAsia="tr-TR"/>
        </w:rPr>
        <w:t xml:space="preserve">Şirketler Grubu </w:t>
      </w:r>
      <w:r w:rsidR="0055483C" w:rsidRPr="003E6D2A">
        <w:rPr>
          <w:rFonts w:asciiTheme="majorHAnsi" w:hAnsiTheme="majorHAnsi" w:cstheme="majorHAnsi"/>
          <w:lang w:val="tr-TR" w:eastAsia="tr-TR"/>
        </w:rPr>
        <w:t>Çalışan</w:t>
      </w:r>
      <w:r w:rsidR="00AB409B" w:rsidRPr="003E6D2A">
        <w:rPr>
          <w:rFonts w:asciiTheme="majorHAnsi" w:hAnsiTheme="majorHAnsi" w:cstheme="majorHAnsi"/>
          <w:lang w:val="tr-TR" w:eastAsia="tr-TR"/>
        </w:rPr>
        <w:t xml:space="preserve"> </w:t>
      </w:r>
      <w:r w:rsidR="00A72247" w:rsidRPr="003E6D2A">
        <w:rPr>
          <w:rFonts w:asciiTheme="majorHAnsi" w:hAnsiTheme="majorHAnsi" w:cstheme="majorHAnsi"/>
          <w:lang w:val="tr-TR" w:eastAsia="tr-TR"/>
        </w:rPr>
        <w:t>Kişisel Verilerin</w:t>
      </w:r>
      <w:r w:rsidR="0055483C" w:rsidRPr="003E6D2A">
        <w:rPr>
          <w:rFonts w:asciiTheme="majorHAnsi" w:hAnsiTheme="majorHAnsi" w:cstheme="majorHAnsi"/>
          <w:lang w:val="tr-TR" w:eastAsia="tr-TR"/>
        </w:rPr>
        <w:t>in</w:t>
      </w:r>
      <w:r w:rsidR="00A72247" w:rsidRPr="003E6D2A">
        <w:rPr>
          <w:rFonts w:asciiTheme="majorHAnsi" w:hAnsiTheme="majorHAnsi" w:cstheme="majorHAnsi"/>
          <w:lang w:val="tr-TR" w:eastAsia="tr-TR"/>
        </w:rPr>
        <w:t xml:space="preserve"> Ko</w:t>
      </w:r>
      <w:r w:rsidR="00C8613E" w:rsidRPr="003E6D2A">
        <w:rPr>
          <w:rFonts w:asciiTheme="majorHAnsi" w:hAnsiTheme="majorHAnsi" w:cstheme="majorHAnsi"/>
          <w:lang w:val="tr-TR" w:eastAsia="tr-TR"/>
        </w:rPr>
        <w:t>runması ve İşlenmesi Politikası.</w:t>
      </w:r>
    </w:p>
    <w:p w14:paraId="144C9F5E" w14:textId="77777777" w:rsidR="00A72247" w:rsidRPr="003E6D2A" w:rsidRDefault="00A72247" w:rsidP="00D81AAD">
      <w:pPr>
        <w:spacing w:line="276" w:lineRule="auto"/>
        <w:jc w:val="both"/>
        <w:rPr>
          <w:rFonts w:asciiTheme="majorHAnsi" w:hAnsiTheme="majorHAnsi" w:cstheme="majorHAnsi"/>
          <w:lang w:val="tr-TR" w:eastAsia="tr-TR"/>
        </w:rPr>
      </w:pPr>
    </w:p>
    <w:p w14:paraId="5A8AA1E7" w14:textId="77777777" w:rsidR="00A72247" w:rsidRPr="003E6D2A" w:rsidRDefault="00A72247" w:rsidP="00D81AAD">
      <w:pPr>
        <w:spacing w:line="276" w:lineRule="auto"/>
        <w:jc w:val="both"/>
        <w:rPr>
          <w:rFonts w:asciiTheme="majorHAnsi" w:hAnsiTheme="majorHAnsi" w:cstheme="majorHAnsi"/>
          <w:b/>
          <w:lang w:val="tr-TR"/>
        </w:rPr>
      </w:pPr>
      <w:r w:rsidRPr="003E6D2A">
        <w:rPr>
          <w:rFonts w:asciiTheme="majorHAnsi" w:hAnsiTheme="majorHAnsi" w:cstheme="majorHAnsi"/>
          <w:b/>
          <w:lang w:val="tr-TR"/>
        </w:rPr>
        <w:t xml:space="preserve">Hedef Kitle: </w:t>
      </w:r>
    </w:p>
    <w:p w14:paraId="13720312" w14:textId="7159A79A" w:rsidR="00A72247" w:rsidRPr="003E6D2A" w:rsidRDefault="001B5DA3" w:rsidP="001B5DA3">
      <w:pPr>
        <w:jc w:val="both"/>
        <w:rPr>
          <w:rFonts w:asciiTheme="majorHAnsi" w:hAnsiTheme="majorHAnsi" w:cstheme="majorHAnsi"/>
          <w:lang w:val="tr-TR" w:eastAsia="tr-TR"/>
        </w:rPr>
      </w:pPr>
      <w:r>
        <w:rPr>
          <w:rFonts w:asciiTheme="majorHAnsi" w:hAnsiTheme="majorHAnsi" w:cstheme="majorHAnsi"/>
          <w:lang w:val="tr-TR" w:eastAsia="tr-TR"/>
        </w:rPr>
        <w:t>Arçelik</w:t>
      </w:r>
      <w:r w:rsidRPr="00D65ED9">
        <w:rPr>
          <w:rFonts w:asciiTheme="majorHAnsi" w:hAnsiTheme="majorHAnsi" w:cstheme="majorHAnsi"/>
          <w:lang w:val="tr-TR" w:eastAsia="tr-TR"/>
        </w:rPr>
        <w:t xml:space="preserve"> </w:t>
      </w:r>
      <w:r w:rsidR="00E4622B">
        <w:rPr>
          <w:rFonts w:asciiTheme="majorHAnsi" w:hAnsiTheme="majorHAnsi" w:cstheme="majorHAnsi"/>
          <w:lang w:val="tr-TR" w:eastAsia="tr-TR"/>
        </w:rPr>
        <w:t xml:space="preserve">A.Ş., Arçelik Pazarlama A.Ş. </w:t>
      </w:r>
      <w:r w:rsidR="00C8613E" w:rsidRPr="003E6D2A">
        <w:rPr>
          <w:rFonts w:asciiTheme="majorHAnsi" w:hAnsiTheme="majorHAnsi" w:cstheme="majorHAnsi"/>
          <w:lang w:val="tr-TR" w:eastAsia="tr-TR"/>
        </w:rPr>
        <w:t>Çalışanları.</w:t>
      </w:r>
      <w:r w:rsidR="00A72247" w:rsidRPr="003E6D2A">
        <w:rPr>
          <w:rFonts w:asciiTheme="majorHAnsi" w:hAnsiTheme="majorHAnsi" w:cstheme="majorHAnsi"/>
          <w:lang w:val="tr-TR" w:eastAsia="tr-TR"/>
        </w:rPr>
        <w:t xml:space="preserve"> </w:t>
      </w:r>
    </w:p>
    <w:p w14:paraId="17EC8F73" w14:textId="77777777" w:rsidR="00A72247" w:rsidRPr="003E6D2A" w:rsidRDefault="00A72247" w:rsidP="00D81AAD">
      <w:pPr>
        <w:spacing w:line="276" w:lineRule="auto"/>
        <w:jc w:val="both"/>
        <w:rPr>
          <w:rFonts w:asciiTheme="majorHAnsi" w:hAnsiTheme="majorHAnsi" w:cstheme="majorHAnsi"/>
          <w:lang w:val="tr-TR"/>
        </w:rPr>
      </w:pPr>
    </w:p>
    <w:p w14:paraId="6947F44F" w14:textId="77777777" w:rsidR="00A72247" w:rsidRPr="003E6D2A" w:rsidRDefault="00A72247" w:rsidP="00D81AAD">
      <w:pPr>
        <w:spacing w:line="276" w:lineRule="auto"/>
        <w:jc w:val="both"/>
        <w:rPr>
          <w:rFonts w:asciiTheme="majorHAnsi" w:hAnsiTheme="majorHAnsi" w:cstheme="majorHAnsi"/>
          <w:b/>
          <w:lang w:val="tr-TR"/>
        </w:rPr>
      </w:pPr>
      <w:r w:rsidRPr="003E6D2A">
        <w:rPr>
          <w:rFonts w:asciiTheme="majorHAnsi" w:hAnsiTheme="majorHAnsi" w:cstheme="majorHAnsi"/>
          <w:b/>
          <w:lang w:val="tr-TR"/>
        </w:rPr>
        <w:t xml:space="preserve">Hazırlayan: </w:t>
      </w:r>
    </w:p>
    <w:p w14:paraId="7C20F74E" w14:textId="1676B8F0" w:rsidR="004D6480" w:rsidRDefault="004D6480" w:rsidP="004D6480">
      <w:pPr>
        <w:jc w:val="both"/>
        <w:rPr>
          <w:rFonts w:asciiTheme="majorHAnsi" w:hAnsiTheme="majorHAnsi" w:cstheme="majorHAnsi"/>
          <w:lang w:val="tr-TR" w:eastAsia="tr-TR"/>
        </w:rPr>
      </w:pPr>
      <w:r>
        <w:rPr>
          <w:rFonts w:asciiTheme="majorHAnsi" w:hAnsiTheme="majorHAnsi" w:cstheme="majorHAnsi"/>
          <w:lang w:val="tr-TR" w:eastAsia="tr-TR"/>
        </w:rPr>
        <w:t>Arçelik</w:t>
      </w:r>
      <w:r w:rsidRPr="00D65ED9">
        <w:rPr>
          <w:rFonts w:asciiTheme="majorHAnsi" w:hAnsiTheme="majorHAnsi" w:cstheme="majorHAnsi"/>
          <w:lang w:val="tr-TR" w:eastAsia="tr-TR"/>
        </w:rPr>
        <w:t xml:space="preserve"> </w:t>
      </w:r>
      <w:r>
        <w:rPr>
          <w:rFonts w:asciiTheme="majorHAnsi" w:hAnsiTheme="majorHAnsi" w:cstheme="majorHAnsi"/>
          <w:lang w:val="tr-TR" w:eastAsia="tr-TR"/>
        </w:rPr>
        <w:t>A.Ş., Arçelik Pazarlama A.Ş</w:t>
      </w:r>
      <w:r w:rsidR="00E4622B">
        <w:rPr>
          <w:rFonts w:asciiTheme="majorHAnsi" w:hAnsiTheme="majorHAnsi" w:cstheme="majorHAnsi"/>
          <w:lang w:val="tr-TR" w:eastAsia="tr-TR"/>
        </w:rPr>
        <w:t>.</w:t>
      </w:r>
    </w:p>
    <w:p w14:paraId="30E20812" w14:textId="77777777" w:rsidR="005E1EED" w:rsidRDefault="005E1EED" w:rsidP="005E1EED">
      <w:pPr>
        <w:rPr>
          <w:rFonts w:asciiTheme="majorHAnsi" w:hAnsiTheme="majorHAnsi" w:cstheme="majorHAnsi"/>
          <w:b/>
          <w:lang w:val="tr-TR"/>
        </w:rPr>
      </w:pPr>
    </w:p>
    <w:p w14:paraId="7531FE59" w14:textId="477A10C4" w:rsidR="005E1EED" w:rsidRPr="00325003" w:rsidRDefault="005E1EED" w:rsidP="005E1EED">
      <w:pPr>
        <w:rPr>
          <w:rFonts w:asciiTheme="majorHAnsi" w:hAnsiTheme="majorHAnsi" w:cstheme="majorHAnsi"/>
          <w:b/>
          <w:lang w:val="tr-TR"/>
        </w:rPr>
      </w:pPr>
      <w:r w:rsidRPr="00325003">
        <w:rPr>
          <w:rFonts w:asciiTheme="majorHAnsi" w:hAnsiTheme="majorHAnsi" w:cstheme="majorHAnsi"/>
          <w:b/>
          <w:lang w:val="tr-TR"/>
        </w:rPr>
        <w:t xml:space="preserve">Versiyon: </w:t>
      </w:r>
    </w:p>
    <w:p w14:paraId="19F78370" w14:textId="6AEB5DCB" w:rsidR="005E1EED" w:rsidRPr="00325003" w:rsidRDefault="005E1EED" w:rsidP="005E1EED">
      <w:pPr>
        <w:rPr>
          <w:rFonts w:asciiTheme="majorHAnsi" w:hAnsiTheme="majorHAnsi" w:cstheme="majorHAnsi"/>
          <w:lang w:val="tr-TR" w:eastAsia="tr-TR"/>
        </w:rPr>
      </w:pPr>
      <w:r>
        <w:rPr>
          <w:rFonts w:asciiTheme="majorHAnsi" w:hAnsiTheme="majorHAnsi" w:cstheme="majorHAnsi"/>
          <w:lang w:val="tr-TR" w:eastAsia="tr-TR"/>
        </w:rPr>
        <w:t>2</w:t>
      </w:r>
      <w:r w:rsidRPr="00325003">
        <w:rPr>
          <w:rFonts w:asciiTheme="majorHAnsi" w:hAnsiTheme="majorHAnsi" w:cstheme="majorHAnsi"/>
          <w:lang w:val="tr-TR" w:eastAsia="tr-TR"/>
        </w:rPr>
        <w:t>.0</w:t>
      </w:r>
    </w:p>
    <w:p w14:paraId="5B2D5566" w14:textId="77777777" w:rsidR="005E1EED" w:rsidRPr="003E6D2A" w:rsidRDefault="005E1EED" w:rsidP="00D81AAD">
      <w:pPr>
        <w:spacing w:line="276" w:lineRule="auto"/>
        <w:jc w:val="both"/>
        <w:rPr>
          <w:rFonts w:asciiTheme="majorHAnsi" w:hAnsiTheme="majorHAnsi" w:cstheme="majorHAnsi"/>
          <w:lang w:val="tr-TR" w:eastAsia="tr-TR"/>
        </w:rPr>
      </w:pPr>
    </w:p>
    <w:p w14:paraId="7517DE8E" w14:textId="0882E1D9" w:rsidR="00A72247" w:rsidRPr="003E6D2A" w:rsidRDefault="00A72247" w:rsidP="00D81AAD">
      <w:pPr>
        <w:spacing w:line="276" w:lineRule="auto"/>
        <w:jc w:val="both"/>
        <w:rPr>
          <w:rFonts w:asciiTheme="majorHAnsi" w:hAnsiTheme="majorHAnsi" w:cstheme="majorHAnsi"/>
          <w:b/>
          <w:lang w:val="tr-TR"/>
        </w:rPr>
      </w:pPr>
      <w:r w:rsidRPr="003E6D2A">
        <w:rPr>
          <w:rFonts w:asciiTheme="majorHAnsi" w:hAnsiTheme="majorHAnsi" w:cstheme="majorHAnsi"/>
          <w:b/>
          <w:lang w:val="tr-TR"/>
        </w:rPr>
        <w:t xml:space="preserve">Onaylayan: </w:t>
      </w:r>
    </w:p>
    <w:p w14:paraId="2FC1EFBD" w14:textId="7F14B4CD" w:rsidR="00A72247" w:rsidRDefault="00660CAB" w:rsidP="00D81AAD">
      <w:pPr>
        <w:spacing w:line="276" w:lineRule="auto"/>
        <w:jc w:val="both"/>
        <w:rPr>
          <w:rFonts w:asciiTheme="majorHAnsi" w:hAnsiTheme="majorHAnsi" w:cstheme="majorHAnsi"/>
          <w:lang w:val="tr-TR" w:eastAsia="tr-TR"/>
        </w:rPr>
      </w:pPr>
      <w:r>
        <w:rPr>
          <w:rFonts w:asciiTheme="majorHAnsi" w:hAnsiTheme="majorHAnsi" w:cstheme="majorHAnsi"/>
          <w:lang w:val="tr-TR" w:eastAsia="tr-TR"/>
        </w:rPr>
        <w:t>Arçelik</w:t>
      </w:r>
      <w:r w:rsidR="001650A4">
        <w:rPr>
          <w:rFonts w:asciiTheme="majorHAnsi" w:hAnsiTheme="majorHAnsi" w:cstheme="majorHAnsi"/>
          <w:lang w:val="tr-TR" w:eastAsia="tr-TR"/>
        </w:rPr>
        <w:t xml:space="preserve"> A.Ş.</w:t>
      </w:r>
      <w:r w:rsidR="00793D80">
        <w:rPr>
          <w:rFonts w:asciiTheme="majorHAnsi" w:hAnsiTheme="majorHAnsi" w:cstheme="majorHAnsi"/>
          <w:lang w:val="tr-TR" w:eastAsia="tr-TR"/>
        </w:rPr>
        <w:t xml:space="preserve">, </w:t>
      </w:r>
      <w:r w:rsidR="00433448">
        <w:rPr>
          <w:rFonts w:asciiTheme="majorHAnsi" w:hAnsiTheme="majorHAnsi" w:cstheme="majorHAnsi"/>
          <w:lang w:val="tr-TR" w:eastAsia="tr-TR"/>
        </w:rPr>
        <w:t xml:space="preserve">Arçelik Pazarlama A.Ş. </w:t>
      </w:r>
      <w:r w:rsidR="00A72247" w:rsidRPr="003E6D2A">
        <w:rPr>
          <w:rFonts w:asciiTheme="majorHAnsi" w:hAnsiTheme="majorHAnsi" w:cstheme="majorHAnsi"/>
          <w:lang w:val="tr-TR" w:eastAsia="tr-TR"/>
        </w:rPr>
        <w:t xml:space="preserve">Üst Yönetimi </w:t>
      </w:r>
      <w:r w:rsidR="0097414F" w:rsidRPr="003E6D2A">
        <w:rPr>
          <w:rFonts w:asciiTheme="majorHAnsi" w:hAnsiTheme="majorHAnsi" w:cstheme="majorHAnsi"/>
          <w:lang w:val="tr-TR" w:eastAsia="tr-TR"/>
        </w:rPr>
        <w:t>tarafından</w:t>
      </w:r>
      <w:r w:rsidR="00A72247" w:rsidRPr="003E6D2A">
        <w:rPr>
          <w:rFonts w:asciiTheme="majorHAnsi" w:hAnsiTheme="majorHAnsi" w:cstheme="majorHAnsi"/>
          <w:lang w:val="tr-TR" w:eastAsia="tr-TR"/>
        </w:rPr>
        <w:t xml:space="preserve"> onaylanmıştır. </w:t>
      </w:r>
    </w:p>
    <w:p w14:paraId="0D1E7EF8" w14:textId="65F9B134" w:rsidR="00194EFB" w:rsidRDefault="00194EFB" w:rsidP="00D81AAD">
      <w:pPr>
        <w:spacing w:line="276" w:lineRule="auto"/>
        <w:jc w:val="both"/>
        <w:rPr>
          <w:rFonts w:asciiTheme="majorHAnsi" w:hAnsiTheme="majorHAnsi" w:cstheme="majorHAnsi"/>
          <w:b/>
          <w:lang w:val="tr-TR"/>
        </w:rPr>
      </w:pPr>
    </w:p>
    <w:p w14:paraId="5D6E825B" w14:textId="66E094D2" w:rsidR="00194EFB" w:rsidRDefault="00194EFB" w:rsidP="00194EFB">
      <w:pPr>
        <w:rPr>
          <w:rFonts w:asciiTheme="majorHAnsi" w:hAnsiTheme="majorHAnsi" w:cstheme="majorHAnsi"/>
          <w:b/>
          <w:lang w:val="tr-TR"/>
        </w:rPr>
      </w:pPr>
      <w:r w:rsidRPr="00325003">
        <w:rPr>
          <w:rFonts w:asciiTheme="majorHAnsi" w:hAnsiTheme="majorHAnsi" w:cstheme="majorHAnsi"/>
          <w:b/>
          <w:lang w:val="tr-TR"/>
        </w:rPr>
        <w:t xml:space="preserve">Güncelleme Tarihi: </w:t>
      </w:r>
    </w:p>
    <w:p w14:paraId="50BA330D" w14:textId="71FEC59C" w:rsidR="0061798B" w:rsidRPr="00325003" w:rsidRDefault="0061798B" w:rsidP="00194EFB">
      <w:pPr>
        <w:rPr>
          <w:rFonts w:asciiTheme="majorHAnsi" w:hAnsiTheme="majorHAnsi" w:cstheme="majorHAnsi"/>
          <w:b/>
          <w:lang w:val="tr-TR"/>
        </w:rPr>
      </w:pPr>
      <w:r>
        <w:rPr>
          <w:rFonts w:asciiTheme="majorHAnsi" w:hAnsiTheme="majorHAnsi" w:cstheme="majorHAnsi"/>
          <w:b/>
          <w:lang w:val="tr-TR"/>
        </w:rPr>
        <w:t>25.12.2018</w:t>
      </w:r>
      <w:bookmarkStart w:id="1" w:name="_GoBack"/>
      <w:bookmarkEnd w:id="1"/>
    </w:p>
    <w:p w14:paraId="3710122D" w14:textId="77777777" w:rsidR="00194EFB" w:rsidRPr="003E6D2A" w:rsidRDefault="00194EFB" w:rsidP="00D81AAD">
      <w:pPr>
        <w:spacing w:line="276" w:lineRule="auto"/>
        <w:jc w:val="both"/>
        <w:rPr>
          <w:rFonts w:asciiTheme="majorHAnsi" w:hAnsiTheme="majorHAnsi" w:cstheme="majorHAnsi"/>
          <w:b/>
          <w:lang w:val="tr-TR"/>
        </w:rPr>
      </w:pPr>
    </w:p>
    <w:p w14:paraId="3E16ECC4" w14:textId="77777777" w:rsidR="00A72247" w:rsidRPr="003E6D2A" w:rsidRDefault="00A72247" w:rsidP="00D81AAD">
      <w:pPr>
        <w:spacing w:line="276" w:lineRule="auto"/>
        <w:jc w:val="both"/>
        <w:rPr>
          <w:rFonts w:asciiTheme="majorHAnsi" w:hAnsiTheme="majorHAnsi" w:cstheme="majorHAnsi"/>
          <w:b/>
          <w:lang w:val="tr-TR"/>
        </w:rPr>
      </w:pPr>
    </w:p>
    <w:p w14:paraId="02873458" w14:textId="67E9165B" w:rsidR="00F04900" w:rsidRPr="003E6D2A" w:rsidRDefault="00A72247" w:rsidP="00D81AAD">
      <w:pPr>
        <w:spacing w:line="276" w:lineRule="auto"/>
        <w:jc w:val="both"/>
        <w:rPr>
          <w:rFonts w:asciiTheme="majorHAnsi" w:hAnsiTheme="majorHAnsi" w:cstheme="majorHAnsi"/>
          <w:lang w:val="tr-TR" w:eastAsia="tr-TR"/>
        </w:rPr>
      </w:pPr>
      <w:r w:rsidRPr="003E6D2A">
        <w:rPr>
          <w:rFonts w:asciiTheme="majorHAnsi" w:hAnsiTheme="majorHAnsi" w:cstheme="majorHAnsi"/>
          <w:lang w:val="tr-TR" w:eastAsia="tr-TR"/>
        </w:rPr>
        <w:t xml:space="preserve">Politikanın hazırlanmış olduğu Türkçe dilindeki hali ile herhangi bir çeviri hali arasında bir uyuşmazlık çıktığı hallerde, Türkçe metni dikkate alınmalıdır. </w:t>
      </w:r>
    </w:p>
    <w:p w14:paraId="6721B6CC" w14:textId="136EAD51" w:rsidR="00F04900" w:rsidRPr="003E6D2A" w:rsidRDefault="00F04900" w:rsidP="00D81AAD">
      <w:pPr>
        <w:spacing w:line="276" w:lineRule="auto"/>
        <w:jc w:val="both"/>
        <w:rPr>
          <w:rFonts w:asciiTheme="majorHAnsi" w:hAnsiTheme="majorHAnsi" w:cstheme="majorHAnsi"/>
          <w:lang w:val="tr-TR"/>
        </w:rPr>
      </w:pPr>
    </w:p>
    <w:p w14:paraId="17FBC3E9" w14:textId="30978010" w:rsidR="00F04900" w:rsidRPr="003E6D2A" w:rsidRDefault="00F04900" w:rsidP="00D81AAD">
      <w:pPr>
        <w:spacing w:line="276" w:lineRule="auto"/>
        <w:jc w:val="both"/>
        <w:rPr>
          <w:rFonts w:asciiTheme="majorHAnsi" w:hAnsiTheme="majorHAnsi" w:cstheme="majorHAnsi"/>
          <w:lang w:val="tr-TR"/>
        </w:rPr>
      </w:pPr>
    </w:p>
    <w:p w14:paraId="3F18A50D" w14:textId="2F80C940" w:rsidR="00F04900" w:rsidRPr="003E6D2A" w:rsidRDefault="00F04900" w:rsidP="00D81AAD">
      <w:pPr>
        <w:spacing w:line="276" w:lineRule="auto"/>
        <w:jc w:val="both"/>
        <w:rPr>
          <w:rFonts w:asciiTheme="majorHAnsi" w:hAnsiTheme="majorHAnsi" w:cstheme="majorHAnsi"/>
          <w:lang w:val="tr-TR"/>
        </w:rPr>
      </w:pPr>
    </w:p>
    <w:p w14:paraId="7AB57ACE" w14:textId="1F3539E2" w:rsidR="00F04900" w:rsidRPr="003E6D2A" w:rsidRDefault="00F04900" w:rsidP="00D81AAD">
      <w:pPr>
        <w:spacing w:line="276" w:lineRule="auto"/>
        <w:jc w:val="both"/>
        <w:rPr>
          <w:rFonts w:asciiTheme="majorHAnsi" w:hAnsiTheme="majorHAnsi" w:cstheme="majorHAnsi"/>
          <w:lang w:val="tr-TR"/>
        </w:rPr>
      </w:pPr>
    </w:p>
    <w:p w14:paraId="57FA4F1E" w14:textId="38BA1EB2" w:rsidR="00F04900" w:rsidRPr="003E6D2A" w:rsidRDefault="00F04900" w:rsidP="00D81AAD">
      <w:pPr>
        <w:spacing w:line="276" w:lineRule="auto"/>
        <w:jc w:val="both"/>
        <w:rPr>
          <w:rFonts w:asciiTheme="majorHAnsi" w:hAnsiTheme="majorHAnsi" w:cstheme="majorHAnsi"/>
          <w:lang w:val="tr-TR"/>
        </w:rPr>
      </w:pPr>
    </w:p>
    <w:p w14:paraId="162D6198" w14:textId="6605C75A" w:rsidR="00F04900" w:rsidRPr="003E6D2A" w:rsidRDefault="00F04900" w:rsidP="00D81AAD">
      <w:pPr>
        <w:spacing w:line="276" w:lineRule="auto"/>
        <w:jc w:val="both"/>
        <w:rPr>
          <w:rFonts w:asciiTheme="majorHAnsi" w:hAnsiTheme="majorHAnsi" w:cstheme="majorHAnsi"/>
          <w:lang w:val="tr-TR"/>
        </w:rPr>
      </w:pPr>
    </w:p>
    <w:p w14:paraId="06BDBE50" w14:textId="383AA4C8" w:rsidR="00F04900" w:rsidRPr="003E6D2A" w:rsidRDefault="00F04900" w:rsidP="00D81AAD">
      <w:pPr>
        <w:spacing w:line="276" w:lineRule="auto"/>
        <w:jc w:val="both"/>
        <w:rPr>
          <w:rFonts w:asciiTheme="majorHAnsi" w:hAnsiTheme="majorHAnsi" w:cstheme="majorHAnsi"/>
          <w:lang w:val="tr-TR"/>
        </w:rPr>
      </w:pPr>
    </w:p>
    <w:p w14:paraId="395B171E" w14:textId="77777777" w:rsidR="00F04900" w:rsidRPr="003E6D2A" w:rsidRDefault="00F04900" w:rsidP="00D81AAD">
      <w:pPr>
        <w:spacing w:line="276" w:lineRule="auto"/>
        <w:jc w:val="both"/>
        <w:rPr>
          <w:rFonts w:asciiTheme="majorHAnsi" w:hAnsiTheme="majorHAnsi" w:cstheme="majorHAnsi"/>
          <w:b/>
          <w:lang w:val="tr-TR"/>
        </w:rPr>
      </w:pPr>
    </w:p>
    <w:p w14:paraId="72F54320" w14:textId="77777777" w:rsidR="00F04900" w:rsidRPr="003E6D2A" w:rsidRDefault="00F04900" w:rsidP="00D81AAD">
      <w:pPr>
        <w:spacing w:line="276" w:lineRule="auto"/>
        <w:jc w:val="both"/>
        <w:rPr>
          <w:rFonts w:asciiTheme="majorHAnsi" w:hAnsiTheme="majorHAnsi" w:cstheme="majorHAnsi"/>
          <w:b/>
          <w:lang w:val="tr-TR"/>
        </w:rPr>
      </w:pPr>
    </w:p>
    <w:p w14:paraId="790E3C4C" w14:textId="31790497" w:rsidR="00A72247" w:rsidRPr="003E6D2A" w:rsidRDefault="00A72247" w:rsidP="00D81AAD">
      <w:pPr>
        <w:spacing w:line="276" w:lineRule="auto"/>
        <w:jc w:val="both"/>
        <w:rPr>
          <w:rFonts w:asciiTheme="majorHAnsi" w:hAnsiTheme="majorHAnsi" w:cstheme="majorHAnsi"/>
          <w:lang w:val="tr-TR" w:eastAsia="tr-TR"/>
        </w:rPr>
      </w:pPr>
      <w:r w:rsidRPr="003E6D2A">
        <w:rPr>
          <w:rFonts w:asciiTheme="majorHAnsi" w:hAnsiTheme="majorHAnsi" w:cstheme="majorHAnsi"/>
          <w:b/>
          <w:lang w:val="tr-TR"/>
        </w:rPr>
        <w:t>©</w:t>
      </w:r>
      <w:r w:rsidR="00F14CBF" w:rsidRPr="003E6D2A">
        <w:rPr>
          <w:rFonts w:asciiTheme="majorHAnsi" w:hAnsiTheme="majorHAnsi" w:cstheme="majorHAnsi"/>
        </w:rPr>
        <w:t xml:space="preserve"> </w:t>
      </w:r>
      <w:r w:rsidR="00793D80" w:rsidRPr="00793D80">
        <w:rPr>
          <w:rFonts w:asciiTheme="majorHAnsi" w:hAnsiTheme="majorHAnsi" w:cstheme="majorHAnsi"/>
          <w:b/>
          <w:lang w:val="tr-TR" w:eastAsia="tr-TR"/>
        </w:rPr>
        <w:t>Arçel</w:t>
      </w:r>
      <w:r w:rsidR="00E4622B">
        <w:rPr>
          <w:rFonts w:asciiTheme="majorHAnsi" w:hAnsiTheme="majorHAnsi" w:cstheme="majorHAnsi"/>
          <w:b/>
          <w:lang w:val="tr-TR" w:eastAsia="tr-TR"/>
        </w:rPr>
        <w:t>ik A.Ş., Arçelik Pazarlama A.Ş.</w:t>
      </w:r>
      <w:r w:rsidR="00793D80">
        <w:rPr>
          <w:rFonts w:asciiTheme="majorHAnsi" w:hAnsiTheme="majorHAnsi" w:cstheme="majorHAnsi"/>
          <w:lang w:val="tr-TR" w:eastAsia="tr-TR"/>
        </w:rPr>
        <w:t xml:space="preserve"> </w:t>
      </w:r>
      <w:r w:rsidR="000F088A" w:rsidRPr="00793D80">
        <w:rPr>
          <w:rFonts w:asciiTheme="majorHAnsi" w:hAnsiTheme="majorHAnsi" w:cstheme="majorHAnsi"/>
          <w:lang w:val="tr-TR" w:eastAsia="tr-TR"/>
        </w:rPr>
        <w:t>201</w:t>
      </w:r>
      <w:r w:rsidR="00B634CB" w:rsidRPr="00793D80">
        <w:rPr>
          <w:rFonts w:asciiTheme="majorHAnsi" w:hAnsiTheme="majorHAnsi" w:cstheme="majorHAnsi"/>
          <w:lang w:val="tr-TR" w:eastAsia="tr-TR"/>
        </w:rPr>
        <w:t>8</w:t>
      </w:r>
    </w:p>
    <w:p w14:paraId="348414E6" w14:textId="564CC4EE" w:rsidR="00C8613E" w:rsidRDefault="00A72247" w:rsidP="00D81AAD">
      <w:pPr>
        <w:spacing w:line="276" w:lineRule="auto"/>
        <w:jc w:val="both"/>
        <w:rPr>
          <w:rFonts w:asciiTheme="majorHAnsi" w:hAnsiTheme="majorHAnsi" w:cstheme="majorHAnsi"/>
          <w:lang w:val="tr-TR" w:eastAsia="tr-TR"/>
        </w:rPr>
      </w:pPr>
      <w:r w:rsidRPr="003E6D2A">
        <w:rPr>
          <w:rFonts w:asciiTheme="majorHAnsi" w:hAnsiTheme="majorHAnsi" w:cstheme="majorHAnsi"/>
          <w:lang w:val="tr-TR" w:eastAsia="tr-TR"/>
        </w:rPr>
        <w:t xml:space="preserve">İşbu belge </w:t>
      </w:r>
      <w:r w:rsidR="00793D80">
        <w:rPr>
          <w:rFonts w:asciiTheme="majorHAnsi" w:hAnsiTheme="majorHAnsi" w:cstheme="majorHAnsi"/>
          <w:lang w:val="tr-TR" w:eastAsia="tr-TR"/>
        </w:rPr>
        <w:t>Arçeli</w:t>
      </w:r>
      <w:r w:rsidR="00E4622B">
        <w:rPr>
          <w:rFonts w:asciiTheme="majorHAnsi" w:hAnsiTheme="majorHAnsi" w:cstheme="majorHAnsi"/>
          <w:lang w:val="tr-TR" w:eastAsia="tr-TR"/>
        </w:rPr>
        <w:t xml:space="preserve">k A.Ş., Arçelik Pazarlama A.Ş.’nin </w:t>
      </w:r>
      <w:r w:rsidRPr="003E6D2A">
        <w:rPr>
          <w:rFonts w:asciiTheme="majorHAnsi" w:hAnsiTheme="majorHAnsi" w:cstheme="majorHAnsi"/>
          <w:lang w:val="tr-TR" w:eastAsia="tr-TR"/>
        </w:rPr>
        <w:t xml:space="preserve">yazılı izni olmaksızın çoğaltılıp dağıtılamaz. </w:t>
      </w:r>
    </w:p>
    <w:p w14:paraId="4E79534E" w14:textId="1F7DAD95" w:rsidR="00660CAB" w:rsidRDefault="00660CAB" w:rsidP="00D81AAD">
      <w:pPr>
        <w:spacing w:line="276" w:lineRule="auto"/>
        <w:jc w:val="both"/>
        <w:rPr>
          <w:rFonts w:asciiTheme="majorHAnsi" w:hAnsiTheme="majorHAnsi" w:cstheme="majorHAnsi"/>
          <w:lang w:val="tr-TR"/>
        </w:rPr>
      </w:pPr>
    </w:p>
    <w:p w14:paraId="3378E33A" w14:textId="3FB20774" w:rsidR="00660CAB" w:rsidRDefault="00660CAB" w:rsidP="00D81AAD">
      <w:pPr>
        <w:spacing w:line="276" w:lineRule="auto"/>
        <w:jc w:val="both"/>
        <w:rPr>
          <w:rFonts w:asciiTheme="majorHAnsi" w:hAnsiTheme="majorHAnsi" w:cstheme="majorHAnsi"/>
          <w:lang w:val="tr-TR"/>
        </w:rPr>
      </w:pPr>
    </w:p>
    <w:p w14:paraId="2BD4CFBF" w14:textId="77777777" w:rsidR="00660CAB" w:rsidRPr="003E6D2A" w:rsidRDefault="00660CAB" w:rsidP="00D81AAD">
      <w:pPr>
        <w:spacing w:line="276" w:lineRule="auto"/>
        <w:jc w:val="both"/>
        <w:rPr>
          <w:rFonts w:asciiTheme="majorHAnsi" w:hAnsiTheme="majorHAnsi" w:cstheme="majorHAnsi"/>
          <w:lang w:val="tr-TR"/>
        </w:rPr>
      </w:pPr>
    </w:p>
    <w:sdt>
      <w:sdtPr>
        <w:rPr>
          <w:rFonts w:ascii="Cambria" w:eastAsia="MS Mincho" w:hAnsi="Cambria" w:cstheme="majorHAnsi"/>
          <w:b w:val="0"/>
          <w:bCs w:val="0"/>
          <w:color w:val="C00000"/>
          <w:sz w:val="22"/>
          <w:szCs w:val="22"/>
          <w:lang w:val="en-US" w:eastAsia="en-US"/>
        </w:rPr>
        <w:id w:val="1514181250"/>
        <w:docPartObj>
          <w:docPartGallery w:val="Table of Contents"/>
          <w:docPartUnique/>
        </w:docPartObj>
      </w:sdtPr>
      <w:sdtEndPr>
        <w:rPr>
          <w:sz w:val="20"/>
        </w:rPr>
      </w:sdtEndPr>
      <w:sdtContent>
        <w:p w14:paraId="2AE6FF95" w14:textId="77777777" w:rsidR="00B0383F" w:rsidRPr="003E6D2A" w:rsidRDefault="003E206F" w:rsidP="00D81AAD">
          <w:pPr>
            <w:pStyle w:val="TOCHeading"/>
            <w:numPr>
              <w:ilvl w:val="0"/>
              <w:numId w:val="0"/>
            </w:numPr>
            <w:spacing w:before="0"/>
            <w:jc w:val="center"/>
            <w:rPr>
              <w:rFonts w:cstheme="majorHAnsi"/>
              <w:color w:val="C00000"/>
              <w:sz w:val="22"/>
              <w:szCs w:val="22"/>
            </w:rPr>
          </w:pPr>
          <w:r w:rsidRPr="003E6D2A">
            <w:rPr>
              <w:rFonts w:cstheme="majorHAnsi"/>
              <w:color w:val="C00000"/>
              <w:sz w:val="22"/>
              <w:szCs w:val="22"/>
            </w:rPr>
            <w:t>İÇİNDEKİLER</w:t>
          </w:r>
        </w:p>
        <w:p w14:paraId="05DDF73F" w14:textId="4AECBA2D" w:rsidR="009957E6" w:rsidRDefault="00394255">
          <w:pPr>
            <w:pStyle w:val="TOC1"/>
            <w:rPr>
              <w:rFonts w:asciiTheme="minorHAnsi" w:eastAsiaTheme="minorEastAsia" w:hAnsiTheme="minorHAnsi" w:cstheme="minorBidi"/>
              <w:lang w:eastAsia="tr-TR"/>
            </w:rPr>
          </w:pPr>
          <w:r w:rsidRPr="003E6D2A">
            <w:rPr>
              <w:rFonts w:eastAsiaTheme="majorEastAsia"/>
              <w:noProof w:val="0"/>
              <w:sz w:val="20"/>
              <w:szCs w:val="24"/>
            </w:rPr>
            <w:fldChar w:fldCharType="begin"/>
          </w:r>
          <w:r w:rsidR="00B0383F" w:rsidRPr="003E6D2A">
            <w:rPr>
              <w:noProof w:val="0"/>
              <w:sz w:val="20"/>
            </w:rPr>
            <w:instrText xml:space="preserve"> TOC \o "1-3" \h \z \u </w:instrText>
          </w:r>
          <w:r w:rsidRPr="003E6D2A">
            <w:rPr>
              <w:rFonts w:eastAsiaTheme="majorEastAsia"/>
              <w:noProof w:val="0"/>
              <w:sz w:val="20"/>
              <w:szCs w:val="24"/>
            </w:rPr>
            <w:fldChar w:fldCharType="separate"/>
          </w:r>
          <w:hyperlink w:anchor="_Toc526199895" w:history="1">
            <w:r w:rsidR="009957E6" w:rsidRPr="006A7231">
              <w:rPr>
                <w:rStyle w:val="Hyperlink"/>
                <w:rFonts w:cstheme="majorHAnsi"/>
              </w:rPr>
              <w:t>1.</w:t>
            </w:r>
            <w:r w:rsidR="009957E6">
              <w:rPr>
                <w:rFonts w:asciiTheme="minorHAnsi" w:eastAsiaTheme="minorEastAsia" w:hAnsiTheme="minorHAnsi" w:cstheme="minorBidi"/>
                <w:lang w:eastAsia="tr-TR"/>
              </w:rPr>
              <w:tab/>
            </w:r>
            <w:r w:rsidR="009957E6" w:rsidRPr="006A7231">
              <w:rPr>
                <w:rStyle w:val="Hyperlink"/>
                <w:rFonts w:cstheme="majorHAnsi"/>
              </w:rPr>
              <w:t>BÖLÜM 1– GİRİŞ</w:t>
            </w:r>
            <w:r w:rsidR="009957E6">
              <w:rPr>
                <w:webHidden/>
              </w:rPr>
              <w:tab/>
            </w:r>
            <w:r w:rsidR="009957E6">
              <w:rPr>
                <w:webHidden/>
              </w:rPr>
              <w:fldChar w:fldCharType="begin"/>
            </w:r>
            <w:r w:rsidR="009957E6">
              <w:rPr>
                <w:webHidden/>
              </w:rPr>
              <w:instrText xml:space="preserve"> PAGEREF _Toc526199895 \h </w:instrText>
            </w:r>
            <w:r w:rsidR="009957E6">
              <w:rPr>
                <w:webHidden/>
              </w:rPr>
            </w:r>
            <w:r w:rsidR="009957E6">
              <w:rPr>
                <w:webHidden/>
              </w:rPr>
              <w:fldChar w:fldCharType="separate"/>
            </w:r>
            <w:r w:rsidR="009957E6">
              <w:rPr>
                <w:webHidden/>
              </w:rPr>
              <w:t>4</w:t>
            </w:r>
            <w:r w:rsidR="009957E6">
              <w:rPr>
                <w:webHidden/>
              </w:rPr>
              <w:fldChar w:fldCharType="end"/>
            </w:r>
          </w:hyperlink>
        </w:p>
        <w:p w14:paraId="2F62DACB" w14:textId="6E3FFB32" w:rsidR="009957E6" w:rsidRDefault="000D1156">
          <w:pPr>
            <w:pStyle w:val="TOC2"/>
            <w:rPr>
              <w:rFonts w:asciiTheme="minorHAnsi" w:eastAsiaTheme="minorEastAsia" w:hAnsiTheme="minorHAnsi" w:cstheme="minorBidi"/>
              <w:bCs w:val="0"/>
              <w:szCs w:val="22"/>
              <w:lang w:eastAsia="tr-TR"/>
            </w:rPr>
          </w:pPr>
          <w:hyperlink w:anchor="_Toc526199896" w:history="1">
            <w:r w:rsidR="009957E6" w:rsidRPr="006A7231">
              <w:rPr>
                <w:rStyle w:val="Hyperlink"/>
              </w:rPr>
              <w:t>1.1.</w:t>
            </w:r>
            <w:r w:rsidR="009957E6">
              <w:rPr>
                <w:rFonts w:asciiTheme="minorHAnsi" w:eastAsiaTheme="minorEastAsia" w:hAnsiTheme="minorHAnsi" w:cstheme="minorBidi"/>
                <w:bCs w:val="0"/>
                <w:szCs w:val="22"/>
                <w:lang w:eastAsia="tr-TR"/>
              </w:rPr>
              <w:tab/>
            </w:r>
            <w:r w:rsidR="009957E6" w:rsidRPr="006A7231">
              <w:rPr>
                <w:rStyle w:val="Hyperlink"/>
              </w:rPr>
              <w:t>GİRİŞ</w:t>
            </w:r>
            <w:r w:rsidR="009957E6">
              <w:rPr>
                <w:webHidden/>
              </w:rPr>
              <w:tab/>
            </w:r>
            <w:r w:rsidR="009957E6">
              <w:rPr>
                <w:webHidden/>
              </w:rPr>
              <w:fldChar w:fldCharType="begin"/>
            </w:r>
            <w:r w:rsidR="009957E6">
              <w:rPr>
                <w:webHidden/>
              </w:rPr>
              <w:instrText xml:space="preserve"> PAGEREF _Toc526199896 \h </w:instrText>
            </w:r>
            <w:r w:rsidR="009957E6">
              <w:rPr>
                <w:webHidden/>
              </w:rPr>
            </w:r>
            <w:r w:rsidR="009957E6">
              <w:rPr>
                <w:webHidden/>
              </w:rPr>
              <w:fldChar w:fldCharType="separate"/>
            </w:r>
            <w:r w:rsidR="009957E6">
              <w:rPr>
                <w:webHidden/>
              </w:rPr>
              <w:t>4</w:t>
            </w:r>
            <w:r w:rsidR="009957E6">
              <w:rPr>
                <w:webHidden/>
              </w:rPr>
              <w:fldChar w:fldCharType="end"/>
            </w:r>
          </w:hyperlink>
        </w:p>
        <w:p w14:paraId="7E706C58" w14:textId="1C0D596D" w:rsidR="009957E6" w:rsidRDefault="000D1156">
          <w:pPr>
            <w:pStyle w:val="TOC2"/>
            <w:rPr>
              <w:rFonts w:asciiTheme="minorHAnsi" w:eastAsiaTheme="minorEastAsia" w:hAnsiTheme="minorHAnsi" w:cstheme="minorBidi"/>
              <w:bCs w:val="0"/>
              <w:szCs w:val="22"/>
              <w:lang w:eastAsia="tr-TR"/>
            </w:rPr>
          </w:pPr>
          <w:hyperlink w:anchor="_Toc526199897" w:history="1">
            <w:r w:rsidR="009957E6" w:rsidRPr="006A7231">
              <w:rPr>
                <w:rStyle w:val="Hyperlink"/>
              </w:rPr>
              <w:t>1.2.</w:t>
            </w:r>
            <w:r w:rsidR="009957E6">
              <w:rPr>
                <w:rFonts w:asciiTheme="minorHAnsi" w:eastAsiaTheme="minorEastAsia" w:hAnsiTheme="minorHAnsi" w:cstheme="minorBidi"/>
                <w:bCs w:val="0"/>
                <w:szCs w:val="22"/>
                <w:lang w:eastAsia="tr-TR"/>
              </w:rPr>
              <w:tab/>
            </w:r>
            <w:r w:rsidR="009957E6" w:rsidRPr="006A7231">
              <w:rPr>
                <w:rStyle w:val="Hyperlink"/>
              </w:rPr>
              <w:t>KAPSAM</w:t>
            </w:r>
            <w:r w:rsidR="009957E6">
              <w:rPr>
                <w:webHidden/>
              </w:rPr>
              <w:tab/>
            </w:r>
            <w:r w:rsidR="009957E6">
              <w:rPr>
                <w:webHidden/>
              </w:rPr>
              <w:fldChar w:fldCharType="begin"/>
            </w:r>
            <w:r w:rsidR="009957E6">
              <w:rPr>
                <w:webHidden/>
              </w:rPr>
              <w:instrText xml:space="preserve"> PAGEREF _Toc526199897 \h </w:instrText>
            </w:r>
            <w:r w:rsidR="009957E6">
              <w:rPr>
                <w:webHidden/>
              </w:rPr>
            </w:r>
            <w:r w:rsidR="009957E6">
              <w:rPr>
                <w:webHidden/>
              </w:rPr>
              <w:fldChar w:fldCharType="separate"/>
            </w:r>
            <w:r w:rsidR="009957E6">
              <w:rPr>
                <w:webHidden/>
              </w:rPr>
              <w:t>4</w:t>
            </w:r>
            <w:r w:rsidR="009957E6">
              <w:rPr>
                <w:webHidden/>
              </w:rPr>
              <w:fldChar w:fldCharType="end"/>
            </w:r>
          </w:hyperlink>
        </w:p>
        <w:p w14:paraId="39F95A90" w14:textId="4AFFB67A" w:rsidR="009957E6" w:rsidRDefault="000D1156">
          <w:pPr>
            <w:pStyle w:val="TOC2"/>
            <w:rPr>
              <w:rFonts w:asciiTheme="minorHAnsi" w:eastAsiaTheme="minorEastAsia" w:hAnsiTheme="minorHAnsi" w:cstheme="minorBidi"/>
              <w:bCs w:val="0"/>
              <w:szCs w:val="22"/>
              <w:lang w:eastAsia="tr-TR"/>
            </w:rPr>
          </w:pPr>
          <w:hyperlink w:anchor="_Toc526199898" w:history="1">
            <w:r w:rsidR="009957E6" w:rsidRPr="006A7231">
              <w:rPr>
                <w:rStyle w:val="Hyperlink"/>
              </w:rPr>
              <w:t>1.3.</w:t>
            </w:r>
            <w:r w:rsidR="009957E6">
              <w:rPr>
                <w:rFonts w:asciiTheme="minorHAnsi" w:eastAsiaTheme="minorEastAsia" w:hAnsiTheme="minorHAnsi" w:cstheme="minorBidi"/>
                <w:bCs w:val="0"/>
                <w:szCs w:val="22"/>
                <w:lang w:eastAsia="tr-TR"/>
              </w:rPr>
              <w:tab/>
            </w:r>
            <w:r w:rsidR="009957E6" w:rsidRPr="006A7231">
              <w:rPr>
                <w:rStyle w:val="Hyperlink"/>
              </w:rPr>
              <w:t>POLİTİKANIN VE İLGİLİ MEVZUATIN UYGULANMASI</w:t>
            </w:r>
            <w:r w:rsidR="009957E6">
              <w:rPr>
                <w:webHidden/>
              </w:rPr>
              <w:tab/>
            </w:r>
            <w:r w:rsidR="009957E6">
              <w:rPr>
                <w:webHidden/>
              </w:rPr>
              <w:fldChar w:fldCharType="begin"/>
            </w:r>
            <w:r w:rsidR="009957E6">
              <w:rPr>
                <w:webHidden/>
              </w:rPr>
              <w:instrText xml:space="preserve"> PAGEREF _Toc526199898 \h </w:instrText>
            </w:r>
            <w:r w:rsidR="009957E6">
              <w:rPr>
                <w:webHidden/>
              </w:rPr>
            </w:r>
            <w:r w:rsidR="009957E6">
              <w:rPr>
                <w:webHidden/>
              </w:rPr>
              <w:fldChar w:fldCharType="separate"/>
            </w:r>
            <w:r w:rsidR="009957E6">
              <w:rPr>
                <w:webHidden/>
              </w:rPr>
              <w:t>4</w:t>
            </w:r>
            <w:r w:rsidR="009957E6">
              <w:rPr>
                <w:webHidden/>
              </w:rPr>
              <w:fldChar w:fldCharType="end"/>
            </w:r>
          </w:hyperlink>
        </w:p>
        <w:p w14:paraId="2E14240D" w14:textId="3619ACCF" w:rsidR="009957E6" w:rsidRDefault="000D1156">
          <w:pPr>
            <w:pStyle w:val="TOC2"/>
            <w:rPr>
              <w:rFonts w:asciiTheme="minorHAnsi" w:eastAsiaTheme="minorEastAsia" w:hAnsiTheme="minorHAnsi" w:cstheme="minorBidi"/>
              <w:bCs w:val="0"/>
              <w:szCs w:val="22"/>
              <w:lang w:eastAsia="tr-TR"/>
            </w:rPr>
          </w:pPr>
          <w:hyperlink w:anchor="_Toc526199899" w:history="1">
            <w:r w:rsidR="009957E6" w:rsidRPr="006A7231">
              <w:rPr>
                <w:rStyle w:val="Hyperlink"/>
              </w:rPr>
              <w:t>1.4.</w:t>
            </w:r>
            <w:r w:rsidR="009957E6">
              <w:rPr>
                <w:rFonts w:asciiTheme="minorHAnsi" w:eastAsiaTheme="minorEastAsia" w:hAnsiTheme="minorHAnsi" w:cstheme="minorBidi"/>
                <w:bCs w:val="0"/>
                <w:szCs w:val="22"/>
                <w:lang w:eastAsia="tr-TR"/>
              </w:rPr>
              <w:tab/>
            </w:r>
            <w:r w:rsidR="009957E6" w:rsidRPr="006A7231">
              <w:rPr>
                <w:rStyle w:val="Hyperlink"/>
              </w:rPr>
              <w:t>POLİTİKANIN YÜRÜRLÜĞÜ</w:t>
            </w:r>
            <w:r w:rsidR="009957E6">
              <w:rPr>
                <w:webHidden/>
              </w:rPr>
              <w:tab/>
            </w:r>
            <w:r w:rsidR="009957E6">
              <w:rPr>
                <w:webHidden/>
              </w:rPr>
              <w:fldChar w:fldCharType="begin"/>
            </w:r>
            <w:r w:rsidR="009957E6">
              <w:rPr>
                <w:webHidden/>
              </w:rPr>
              <w:instrText xml:space="preserve"> PAGEREF _Toc526199899 \h </w:instrText>
            </w:r>
            <w:r w:rsidR="009957E6">
              <w:rPr>
                <w:webHidden/>
              </w:rPr>
            </w:r>
            <w:r w:rsidR="009957E6">
              <w:rPr>
                <w:webHidden/>
              </w:rPr>
              <w:fldChar w:fldCharType="separate"/>
            </w:r>
            <w:r w:rsidR="009957E6">
              <w:rPr>
                <w:webHidden/>
              </w:rPr>
              <w:t>5</w:t>
            </w:r>
            <w:r w:rsidR="009957E6">
              <w:rPr>
                <w:webHidden/>
              </w:rPr>
              <w:fldChar w:fldCharType="end"/>
            </w:r>
          </w:hyperlink>
        </w:p>
        <w:p w14:paraId="55B7C31D" w14:textId="44C61C49" w:rsidR="009957E6" w:rsidRDefault="000D1156">
          <w:pPr>
            <w:pStyle w:val="TOC1"/>
            <w:rPr>
              <w:rFonts w:asciiTheme="minorHAnsi" w:eastAsiaTheme="minorEastAsia" w:hAnsiTheme="minorHAnsi" w:cstheme="minorBidi"/>
              <w:lang w:eastAsia="tr-TR"/>
            </w:rPr>
          </w:pPr>
          <w:hyperlink w:anchor="_Toc526199900" w:history="1">
            <w:r w:rsidR="009957E6" w:rsidRPr="006A7231">
              <w:rPr>
                <w:rStyle w:val="Hyperlink"/>
                <w:rFonts w:cstheme="majorHAnsi"/>
              </w:rPr>
              <w:t>2.</w:t>
            </w:r>
            <w:r w:rsidR="009957E6">
              <w:rPr>
                <w:rFonts w:asciiTheme="minorHAnsi" w:eastAsiaTheme="minorEastAsia" w:hAnsiTheme="minorHAnsi" w:cstheme="minorBidi"/>
                <w:lang w:eastAsia="tr-TR"/>
              </w:rPr>
              <w:tab/>
            </w:r>
            <w:r w:rsidR="009957E6" w:rsidRPr="006A7231">
              <w:rPr>
                <w:rStyle w:val="Hyperlink"/>
                <w:rFonts w:cstheme="majorHAnsi"/>
              </w:rPr>
              <w:t>BÖLÜM 2 - KİŞİSEL VERİLERİN KORUNMASINA İLİŞKİN HUSUSLAR</w:t>
            </w:r>
            <w:r w:rsidR="009957E6">
              <w:rPr>
                <w:webHidden/>
              </w:rPr>
              <w:tab/>
            </w:r>
            <w:r w:rsidR="009957E6">
              <w:rPr>
                <w:webHidden/>
              </w:rPr>
              <w:fldChar w:fldCharType="begin"/>
            </w:r>
            <w:r w:rsidR="009957E6">
              <w:rPr>
                <w:webHidden/>
              </w:rPr>
              <w:instrText xml:space="preserve"> PAGEREF _Toc526199900 \h </w:instrText>
            </w:r>
            <w:r w:rsidR="009957E6">
              <w:rPr>
                <w:webHidden/>
              </w:rPr>
            </w:r>
            <w:r w:rsidR="009957E6">
              <w:rPr>
                <w:webHidden/>
              </w:rPr>
              <w:fldChar w:fldCharType="separate"/>
            </w:r>
            <w:r w:rsidR="009957E6">
              <w:rPr>
                <w:webHidden/>
              </w:rPr>
              <w:t>5</w:t>
            </w:r>
            <w:r w:rsidR="009957E6">
              <w:rPr>
                <w:webHidden/>
              </w:rPr>
              <w:fldChar w:fldCharType="end"/>
            </w:r>
          </w:hyperlink>
        </w:p>
        <w:p w14:paraId="05C518D0" w14:textId="7E28FE59" w:rsidR="009957E6" w:rsidRDefault="000D1156">
          <w:pPr>
            <w:pStyle w:val="TOC2"/>
            <w:rPr>
              <w:rFonts w:asciiTheme="minorHAnsi" w:eastAsiaTheme="minorEastAsia" w:hAnsiTheme="minorHAnsi" w:cstheme="minorBidi"/>
              <w:bCs w:val="0"/>
              <w:szCs w:val="22"/>
              <w:lang w:eastAsia="tr-TR"/>
            </w:rPr>
          </w:pPr>
          <w:hyperlink w:anchor="_Toc526199901" w:history="1">
            <w:r w:rsidR="009957E6" w:rsidRPr="006A7231">
              <w:rPr>
                <w:rStyle w:val="Hyperlink"/>
              </w:rPr>
              <w:t>2.1.</w:t>
            </w:r>
            <w:r w:rsidR="009957E6">
              <w:rPr>
                <w:rFonts w:asciiTheme="minorHAnsi" w:eastAsiaTheme="minorEastAsia" w:hAnsiTheme="minorHAnsi" w:cstheme="minorBidi"/>
                <w:bCs w:val="0"/>
                <w:szCs w:val="22"/>
                <w:lang w:eastAsia="tr-TR"/>
              </w:rPr>
              <w:tab/>
            </w:r>
            <w:r w:rsidR="009957E6" w:rsidRPr="006A7231">
              <w:rPr>
                <w:rStyle w:val="Hyperlink"/>
              </w:rPr>
              <w:t>KİŞİSEL VERİLERİN GÜVENLİĞİNİN SAĞLANMASI</w:t>
            </w:r>
            <w:r w:rsidR="009957E6">
              <w:rPr>
                <w:webHidden/>
              </w:rPr>
              <w:tab/>
            </w:r>
            <w:r w:rsidR="009957E6">
              <w:rPr>
                <w:webHidden/>
              </w:rPr>
              <w:fldChar w:fldCharType="begin"/>
            </w:r>
            <w:r w:rsidR="009957E6">
              <w:rPr>
                <w:webHidden/>
              </w:rPr>
              <w:instrText xml:space="preserve"> PAGEREF _Toc526199901 \h </w:instrText>
            </w:r>
            <w:r w:rsidR="009957E6">
              <w:rPr>
                <w:webHidden/>
              </w:rPr>
            </w:r>
            <w:r w:rsidR="009957E6">
              <w:rPr>
                <w:webHidden/>
              </w:rPr>
              <w:fldChar w:fldCharType="separate"/>
            </w:r>
            <w:r w:rsidR="009957E6">
              <w:rPr>
                <w:webHidden/>
              </w:rPr>
              <w:t>5</w:t>
            </w:r>
            <w:r w:rsidR="009957E6">
              <w:rPr>
                <w:webHidden/>
              </w:rPr>
              <w:fldChar w:fldCharType="end"/>
            </w:r>
          </w:hyperlink>
        </w:p>
        <w:p w14:paraId="75559EE7" w14:textId="57807A1C" w:rsidR="009957E6" w:rsidRDefault="000D1156">
          <w:pPr>
            <w:pStyle w:val="TOC2"/>
            <w:rPr>
              <w:rFonts w:asciiTheme="minorHAnsi" w:eastAsiaTheme="minorEastAsia" w:hAnsiTheme="minorHAnsi" w:cstheme="minorBidi"/>
              <w:bCs w:val="0"/>
              <w:szCs w:val="22"/>
              <w:lang w:eastAsia="tr-TR"/>
            </w:rPr>
          </w:pPr>
          <w:hyperlink w:anchor="_Toc526199902" w:history="1">
            <w:r w:rsidR="009957E6" w:rsidRPr="006A7231">
              <w:rPr>
                <w:rStyle w:val="Hyperlink"/>
              </w:rPr>
              <w:t>2.2.</w:t>
            </w:r>
            <w:r w:rsidR="009957E6">
              <w:rPr>
                <w:rFonts w:asciiTheme="minorHAnsi" w:eastAsiaTheme="minorEastAsia" w:hAnsiTheme="minorHAnsi" w:cstheme="minorBidi"/>
                <w:bCs w:val="0"/>
                <w:szCs w:val="22"/>
                <w:lang w:eastAsia="tr-TR"/>
              </w:rPr>
              <w:tab/>
            </w:r>
            <w:r w:rsidR="009957E6" w:rsidRPr="006A7231">
              <w:rPr>
                <w:rStyle w:val="Hyperlink"/>
              </w:rPr>
              <w:t>ÇALIŞANLARIN HAKLARININ GÖZETİLMESİ; BU HAKLARIN ŞİRKETİMİZE İLETİLECEĞİ KANALLARIN YARATILMASI VE ÇALIŞANLARIN TALEPLERİNİN DEĞERLENDİRİLMESİ</w:t>
            </w:r>
            <w:r w:rsidR="009957E6">
              <w:rPr>
                <w:webHidden/>
              </w:rPr>
              <w:tab/>
            </w:r>
            <w:r w:rsidR="009957E6">
              <w:rPr>
                <w:webHidden/>
              </w:rPr>
              <w:fldChar w:fldCharType="begin"/>
            </w:r>
            <w:r w:rsidR="009957E6">
              <w:rPr>
                <w:webHidden/>
              </w:rPr>
              <w:instrText xml:space="preserve"> PAGEREF _Toc526199902 \h </w:instrText>
            </w:r>
            <w:r w:rsidR="009957E6">
              <w:rPr>
                <w:webHidden/>
              </w:rPr>
            </w:r>
            <w:r w:rsidR="009957E6">
              <w:rPr>
                <w:webHidden/>
              </w:rPr>
              <w:fldChar w:fldCharType="separate"/>
            </w:r>
            <w:r w:rsidR="009957E6">
              <w:rPr>
                <w:webHidden/>
              </w:rPr>
              <w:t>6</w:t>
            </w:r>
            <w:r w:rsidR="009957E6">
              <w:rPr>
                <w:webHidden/>
              </w:rPr>
              <w:fldChar w:fldCharType="end"/>
            </w:r>
          </w:hyperlink>
        </w:p>
        <w:p w14:paraId="70BDFEB9" w14:textId="65B914D4" w:rsidR="009957E6" w:rsidRDefault="000D1156">
          <w:pPr>
            <w:pStyle w:val="TOC2"/>
            <w:rPr>
              <w:rFonts w:asciiTheme="minorHAnsi" w:eastAsiaTheme="minorEastAsia" w:hAnsiTheme="minorHAnsi" w:cstheme="minorBidi"/>
              <w:bCs w:val="0"/>
              <w:szCs w:val="22"/>
              <w:lang w:eastAsia="tr-TR"/>
            </w:rPr>
          </w:pPr>
          <w:hyperlink w:anchor="_Toc526199903" w:history="1">
            <w:r w:rsidR="009957E6" w:rsidRPr="006A7231">
              <w:rPr>
                <w:rStyle w:val="Hyperlink"/>
              </w:rPr>
              <w:t>2.3.</w:t>
            </w:r>
            <w:r w:rsidR="009957E6">
              <w:rPr>
                <w:rFonts w:asciiTheme="minorHAnsi" w:eastAsiaTheme="minorEastAsia" w:hAnsiTheme="minorHAnsi" w:cstheme="minorBidi"/>
                <w:bCs w:val="0"/>
                <w:szCs w:val="22"/>
                <w:lang w:eastAsia="tr-TR"/>
              </w:rPr>
              <w:tab/>
            </w:r>
            <w:r w:rsidR="009957E6" w:rsidRPr="006A7231">
              <w:rPr>
                <w:rStyle w:val="Hyperlink"/>
              </w:rPr>
              <w:t>ÖZEL NİTELİKLİ KİŞİSEL VERİLERİN KORUNMASI</w:t>
            </w:r>
            <w:r w:rsidR="009957E6">
              <w:rPr>
                <w:webHidden/>
              </w:rPr>
              <w:tab/>
            </w:r>
            <w:r w:rsidR="009957E6">
              <w:rPr>
                <w:webHidden/>
              </w:rPr>
              <w:fldChar w:fldCharType="begin"/>
            </w:r>
            <w:r w:rsidR="009957E6">
              <w:rPr>
                <w:webHidden/>
              </w:rPr>
              <w:instrText xml:space="preserve"> PAGEREF _Toc526199903 \h </w:instrText>
            </w:r>
            <w:r w:rsidR="009957E6">
              <w:rPr>
                <w:webHidden/>
              </w:rPr>
            </w:r>
            <w:r w:rsidR="009957E6">
              <w:rPr>
                <w:webHidden/>
              </w:rPr>
              <w:fldChar w:fldCharType="separate"/>
            </w:r>
            <w:r w:rsidR="009957E6">
              <w:rPr>
                <w:webHidden/>
              </w:rPr>
              <w:t>6</w:t>
            </w:r>
            <w:r w:rsidR="009957E6">
              <w:rPr>
                <w:webHidden/>
              </w:rPr>
              <w:fldChar w:fldCharType="end"/>
            </w:r>
          </w:hyperlink>
        </w:p>
        <w:p w14:paraId="43E1F452" w14:textId="46F606AF" w:rsidR="009957E6" w:rsidRDefault="000D1156">
          <w:pPr>
            <w:pStyle w:val="TOC2"/>
            <w:rPr>
              <w:rFonts w:asciiTheme="minorHAnsi" w:eastAsiaTheme="minorEastAsia" w:hAnsiTheme="minorHAnsi" w:cstheme="minorBidi"/>
              <w:bCs w:val="0"/>
              <w:szCs w:val="22"/>
              <w:lang w:eastAsia="tr-TR"/>
            </w:rPr>
          </w:pPr>
          <w:hyperlink w:anchor="_Toc526199904" w:history="1">
            <w:r w:rsidR="009957E6" w:rsidRPr="006A7231">
              <w:rPr>
                <w:rStyle w:val="Hyperlink"/>
              </w:rPr>
              <w:t>2.4.</w:t>
            </w:r>
            <w:r w:rsidR="009957E6">
              <w:rPr>
                <w:rFonts w:asciiTheme="minorHAnsi" w:eastAsiaTheme="minorEastAsia" w:hAnsiTheme="minorHAnsi" w:cstheme="minorBidi"/>
                <w:bCs w:val="0"/>
                <w:szCs w:val="22"/>
                <w:lang w:eastAsia="tr-TR"/>
              </w:rPr>
              <w:tab/>
            </w:r>
            <w:r w:rsidR="009957E6" w:rsidRPr="006A7231">
              <w:rPr>
                <w:rStyle w:val="Hyperlink"/>
              </w:rPr>
              <w:t>ÇALIŞANLARIN AYDINLATILMASI VE BİLGİLENDİRİLMESİ</w:t>
            </w:r>
            <w:r w:rsidR="009957E6">
              <w:rPr>
                <w:webHidden/>
              </w:rPr>
              <w:tab/>
            </w:r>
            <w:r w:rsidR="009957E6">
              <w:rPr>
                <w:webHidden/>
              </w:rPr>
              <w:fldChar w:fldCharType="begin"/>
            </w:r>
            <w:r w:rsidR="009957E6">
              <w:rPr>
                <w:webHidden/>
              </w:rPr>
              <w:instrText xml:space="preserve"> PAGEREF _Toc526199904 \h </w:instrText>
            </w:r>
            <w:r w:rsidR="009957E6">
              <w:rPr>
                <w:webHidden/>
              </w:rPr>
            </w:r>
            <w:r w:rsidR="009957E6">
              <w:rPr>
                <w:webHidden/>
              </w:rPr>
              <w:fldChar w:fldCharType="separate"/>
            </w:r>
            <w:r w:rsidR="009957E6">
              <w:rPr>
                <w:webHidden/>
              </w:rPr>
              <w:t>7</w:t>
            </w:r>
            <w:r w:rsidR="009957E6">
              <w:rPr>
                <w:webHidden/>
              </w:rPr>
              <w:fldChar w:fldCharType="end"/>
            </w:r>
          </w:hyperlink>
        </w:p>
        <w:p w14:paraId="4E66C408" w14:textId="361E9E09" w:rsidR="009957E6" w:rsidRDefault="000D1156">
          <w:pPr>
            <w:pStyle w:val="TOC1"/>
            <w:rPr>
              <w:rFonts w:asciiTheme="minorHAnsi" w:eastAsiaTheme="minorEastAsia" w:hAnsiTheme="minorHAnsi" w:cstheme="minorBidi"/>
              <w:lang w:eastAsia="tr-TR"/>
            </w:rPr>
          </w:pPr>
          <w:hyperlink w:anchor="_Toc526199905" w:history="1">
            <w:r w:rsidR="009957E6" w:rsidRPr="006A7231">
              <w:rPr>
                <w:rStyle w:val="Hyperlink"/>
                <w:rFonts w:cstheme="majorHAnsi"/>
              </w:rPr>
              <w:t>3.</w:t>
            </w:r>
            <w:r w:rsidR="009957E6">
              <w:rPr>
                <w:rFonts w:asciiTheme="minorHAnsi" w:eastAsiaTheme="minorEastAsia" w:hAnsiTheme="minorHAnsi" w:cstheme="minorBidi"/>
                <w:lang w:eastAsia="tr-TR"/>
              </w:rPr>
              <w:tab/>
            </w:r>
            <w:r w:rsidR="009957E6" w:rsidRPr="006A7231">
              <w:rPr>
                <w:rStyle w:val="Hyperlink"/>
                <w:rFonts w:cstheme="majorHAnsi"/>
              </w:rPr>
              <w:t>BÖLÜM 3– KİŞİSEL VERİLERİN İŞLENMESİNE İLİŞKİN HUSUSLAR</w:t>
            </w:r>
            <w:r w:rsidR="009957E6">
              <w:rPr>
                <w:webHidden/>
              </w:rPr>
              <w:tab/>
            </w:r>
            <w:r w:rsidR="009957E6">
              <w:rPr>
                <w:webHidden/>
              </w:rPr>
              <w:fldChar w:fldCharType="begin"/>
            </w:r>
            <w:r w:rsidR="009957E6">
              <w:rPr>
                <w:webHidden/>
              </w:rPr>
              <w:instrText xml:space="preserve"> PAGEREF _Toc526199905 \h </w:instrText>
            </w:r>
            <w:r w:rsidR="009957E6">
              <w:rPr>
                <w:webHidden/>
              </w:rPr>
            </w:r>
            <w:r w:rsidR="009957E6">
              <w:rPr>
                <w:webHidden/>
              </w:rPr>
              <w:fldChar w:fldCharType="separate"/>
            </w:r>
            <w:r w:rsidR="009957E6">
              <w:rPr>
                <w:webHidden/>
              </w:rPr>
              <w:t>7</w:t>
            </w:r>
            <w:r w:rsidR="009957E6">
              <w:rPr>
                <w:webHidden/>
              </w:rPr>
              <w:fldChar w:fldCharType="end"/>
            </w:r>
          </w:hyperlink>
        </w:p>
        <w:p w14:paraId="577B435E" w14:textId="5919F484" w:rsidR="009957E6" w:rsidRDefault="000D1156">
          <w:pPr>
            <w:pStyle w:val="TOC2"/>
            <w:rPr>
              <w:rFonts w:asciiTheme="minorHAnsi" w:eastAsiaTheme="minorEastAsia" w:hAnsiTheme="minorHAnsi" w:cstheme="minorBidi"/>
              <w:bCs w:val="0"/>
              <w:szCs w:val="22"/>
              <w:lang w:eastAsia="tr-TR"/>
            </w:rPr>
          </w:pPr>
          <w:hyperlink w:anchor="_Toc526199906" w:history="1">
            <w:r w:rsidR="009957E6" w:rsidRPr="006A7231">
              <w:rPr>
                <w:rStyle w:val="Hyperlink"/>
              </w:rPr>
              <w:t>3.1.</w:t>
            </w:r>
            <w:r w:rsidR="009957E6">
              <w:rPr>
                <w:rFonts w:asciiTheme="minorHAnsi" w:eastAsiaTheme="minorEastAsia" w:hAnsiTheme="minorHAnsi" w:cstheme="minorBidi"/>
                <w:bCs w:val="0"/>
                <w:szCs w:val="22"/>
                <w:lang w:eastAsia="tr-TR"/>
              </w:rPr>
              <w:tab/>
            </w:r>
            <w:r w:rsidR="009957E6" w:rsidRPr="006A7231">
              <w:rPr>
                <w:rStyle w:val="Hyperlink"/>
              </w:rPr>
              <w:t>KİŞİSEL VERİLERİN MEVZUATTA ÖNGÖRÜLEN İLKELERE UYGUN OLARAK İŞLENMESİ</w:t>
            </w:r>
            <w:r w:rsidR="009957E6">
              <w:rPr>
                <w:webHidden/>
              </w:rPr>
              <w:tab/>
            </w:r>
            <w:r w:rsidR="009957E6">
              <w:rPr>
                <w:webHidden/>
              </w:rPr>
              <w:fldChar w:fldCharType="begin"/>
            </w:r>
            <w:r w:rsidR="009957E6">
              <w:rPr>
                <w:webHidden/>
              </w:rPr>
              <w:instrText xml:space="preserve"> PAGEREF _Toc526199906 \h </w:instrText>
            </w:r>
            <w:r w:rsidR="009957E6">
              <w:rPr>
                <w:webHidden/>
              </w:rPr>
            </w:r>
            <w:r w:rsidR="009957E6">
              <w:rPr>
                <w:webHidden/>
              </w:rPr>
              <w:fldChar w:fldCharType="separate"/>
            </w:r>
            <w:r w:rsidR="009957E6">
              <w:rPr>
                <w:webHidden/>
              </w:rPr>
              <w:t>8</w:t>
            </w:r>
            <w:r w:rsidR="009957E6">
              <w:rPr>
                <w:webHidden/>
              </w:rPr>
              <w:fldChar w:fldCharType="end"/>
            </w:r>
          </w:hyperlink>
        </w:p>
        <w:p w14:paraId="2ED44C89" w14:textId="34733FFD" w:rsidR="009957E6" w:rsidRDefault="000D1156">
          <w:pPr>
            <w:pStyle w:val="TOC2"/>
            <w:rPr>
              <w:rFonts w:asciiTheme="minorHAnsi" w:eastAsiaTheme="minorEastAsia" w:hAnsiTheme="minorHAnsi" w:cstheme="minorBidi"/>
              <w:bCs w:val="0"/>
              <w:szCs w:val="22"/>
              <w:lang w:eastAsia="tr-TR"/>
            </w:rPr>
          </w:pPr>
          <w:hyperlink w:anchor="_Toc526199907" w:history="1">
            <w:r w:rsidR="009957E6" w:rsidRPr="006A7231">
              <w:rPr>
                <w:rStyle w:val="Hyperlink"/>
              </w:rPr>
              <w:t>3.2.</w:t>
            </w:r>
            <w:r w:rsidR="009957E6">
              <w:rPr>
                <w:rFonts w:asciiTheme="minorHAnsi" w:eastAsiaTheme="minorEastAsia" w:hAnsiTheme="minorHAnsi" w:cstheme="minorBidi"/>
                <w:bCs w:val="0"/>
                <w:szCs w:val="22"/>
                <w:lang w:eastAsia="tr-TR"/>
              </w:rPr>
              <w:tab/>
            </w:r>
            <w:r w:rsidR="009957E6" w:rsidRPr="006A7231">
              <w:rPr>
                <w:rStyle w:val="Hyperlink"/>
              </w:rPr>
              <w:t>KİŞİSEL VERİLERİN, KVK KANUNU’NUN 5. MADDESİNDE BELİRTİLEN KİŞİSEL VERİ İŞLEME ŞARTLARINDAN BİR VEYA BİRKAÇINA DAYALI VE BU ŞARTLARLA SINIRLI OLARAK İŞLENMESİ</w:t>
            </w:r>
            <w:r w:rsidR="009957E6">
              <w:rPr>
                <w:webHidden/>
              </w:rPr>
              <w:tab/>
            </w:r>
            <w:r w:rsidR="009957E6">
              <w:rPr>
                <w:webHidden/>
              </w:rPr>
              <w:fldChar w:fldCharType="begin"/>
            </w:r>
            <w:r w:rsidR="009957E6">
              <w:rPr>
                <w:webHidden/>
              </w:rPr>
              <w:instrText xml:space="preserve"> PAGEREF _Toc526199907 \h </w:instrText>
            </w:r>
            <w:r w:rsidR="009957E6">
              <w:rPr>
                <w:webHidden/>
              </w:rPr>
            </w:r>
            <w:r w:rsidR="009957E6">
              <w:rPr>
                <w:webHidden/>
              </w:rPr>
              <w:fldChar w:fldCharType="separate"/>
            </w:r>
            <w:r w:rsidR="009957E6">
              <w:rPr>
                <w:webHidden/>
              </w:rPr>
              <w:t>8</w:t>
            </w:r>
            <w:r w:rsidR="009957E6">
              <w:rPr>
                <w:webHidden/>
              </w:rPr>
              <w:fldChar w:fldCharType="end"/>
            </w:r>
          </w:hyperlink>
        </w:p>
        <w:p w14:paraId="2188E004" w14:textId="3C02ADB5" w:rsidR="009957E6" w:rsidRDefault="000D1156">
          <w:pPr>
            <w:pStyle w:val="TOC2"/>
            <w:rPr>
              <w:rFonts w:asciiTheme="minorHAnsi" w:eastAsiaTheme="minorEastAsia" w:hAnsiTheme="minorHAnsi" w:cstheme="minorBidi"/>
              <w:bCs w:val="0"/>
              <w:szCs w:val="22"/>
              <w:lang w:eastAsia="tr-TR"/>
            </w:rPr>
          </w:pPr>
          <w:hyperlink w:anchor="_Toc526199908" w:history="1">
            <w:r w:rsidR="009957E6" w:rsidRPr="006A7231">
              <w:rPr>
                <w:rStyle w:val="Hyperlink"/>
              </w:rPr>
              <w:t>3.3.</w:t>
            </w:r>
            <w:r w:rsidR="009957E6">
              <w:rPr>
                <w:rFonts w:asciiTheme="minorHAnsi" w:eastAsiaTheme="minorEastAsia" w:hAnsiTheme="minorHAnsi" w:cstheme="minorBidi"/>
                <w:bCs w:val="0"/>
                <w:szCs w:val="22"/>
                <w:lang w:eastAsia="tr-TR"/>
              </w:rPr>
              <w:tab/>
            </w:r>
            <w:r w:rsidR="009957E6" w:rsidRPr="006A7231">
              <w:rPr>
                <w:rStyle w:val="Hyperlink"/>
              </w:rPr>
              <w:t>ÖZEL NİTELİKLİ KİŞİSEL VERİLERİN İŞLENMESİ</w:t>
            </w:r>
            <w:r w:rsidR="009957E6">
              <w:rPr>
                <w:webHidden/>
              </w:rPr>
              <w:tab/>
            </w:r>
            <w:r w:rsidR="009957E6">
              <w:rPr>
                <w:webHidden/>
              </w:rPr>
              <w:fldChar w:fldCharType="begin"/>
            </w:r>
            <w:r w:rsidR="009957E6">
              <w:rPr>
                <w:webHidden/>
              </w:rPr>
              <w:instrText xml:space="preserve"> PAGEREF _Toc526199908 \h </w:instrText>
            </w:r>
            <w:r w:rsidR="009957E6">
              <w:rPr>
                <w:webHidden/>
              </w:rPr>
            </w:r>
            <w:r w:rsidR="009957E6">
              <w:rPr>
                <w:webHidden/>
              </w:rPr>
              <w:fldChar w:fldCharType="separate"/>
            </w:r>
            <w:r w:rsidR="009957E6">
              <w:rPr>
                <w:webHidden/>
              </w:rPr>
              <w:t>9</w:t>
            </w:r>
            <w:r w:rsidR="009957E6">
              <w:rPr>
                <w:webHidden/>
              </w:rPr>
              <w:fldChar w:fldCharType="end"/>
            </w:r>
          </w:hyperlink>
        </w:p>
        <w:p w14:paraId="1B06AE6E" w14:textId="667C16ED" w:rsidR="009957E6" w:rsidRDefault="000D1156">
          <w:pPr>
            <w:pStyle w:val="TOC2"/>
            <w:rPr>
              <w:rFonts w:asciiTheme="minorHAnsi" w:eastAsiaTheme="minorEastAsia" w:hAnsiTheme="minorHAnsi" w:cstheme="minorBidi"/>
              <w:bCs w:val="0"/>
              <w:szCs w:val="22"/>
              <w:lang w:eastAsia="tr-TR"/>
            </w:rPr>
          </w:pPr>
          <w:hyperlink w:anchor="_Toc526199909" w:history="1">
            <w:r w:rsidR="009957E6" w:rsidRPr="006A7231">
              <w:rPr>
                <w:rStyle w:val="Hyperlink"/>
              </w:rPr>
              <w:t>3.4.</w:t>
            </w:r>
            <w:r w:rsidR="009957E6">
              <w:rPr>
                <w:rFonts w:asciiTheme="minorHAnsi" w:eastAsiaTheme="minorEastAsia" w:hAnsiTheme="minorHAnsi" w:cstheme="minorBidi"/>
                <w:bCs w:val="0"/>
                <w:szCs w:val="22"/>
                <w:lang w:eastAsia="tr-TR"/>
              </w:rPr>
              <w:tab/>
            </w:r>
            <w:r w:rsidR="009957E6" w:rsidRPr="006A7231">
              <w:rPr>
                <w:rStyle w:val="Hyperlink"/>
              </w:rPr>
              <w:t>KİŞİSEL VERİLERİN AKTARILMASI</w:t>
            </w:r>
            <w:r w:rsidR="009957E6">
              <w:rPr>
                <w:webHidden/>
              </w:rPr>
              <w:tab/>
            </w:r>
            <w:r w:rsidR="009957E6">
              <w:rPr>
                <w:webHidden/>
              </w:rPr>
              <w:fldChar w:fldCharType="begin"/>
            </w:r>
            <w:r w:rsidR="009957E6">
              <w:rPr>
                <w:webHidden/>
              </w:rPr>
              <w:instrText xml:space="preserve"> PAGEREF _Toc526199909 \h </w:instrText>
            </w:r>
            <w:r w:rsidR="009957E6">
              <w:rPr>
                <w:webHidden/>
              </w:rPr>
            </w:r>
            <w:r w:rsidR="009957E6">
              <w:rPr>
                <w:webHidden/>
              </w:rPr>
              <w:fldChar w:fldCharType="separate"/>
            </w:r>
            <w:r w:rsidR="009957E6">
              <w:rPr>
                <w:webHidden/>
              </w:rPr>
              <w:t>10</w:t>
            </w:r>
            <w:r w:rsidR="009957E6">
              <w:rPr>
                <w:webHidden/>
              </w:rPr>
              <w:fldChar w:fldCharType="end"/>
            </w:r>
          </w:hyperlink>
        </w:p>
        <w:p w14:paraId="6A5E758B" w14:textId="0C3C3C25" w:rsidR="009957E6" w:rsidRDefault="000D1156">
          <w:pPr>
            <w:pStyle w:val="TOC1"/>
            <w:rPr>
              <w:rFonts w:asciiTheme="minorHAnsi" w:eastAsiaTheme="minorEastAsia" w:hAnsiTheme="minorHAnsi" w:cstheme="minorBidi"/>
              <w:lang w:eastAsia="tr-TR"/>
            </w:rPr>
          </w:pPr>
          <w:hyperlink w:anchor="_Toc526199910" w:history="1">
            <w:r w:rsidR="009957E6" w:rsidRPr="006A7231">
              <w:rPr>
                <w:rStyle w:val="Hyperlink"/>
                <w:rFonts w:cstheme="majorHAnsi"/>
              </w:rPr>
              <w:t>4.</w:t>
            </w:r>
            <w:r w:rsidR="009957E6">
              <w:rPr>
                <w:rFonts w:asciiTheme="minorHAnsi" w:eastAsiaTheme="minorEastAsia" w:hAnsiTheme="minorHAnsi" w:cstheme="minorBidi"/>
                <w:lang w:eastAsia="tr-TR"/>
              </w:rPr>
              <w:tab/>
            </w:r>
            <w:r w:rsidR="009957E6" w:rsidRPr="006A7231">
              <w:rPr>
                <w:rStyle w:val="Hyperlink"/>
                <w:rFonts w:cstheme="majorHAnsi"/>
              </w:rPr>
              <w:t>BÖLÜM 4- KİŞİSEL VERİLERİN KATEGORİZASYONU VE KİŞİSEL VERİLERİN İŞLEME AMAÇLARI</w:t>
            </w:r>
            <w:r w:rsidR="009957E6">
              <w:rPr>
                <w:webHidden/>
              </w:rPr>
              <w:tab/>
            </w:r>
            <w:r w:rsidR="009957E6">
              <w:rPr>
                <w:webHidden/>
              </w:rPr>
              <w:fldChar w:fldCharType="begin"/>
            </w:r>
            <w:r w:rsidR="009957E6">
              <w:rPr>
                <w:webHidden/>
              </w:rPr>
              <w:instrText xml:space="preserve"> PAGEREF _Toc526199910 \h </w:instrText>
            </w:r>
            <w:r w:rsidR="009957E6">
              <w:rPr>
                <w:webHidden/>
              </w:rPr>
            </w:r>
            <w:r w:rsidR="009957E6">
              <w:rPr>
                <w:webHidden/>
              </w:rPr>
              <w:fldChar w:fldCharType="separate"/>
            </w:r>
            <w:r w:rsidR="009957E6">
              <w:rPr>
                <w:webHidden/>
              </w:rPr>
              <w:t>10</w:t>
            </w:r>
            <w:r w:rsidR="009957E6">
              <w:rPr>
                <w:webHidden/>
              </w:rPr>
              <w:fldChar w:fldCharType="end"/>
            </w:r>
          </w:hyperlink>
        </w:p>
        <w:p w14:paraId="44D04F8E" w14:textId="5FD771CB" w:rsidR="009957E6" w:rsidRDefault="000D1156">
          <w:pPr>
            <w:pStyle w:val="TOC1"/>
            <w:rPr>
              <w:rFonts w:asciiTheme="minorHAnsi" w:eastAsiaTheme="minorEastAsia" w:hAnsiTheme="minorHAnsi" w:cstheme="minorBidi"/>
              <w:lang w:eastAsia="tr-TR"/>
            </w:rPr>
          </w:pPr>
          <w:hyperlink w:anchor="_Toc526199911" w:history="1">
            <w:r w:rsidR="009957E6" w:rsidRPr="006A7231">
              <w:rPr>
                <w:rStyle w:val="Hyperlink"/>
                <w:rFonts w:cstheme="majorHAnsi"/>
              </w:rPr>
              <w:t>4.1.</w:t>
            </w:r>
            <w:r w:rsidR="009957E6">
              <w:rPr>
                <w:rFonts w:asciiTheme="minorHAnsi" w:eastAsiaTheme="minorEastAsia" w:hAnsiTheme="minorHAnsi" w:cstheme="minorBidi"/>
                <w:lang w:eastAsia="tr-TR"/>
              </w:rPr>
              <w:tab/>
            </w:r>
            <w:r w:rsidR="009957E6" w:rsidRPr="006A7231">
              <w:rPr>
                <w:rStyle w:val="Hyperlink"/>
                <w:rFonts w:cstheme="majorHAnsi"/>
              </w:rPr>
              <w:t>KİŞİSEL VERİLERİN KATEGORİZASYONU</w:t>
            </w:r>
            <w:r w:rsidR="009957E6">
              <w:rPr>
                <w:webHidden/>
              </w:rPr>
              <w:tab/>
            </w:r>
            <w:r w:rsidR="009957E6">
              <w:rPr>
                <w:webHidden/>
              </w:rPr>
              <w:fldChar w:fldCharType="begin"/>
            </w:r>
            <w:r w:rsidR="009957E6">
              <w:rPr>
                <w:webHidden/>
              </w:rPr>
              <w:instrText xml:space="preserve"> PAGEREF _Toc526199911 \h </w:instrText>
            </w:r>
            <w:r w:rsidR="009957E6">
              <w:rPr>
                <w:webHidden/>
              </w:rPr>
            </w:r>
            <w:r w:rsidR="009957E6">
              <w:rPr>
                <w:webHidden/>
              </w:rPr>
              <w:fldChar w:fldCharType="separate"/>
            </w:r>
            <w:r w:rsidR="009957E6">
              <w:rPr>
                <w:webHidden/>
              </w:rPr>
              <w:t>10</w:t>
            </w:r>
            <w:r w:rsidR="009957E6">
              <w:rPr>
                <w:webHidden/>
              </w:rPr>
              <w:fldChar w:fldCharType="end"/>
            </w:r>
          </w:hyperlink>
        </w:p>
        <w:p w14:paraId="0688D04F" w14:textId="16CD8C4D" w:rsidR="009957E6" w:rsidRDefault="000D1156">
          <w:pPr>
            <w:pStyle w:val="TOC2"/>
            <w:rPr>
              <w:rFonts w:asciiTheme="minorHAnsi" w:eastAsiaTheme="minorEastAsia" w:hAnsiTheme="minorHAnsi" w:cstheme="minorBidi"/>
              <w:bCs w:val="0"/>
              <w:szCs w:val="22"/>
              <w:lang w:eastAsia="tr-TR"/>
            </w:rPr>
          </w:pPr>
          <w:hyperlink w:anchor="_Toc526199912" w:history="1">
            <w:r w:rsidR="009957E6" w:rsidRPr="006A7231">
              <w:rPr>
                <w:rStyle w:val="Hyperlink"/>
              </w:rPr>
              <w:t>3.2.</w:t>
            </w:r>
            <w:r w:rsidR="009957E6">
              <w:rPr>
                <w:rFonts w:asciiTheme="minorHAnsi" w:eastAsiaTheme="minorEastAsia" w:hAnsiTheme="minorHAnsi" w:cstheme="minorBidi"/>
                <w:bCs w:val="0"/>
                <w:szCs w:val="22"/>
                <w:lang w:eastAsia="tr-TR"/>
              </w:rPr>
              <w:tab/>
            </w:r>
            <w:r w:rsidR="009957E6" w:rsidRPr="006A7231">
              <w:rPr>
                <w:rStyle w:val="Hyperlink"/>
              </w:rPr>
              <w:t>KİŞİSEL VERİLERİN İŞLENME AMAÇLARI</w:t>
            </w:r>
            <w:r w:rsidR="009957E6">
              <w:rPr>
                <w:webHidden/>
              </w:rPr>
              <w:tab/>
            </w:r>
            <w:r w:rsidR="009957E6">
              <w:rPr>
                <w:webHidden/>
              </w:rPr>
              <w:fldChar w:fldCharType="begin"/>
            </w:r>
            <w:r w:rsidR="009957E6">
              <w:rPr>
                <w:webHidden/>
              </w:rPr>
              <w:instrText xml:space="preserve"> PAGEREF _Toc526199912 \h </w:instrText>
            </w:r>
            <w:r w:rsidR="009957E6">
              <w:rPr>
                <w:webHidden/>
              </w:rPr>
            </w:r>
            <w:r w:rsidR="009957E6">
              <w:rPr>
                <w:webHidden/>
              </w:rPr>
              <w:fldChar w:fldCharType="separate"/>
            </w:r>
            <w:r w:rsidR="009957E6">
              <w:rPr>
                <w:webHidden/>
              </w:rPr>
              <w:t>12</w:t>
            </w:r>
            <w:r w:rsidR="009957E6">
              <w:rPr>
                <w:webHidden/>
              </w:rPr>
              <w:fldChar w:fldCharType="end"/>
            </w:r>
          </w:hyperlink>
        </w:p>
        <w:p w14:paraId="49AC1262" w14:textId="7C541947" w:rsidR="009957E6" w:rsidRDefault="000D1156">
          <w:pPr>
            <w:pStyle w:val="TOC2"/>
            <w:rPr>
              <w:rFonts w:asciiTheme="minorHAnsi" w:eastAsiaTheme="minorEastAsia" w:hAnsiTheme="minorHAnsi" w:cstheme="minorBidi"/>
              <w:bCs w:val="0"/>
              <w:szCs w:val="22"/>
              <w:lang w:eastAsia="tr-TR"/>
            </w:rPr>
          </w:pPr>
          <w:hyperlink w:anchor="_Toc526199913" w:history="1">
            <w:r w:rsidR="009957E6" w:rsidRPr="006A7231">
              <w:rPr>
                <w:rStyle w:val="Hyperlink"/>
              </w:rPr>
              <w:t>5.</w:t>
            </w:r>
            <w:r w:rsidR="009957E6">
              <w:rPr>
                <w:rFonts w:asciiTheme="minorHAnsi" w:eastAsiaTheme="minorEastAsia" w:hAnsiTheme="minorHAnsi" w:cstheme="minorBidi"/>
                <w:bCs w:val="0"/>
                <w:szCs w:val="22"/>
                <w:lang w:eastAsia="tr-TR"/>
              </w:rPr>
              <w:tab/>
            </w:r>
            <w:r w:rsidR="009957E6" w:rsidRPr="006A7231">
              <w:rPr>
                <w:rStyle w:val="Hyperlink"/>
              </w:rPr>
              <w:t>BÖLÜM 5- KİŞİSEL VERİLERİN İŞLENDİĞİ ÖZEL DURUMLAR</w:t>
            </w:r>
            <w:r w:rsidR="009957E6">
              <w:rPr>
                <w:webHidden/>
              </w:rPr>
              <w:tab/>
            </w:r>
            <w:r w:rsidR="009957E6">
              <w:rPr>
                <w:webHidden/>
              </w:rPr>
              <w:fldChar w:fldCharType="begin"/>
            </w:r>
            <w:r w:rsidR="009957E6">
              <w:rPr>
                <w:webHidden/>
              </w:rPr>
              <w:instrText xml:space="preserve"> PAGEREF _Toc526199913 \h </w:instrText>
            </w:r>
            <w:r w:rsidR="009957E6">
              <w:rPr>
                <w:webHidden/>
              </w:rPr>
            </w:r>
            <w:r w:rsidR="009957E6">
              <w:rPr>
                <w:webHidden/>
              </w:rPr>
              <w:fldChar w:fldCharType="separate"/>
            </w:r>
            <w:r w:rsidR="009957E6">
              <w:rPr>
                <w:webHidden/>
              </w:rPr>
              <w:t>14</w:t>
            </w:r>
            <w:r w:rsidR="009957E6">
              <w:rPr>
                <w:webHidden/>
              </w:rPr>
              <w:fldChar w:fldCharType="end"/>
            </w:r>
          </w:hyperlink>
        </w:p>
        <w:p w14:paraId="694A0F78" w14:textId="5B4AEEB9" w:rsidR="009957E6" w:rsidRDefault="000D1156">
          <w:pPr>
            <w:pStyle w:val="TOC2"/>
            <w:rPr>
              <w:rFonts w:asciiTheme="minorHAnsi" w:eastAsiaTheme="minorEastAsia" w:hAnsiTheme="minorHAnsi" w:cstheme="minorBidi"/>
              <w:bCs w:val="0"/>
              <w:szCs w:val="22"/>
              <w:lang w:eastAsia="tr-TR"/>
            </w:rPr>
          </w:pPr>
          <w:hyperlink w:anchor="_Toc526199914" w:history="1">
            <w:r w:rsidR="009957E6" w:rsidRPr="006A7231">
              <w:rPr>
                <w:rStyle w:val="Hyperlink"/>
                <w:rFonts w:eastAsia="Calibri"/>
              </w:rPr>
              <w:t>5.1.</w:t>
            </w:r>
            <w:r w:rsidR="009957E6">
              <w:rPr>
                <w:rFonts w:asciiTheme="minorHAnsi" w:eastAsiaTheme="minorEastAsia" w:hAnsiTheme="minorHAnsi" w:cstheme="minorBidi"/>
                <w:bCs w:val="0"/>
                <w:szCs w:val="22"/>
                <w:lang w:eastAsia="tr-TR"/>
              </w:rPr>
              <w:tab/>
            </w:r>
            <w:r w:rsidR="009957E6" w:rsidRPr="006A7231">
              <w:rPr>
                <w:rStyle w:val="Hyperlink"/>
                <w:rFonts w:eastAsia="Calibri"/>
              </w:rPr>
              <w:t>YAN HAKLAR VE MENFAATLERİN SAĞLANMASI AMACIYLA KİŞİSEL VERİLERİNİZİN İŞLENMESİ</w:t>
            </w:r>
            <w:r w:rsidR="009957E6">
              <w:rPr>
                <w:webHidden/>
              </w:rPr>
              <w:tab/>
            </w:r>
            <w:r w:rsidR="009957E6">
              <w:rPr>
                <w:webHidden/>
              </w:rPr>
              <w:fldChar w:fldCharType="begin"/>
            </w:r>
            <w:r w:rsidR="009957E6">
              <w:rPr>
                <w:webHidden/>
              </w:rPr>
              <w:instrText xml:space="preserve"> PAGEREF _Toc526199914 \h </w:instrText>
            </w:r>
            <w:r w:rsidR="009957E6">
              <w:rPr>
                <w:webHidden/>
              </w:rPr>
            </w:r>
            <w:r w:rsidR="009957E6">
              <w:rPr>
                <w:webHidden/>
              </w:rPr>
              <w:fldChar w:fldCharType="separate"/>
            </w:r>
            <w:r w:rsidR="009957E6">
              <w:rPr>
                <w:webHidden/>
              </w:rPr>
              <w:t>14</w:t>
            </w:r>
            <w:r w:rsidR="009957E6">
              <w:rPr>
                <w:webHidden/>
              </w:rPr>
              <w:fldChar w:fldCharType="end"/>
            </w:r>
          </w:hyperlink>
        </w:p>
        <w:p w14:paraId="59404E93" w14:textId="1768BA58" w:rsidR="009957E6" w:rsidRDefault="000D1156">
          <w:pPr>
            <w:pStyle w:val="TOC2"/>
            <w:rPr>
              <w:rFonts w:asciiTheme="minorHAnsi" w:eastAsiaTheme="minorEastAsia" w:hAnsiTheme="minorHAnsi" w:cstheme="minorBidi"/>
              <w:bCs w:val="0"/>
              <w:szCs w:val="22"/>
              <w:lang w:eastAsia="tr-TR"/>
            </w:rPr>
          </w:pPr>
          <w:hyperlink w:anchor="_Toc526199915" w:history="1">
            <w:r w:rsidR="009957E6" w:rsidRPr="006A7231">
              <w:rPr>
                <w:rStyle w:val="Hyperlink"/>
                <w:rFonts w:eastAsia="Calibri"/>
              </w:rPr>
              <w:t>5.2.</w:t>
            </w:r>
            <w:r w:rsidR="009957E6">
              <w:rPr>
                <w:rFonts w:asciiTheme="minorHAnsi" w:eastAsiaTheme="minorEastAsia" w:hAnsiTheme="minorHAnsi" w:cstheme="minorBidi"/>
                <w:bCs w:val="0"/>
                <w:szCs w:val="22"/>
                <w:lang w:eastAsia="tr-TR"/>
              </w:rPr>
              <w:tab/>
            </w:r>
            <w:r w:rsidR="009957E6" w:rsidRPr="006A7231">
              <w:rPr>
                <w:rStyle w:val="Hyperlink"/>
                <w:rFonts w:eastAsia="Calibri"/>
              </w:rPr>
              <w:t>FIRSAT EŞİTLİĞİNİN GÖZETİLMESİ KAPSAMINDA KİŞİSEL VERİLERİNİZİN İŞLENMESİ</w:t>
            </w:r>
            <w:r w:rsidR="009957E6">
              <w:rPr>
                <w:webHidden/>
              </w:rPr>
              <w:tab/>
            </w:r>
            <w:r w:rsidR="009957E6">
              <w:rPr>
                <w:webHidden/>
              </w:rPr>
              <w:fldChar w:fldCharType="begin"/>
            </w:r>
            <w:r w:rsidR="009957E6">
              <w:rPr>
                <w:webHidden/>
              </w:rPr>
              <w:instrText xml:space="preserve"> PAGEREF _Toc526199915 \h </w:instrText>
            </w:r>
            <w:r w:rsidR="009957E6">
              <w:rPr>
                <w:webHidden/>
              </w:rPr>
            </w:r>
            <w:r w:rsidR="009957E6">
              <w:rPr>
                <w:webHidden/>
              </w:rPr>
              <w:fldChar w:fldCharType="separate"/>
            </w:r>
            <w:r w:rsidR="009957E6">
              <w:rPr>
                <w:webHidden/>
              </w:rPr>
              <w:t>15</w:t>
            </w:r>
            <w:r w:rsidR="009957E6">
              <w:rPr>
                <w:webHidden/>
              </w:rPr>
              <w:fldChar w:fldCharType="end"/>
            </w:r>
          </w:hyperlink>
        </w:p>
        <w:p w14:paraId="13135165" w14:textId="63B1DDE9" w:rsidR="009957E6" w:rsidRDefault="000D1156">
          <w:pPr>
            <w:pStyle w:val="TOC2"/>
            <w:rPr>
              <w:rFonts w:asciiTheme="minorHAnsi" w:eastAsiaTheme="minorEastAsia" w:hAnsiTheme="minorHAnsi" w:cstheme="minorBidi"/>
              <w:bCs w:val="0"/>
              <w:szCs w:val="22"/>
              <w:lang w:eastAsia="tr-TR"/>
            </w:rPr>
          </w:pPr>
          <w:hyperlink w:anchor="_Toc526199916" w:history="1">
            <w:r w:rsidR="009957E6" w:rsidRPr="006A7231">
              <w:rPr>
                <w:rStyle w:val="Hyperlink"/>
                <w:rFonts w:eastAsia="Calibri"/>
              </w:rPr>
              <w:t>5.3.</w:t>
            </w:r>
            <w:r w:rsidR="009957E6">
              <w:rPr>
                <w:rFonts w:asciiTheme="minorHAnsi" w:eastAsiaTheme="minorEastAsia" w:hAnsiTheme="minorHAnsi" w:cstheme="minorBidi"/>
                <w:bCs w:val="0"/>
                <w:szCs w:val="22"/>
                <w:lang w:eastAsia="tr-TR"/>
              </w:rPr>
              <w:tab/>
            </w:r>
            <w:r w:rsidR="009957E6" w:rsidRPr="006A7231">
              <w:rPr>
                <w:rStyle w:val="Hyperlink"/>
                <w:rFonts w:eastAsia="Calibri"/>
              </w:rPr>
              <w:t>USULSÜZLÜKLERLE MÜCADELE İÇİN KİŞİSEL VERİLERİNİZİN İŞLENMESİ</w:t>
            </w:r>
            <w:r w:rsidR="009957E6">
              <w:rPr>
                <w:webHidden/>
              </w:rPr>
              <w:tab/>
            </w:r>
            <w:r w:rsidR="009957E6">
              <w:rPr>
                <w:webHidden/>
              </w:rPr>
              <w:fldChar w:fldCharType="begin"/>
            </w:r>
            <w:r w:rsidR="009957E6">
              <w:rPr>
                <w:webHidden/>
              </w:rPr>
              <w:instrText xml:space="preserve"> PAGEREF _Toc526199916 \h </w:instrText>
            </w:r>
            <w:r w:rsidR="009957E6">
              <w:rPr>
                <w:webHidden/>
              </w:rPr>
            </w:r>
            <w:r w:rsidR="009957E6">
              <w:rPr>
                <w:webHidden/>
              </w:rPr>
              <w:fldChar w:fldCharType="separate"/>
            </w:r>
            <w:r w:rsidR="009957E6">
              <w:rPr>
                <w:webHidden/>
              </w:rPr>
              <w:t>15</w:t>
            </w:r>
            <w:r w:rsidR="009957E6">
              <w:rPr>
                <w:webHidden/>
              </w:rPr>
              <w:fldChar w:fldCharType="end"/>
            </w:r>
          </w:hyperlink>
        </w:p>
        <w:p w14:paraId="67264A0F" w14:textId="1C1B31EF" w:rsidR="009957E6" w:rsidRDefault="000D1156">
          <w:pPr>
            <w:pStyle w:val="TOC2"/>
            <w:rPr>
              <w:rFonts w:asciiTheme="minorHAnsi" w:eastAsiaTheme="minorEastAsia" w:hAnsiTheme="minorHAnsi" w:cstheme="minorBidi"/>
              <w:bCs w:val="0"/>
              <w:szCs w:val="22"/>
              <w:lang w:eastAsia="tr-TR"/>
            </w:rPr>
          </w:pPr>
          <w:hyperlink w:anchor="_Toc526199917" w:history="1">
            <w:r w:rsidR="009957E6" w:rsidRPr="006A7231">
              <w:rPr>
                <w:rStyle w:val="Hyperlink"/>
                <w:rFonts w:eastAsia="Calibri"/>
              </w:rPr>
              <w:t>5.4.</w:t>
            </w:r>
            <w:r w:rsidR="009957E6">
              <w:rPr>
                <w:rFonts w:asciiTheme="minorHAnsi" w:eastAsiaTheme="minorEastAsia" w:hAnsiTheme="minorHAnsi" w:cstheme="minorBidi"/>
                <w:bCs w:val="0"/>
                <w:szCs w:val="22"/>
                <w:lang w:eastAsia="tr-TR"/>
              </w:rPr>
              <w:tab/>
            </w:r>
            <w:r w:rsidR="009957E6" w:rsidRPr="006A7231">
              <w:rPr>
                <w:rStyle w:val="Hyperlink"/>
                <w:rFonts w:eastAsia="Calibri"/>
              </w:rPr>
              <w:t>REFERANS VERİLMESİ İÇİN KİŞİSEL VERİLERİNİZİN İŞLENMESİ</w:t>
            </w:r>
            <w:r w:rsidR="009957E6">
              <w:rPr>
                <w:webHidden/>
              </w:rPr>
              <w:tab/>
            </w:r>
            <w:r w:rsidR="009957E6">
              <w:rPr>
                <w:webHidden/>
              </w:rPr>
              <w:fldChar w:fldCharType="begin"/>
            </w:r>
            <w:r w:rsidR="009957E6">
              <w:rPr>
                <w:webHidden/>
              </w:rPr>
              <w:instrText xml:space="preserve"> PAGEREF _Toc526199917 \h </w:instrText>
            </w:r>
            <w:r w:rsidR="009957E6">
              <w:rPr>
                <w:webHidden/>
              </w:rPr>
            </w:r>
            <w:r w:rsidR="009957E6">
              <w:rPr>
                <w:webHidden/>
              </w:rPr>
              <w:fldChar w:fldCharType="separate"/>
            </w:r>
            <w:r w:rsidR="009957E6">
              <w:rPr>
                <w:webHidden/>
              </w:rPr>
              <w:t>15</w:t>
            </w:r>
            <w:r w:rsidR="009957E6">
              <w:rPr>
                <w:webHidden/>
              </w:rPr>
              <w:fldChar w:fldCharType="end"/>
            </w:r>
          </w:hyperlink>
        </w:p>
        <w:p w14:paraId="42F40E65" w14:textId="21D6FF36" w:rsidR="009957E6" w:rsidRDefault="000D1156">
          <w:pPr>
            <w:pStyle w:val="TOC2"/>
            <w:rPr>
              <w:rFonts w:asciiTheme="minorHAnsi" w:eastAsiaTheme="minorEastAsia" w:hAnsiTheme="minorHAnsi" w:cstheme="minorBidi"/>
              <w:bCs w:val="0"/>
              <w:szCs w:val="22"/>
              <w:lang w:eastAsia="tr-TR"/>
            </w:rPr>
          </w:pPr>
          <w:hyperlink w:anchor="_Toc526199918" w:history="1">
            <w:r w:rsidR="009957E6" w:rsidRPr="006A7231">
              <w:rPr>
                <w:rStyle w:val="Hyperlink"/>
                <w:rFonts w:eastAsia="Calibri"/>
              </w:rPr>
              <w:t>5.5.</w:t>
            </w:r>
            <w:r w:rsidR="009957E6">
              <w:rPr>
                <w:rFonts w:asciiTheme="minorHAnsi" w:eastAsiaTheme="minorEastAsia" w:hAnsiTheme="minorHAnsi" w:cstheme="minorBidi"/>
                <w:bCs w:val="0"/>
                <w:szCs w:val="22"/>
                <w:lang w:eastAsia="tr-TR"/>
              </w:rPr>
              <w:tab/>
            </w:r>
            <w:r w:rsidR="009957E6" w:rsidRPr="006A7231">
              <w:rPr>
                <w:rStyle w:val="Hyperlink"/>
                <w:rFonts w:eastAsia="Calibri"/>
              </w:rPr>
              <w:t>ŞİRKET BİRLEŞME VE DEVRALMALARI İLE ŞİRKET YAPISINI DEĞİŞTİREN DİĞER İŞLEMLERDE KİŞİSEL VERİLERİNİZİN İŞLENMESİ</w:t>
            </w:r>
            <w:r w:rsidR="009957E6">
              <w:rPr>
                <w:webHidden/>
              </w:rPr>
              <w:tab/>
            </w:r>
            <w:r w:rsidR="009957E6">
              <w:rPr>
                <w:webHidden/>
              </w:rPr>
              <w:fldChar w:fldCharType="begin"/>
            </w:r>
            <w:r w:rsidR="009957E6">
              <w:rPr>
                <w:webHidden/>
              </w:rPr>
              <w:instrText xml:space="preserve"> PAGEREF _Toc526199918 \h </w:instrText>
            </w:r>
            <w:r w:rsidR="009957E6">
              <w:rPr>
                <w:webHidden/>
              </w:rPr>
            </w:r>
            <w:r w:rsidR="009957E6">
              <w:rPr>
                <w:webHidden/>
              </w:rPr>
              <w:fldChar w:fldCharType="separate"/>
            </w:r>
            <w:r w:rsidR="009957E6">
              <w:rPr>
                <w:webHidden/>
              </w:rPr>
              <w:t>15</w:t>
            </w:r>
            <w:r w:rsidR="009957E6">
              <w:rPr>
                <w:webHidden/>
              </w:rPr>
              <w:fldChar w:fldCharType="end"/>
            </w:r>
          </w:hyperlink>
        </w:p>
        <w:p w14:paraId="27D91694" w14:textId="3992A86C" w:rsidR="009957E6" w:rsidRDefault="000D1156">
          <w:pPr>
            <w:pStyle w:val="TOC2"/>
            <w:rPr>
              <w:rFonts w:asciiTheme="minorHAnsi" w:eastAsiaTheme="minorEastAsia" w:hAnsiTheme="minorHAnsi" w:cstheme="minorBidi"/>
              <w:bCs w:val="0"/>
              <w:szCs w:val="22"/>
              <w:lang w:eastAsia="tr-TR"/>
            </w:rPr>
          </w:pPr>
          <w:hyperlink w:anchor="_Toc526199919" w:history="1">
            <w:r w:rsidR="009957E6" w:rsidRPr="006A7231">
              <w:rPr>
                <w:rStyle w:val="Hyperlink"/>
                <w:rFonts w:eastAsia="Calibri"/>
              </w:rPr>
              <w:t>5.6.</w:t>
            </w:r>
            <w:r w:rsidR="009957E6">
              <w:rPr>
                <w:rFonts w:asciiTheme="minorHAnsi" w:eastAsiaTheme="minorEastAsia" w:hAnsiTheme="minorHAnsi" w:cstheme="minorBidi"/>
                <w:bCs w:val="0"/>
                <w:szCs w:val="22"/>
                <w:lang w:eastAsia="tr-TR"/>
              </w:rPr>
              <w:tab/>
            </w:r>
            <w:r w:rsidR="009957E6" w:rsidRPr="006A7231">
              <w:rPr>
                <w:rStyle w:val="Hyperlink"/>
                <w:rFonts w:eastAsia="Calibri"/>
              </w:rPr>
              <w:t>DİSİPLİN SORUŞTURMALARI VE İŞTEN AYRILMALARDA KİŞİSEL VERİLERİNİZİN İŞLENMESİ</w:t>
            </w:r>
            <w:r w:rsidR="009957E6">
              <w:rPr>
                <w:webHidden/>
              </w:rPr>
              <w:tab/>
            </w:r>
            <w:r w:rsidR="009957E6">
              <w:rPr>
                <w:webHidden/>
              </w:rPr>
              <w:fldChar w:fldCharType="begin"/>
            </w:r>
            <w:r w:rsidR="009957E6">
              <w:rPr>
                <w:webHidden/>
              </w:rPr>
              <w:instrText xml:space="preserve"> PAGEREF _Toc526199919 \h </w:instrText>
            </w:r>
            <w:r w:rsidR="009957E6">
              <w:rPr>
                <w:webHidden/>
              </w:rPr>
            </w:r>
            <w:r w:rsidR="009957E6">
              <w:rPr>
                <w:webHidden/>
              </w:rPr>
              <w:fldChar w:fldCharType="separate"/>
            </w:r>
            <w:r w:rsidR="009957E6">
              <w:rPr>
                <w:webHidden/>
              </w:rPr>
              <w:t>16</w:t>
            </w:r>
            <w:r w:rsidR="009957E6">
              <w:rPr>
                <w:webHidden/>
              </w:rPr>
              <w:fldChar w:fldCharType="end"/>
            </w:r>
          </w:hyperlink>
        </w:p>
        <w:p w14:paraId="4E43F618" w14:textId="70E172C9" w:rsidR="009957E6" w:rsidRDefault="000D1156">
          <w:pPr>
            <w:pStyle w:val="TOC1"/>
            <w:rPr>
              <w:rFonts w:asciiTheme="minorHAnsi" w:eastAsiaTheme="minorEastAsia" w:hAnsiTheme="minorHAnsi" w:cstheme="minorBidi"/>
              <w:lang w:eastAsia="tr-TR"/>
            </w:rPr>
          </w:pPr>
          <w:hyperlink w:anchor="_Toc526199920" w:history="1">
            <w:r w:rsidR="009957E6" w:rsidRPr="006A7231">
              <w:rPr>
                <w:rStyle w:val="Hyperlink"/>
                <w:rFonts w:cstheme="majorHAnsi"/>
              </w:rPr>
              <w:t>6.</w:t>
            </w:r>
            <w:r w:rsidR="009957E6">
              <w:rPr>
                <w:rFonts w:asciiTheme="minorHAnsi" w:eastAsiaTheme="minorEastAsia" w:hAnsiTheme="minorHAnsi" w:cstheme="minorBidi"/>
                <w:lang w:eastAsia="tr-TR"/>
              </w:rPr>
              <w:tab/>
            </w:r>
            <w:r w:rsidR="009957E6" w:rsidRPr="006A7231">
              <w:rPr>
                <w:rStyle w:val="Hyperlink"/>
                <w:rFonts w:cstheme="majorHAnsi"/>
              </w:rPr>
              <w:t xml:space="preserve">BÖLÜM 6 – </w:t>
            </w:r>
            <w:r w:rsidR="009957E6" w:rsidRPr="006A7231">
              <w:rPr>
                <w:rStyle w:val="Hyperlink"/>
                <w:rFonts w:cstheme="majorHAnsi"/>
                <w:lang w:val="en-US"/>
              </w:rPr>
              <w:t xml:space="preserve">ARÇELİK </w:t>
            </w:r>
            <w:r w:rsidR="009957E6" w:rsidRPr="006A7231">
              <w:rPr>
                <w:rStyle w:val="Hyperlink"/>
                <w:rFonts w:cstheme="majorHAnsi"/>
              </w:rPr>
              <w:t>TARAFINDAN KİŞİSEL VERİLERİN AKTARILDIĞI ÜÇÜNCÜ KİŞİLER VE AKTARILMA AMAÇLARI</w:t>
            </w:r>
            <w:r w:rsidR="009957E6">
              <w:rPr>
                <w:webHidden/>
              </w:rPr>
              <w:tab/>
            </w:r>
            <w:r w:rsidR="009957E6">
              <w:rPr>
                <w:webHidden/>
              </w:rPr>
              <w:fldChar w:fldCharType="begin"/>
            </w:r>
            <w:r w:rsidR="009957E6">
              <w:rPr>
                <w:webHidden/>
              </w:rPr>
              <w:instrText xml:space="preserve"> PAGEREF _Toc526199920 \h </w:instrText>
            </w:r>
            <w:r w:rsidR="009957E6">
              <w:rPr>
                <w:webHidden/>
              </w:rPr>
            </w:r>
            <w:r w:rsidR="009957E6">
              <w:rPr>
                <w:webHidden/>
              </w:rPr>
              <w:fldChar w:fldCharType="separate"/>
            </w:r>
            <w:r w:rsidR="009957E6">
              <w:rPr>
                <w:webHidden/>
              </w:rPr>
              <w:t>16</w:t>
            </w:r>
            <w:r w:rsidR="009957E6">
              <w:rPr>
                <w:webHidden/>
              </w:rPr>
              <w:fldChar w:fldCharType="end"/>
            </w:r>
          </w:hyperlink>
        </w:p>
        <w:p w14:paraId="2044D7C1" w14:textId="6ACCF26A" w:rsidR="009957E6" w:rsidRDefault="000D1156">
          <w:pPr>
            <w:pStyle w:val="TOC2"/>
            <w:rPr>
              <w:rFonts w:asciiTheme="minorHAnsi" w:eastAsiaTheme="minorEastAsia" w:hAnsiTheme="minorHAnsi" w:cstheme="minorBidi"/>
              <w:bCs w:val="0"/>
              <w:szCs w:val="22"/>
              <w:lang w:eastAsia="tr-TR"/>
            </w:rPr>
          </w:pPr>
          <w:hyperlink w:anchor="_Toc526199921" w:history="1">
            <w:r w:rsidR="009957E6" w:rsidRPr="006A7231">
              <w:rPr>
                <w:rStyle w:val="Hyperlink"/>
                <w:rFonts w:eastAsia="Times New Roman"/>
                <w:kern w:val="32"/>
                <w:lang w:eastAsia="tr-TR"/>
              </w:rPr>
              <w:t>7.</w:t>
            </w:r>
            <w:r w:rsidR="009957E6">
              <w:rPr>
                <w:rFonts w:asciiTheme="minorHAnsi" w:eastAsiaTheme="minorEastAsia" w:hAnsiTheme="minorHAnsi" w:cstheme="minorBidi"/>
                <w:bCs w:val="0"/>
                <w:szCs w:val="22"/>
                <w:lang w:eastAsia="tr-TR"/>
              </w:rPr>
              <w:tab/>
            </w:r>
            <w:r w:rsidR="009957E6" w:rsidRPr="006A7231">
              <w:rPr>
                <w:rStyle w:val="Hyperlink"/>
                <w:rFonts w:eastAsia="Times New Roman"/>
                <w:kern w:val="32"/>
                <w:lang w:eastAsia="tr-TR"/>
              </w:rPr>
              <w:t xml:space="preserve">BÖLÜM 7 – ÇALIŞANLARIN İŞ FAALİYETLERİ İLE BAĞLANTILI GERÇEKLEŞTİRDİKLERİ ELEKTRONİK HABERLEŞME İŞLEMLERİNE İLİŞKİN KİŞİSEL VERİLERİNİN İŞLENMESİ </w:t>
            </w:r>
            <w:r w:rsidR="009957E6">
              <w:rPr>
                <w:webHidden/>
              </w:rPr>
              <w:tab/>
            </w:r>
            <w:r w:rsidR="009957E6">
              <w:rPr>
                <w:webHidden/>
              </w:rPr>
              <w:fldChar w:fldCharType="begin"/>
            </w:r>
            <w:r w:rsidR="009957E6">
              <w:rPr>
                <w:webHidden/>
              </w:rPr>
              <w:instrText xml:space="preserve"> PAGEREF _Toc526199921 \h </w:instrText>
            </w:r>
            <w:r w:rsidR="009957E6">
              <w:rPr>
                <w:webHidden/>
              </w:rPr>
            </w:r>
            <w:r w:rsidR="009957E6">
              <w:rPr>
                <w:webHidden/>
              </w:rPr>
              <w:fldChar w:fldCharType="separate"/>
            </w:r>
            <w:r w:rsidR="009957E6">
              <w:rPr>
                <w:webHidden/>
              </w:rPr>
              <w:t>18</w:t>
            </w:r>
            <w:r w:rsidR="009957E6">
              <w:rPr>
                <w:webHidden/>
              </w:rPr>
              <w:fldChar w:fldCharType="end"/>
            </w:r>
          </w:hyperlink>
        </w:p>
        <w:p w14:paraId="0C15C336" w14:textId="0DC85FFE" w:rsidR="009957E6" w:rsidRDefault="000D1156">
          <w:pPr>
            <w:pStyle w:val="TOC2"/>
            <w:rPr>
              <w:rFonts w:asciiTheme="minorHAnsi" w:eastAsiaTheme="minorEastAsia" w:hAnsiTheme="minorHAnsi" w:cstheme="minorBidi"/>
              <w:bCs w:val="0"/>
              <w:szCs w:val="22"/>
              <w:lang w:eastAsia="tr-TR"/>
            </w:rPr>
          </w:pPr>
          <w:hyperlink w:anchor="_Toc526199922" w:history="1">
            <w:r w:rsidR="009957E6" w:rsidRPr="006A7231">
              <w:rPr>
                <w:rStyle w:val="Hyperlink"/>
                <w:rFonts w:eastAsia="Calibri"/>
              </w:rPr>
              <w:t>7.1.</w:t>
            </w:r>
            <w:r w:rsidR="009957E6">
              <w:rPr>
                <w:rFonts w:asciiTheme="minorHAnsi" w:eastAsiaTheme="minorEastAsia" w:hAnsiTheme="minorHAnsi" w:cstheme="minorBidi"/>
                <w:bCs w:val="0"/>
                <w:szCs w:val="22"/>
                <w:lang w:eastAsia="tr-TR"/>
              </w:rPr>
              <w:tab/>
            </w:r>
            <w:r w:rsidR="009957E6" w:rsidRPr="006A7231">
              <w:rPr>
                <w:rStyle w:val="Hyperlink"/>
                <w:rFonts w:eastAsia="Calibri"/>
              </w:rPr>
              <w:t>ELEKTRONİK HABERLEŞME ARAÇLARININ KULLANIMINA İLİŞKİN KİŞİSEL VERİLERİN İŞLENMESİ</w:t>
            </w:r>
            <w:r w:rsidR="009957E6">
              <w:rPr>
                <w:webHidden/>
              </w:rPr>
              <w:tab/>
            </w:r>
            <w:r w:rsidR="009957E6">
              <w:rPr>
                <w:webHidden/>
              </w:rPr>
              <w:fldChar w:fldCharType="begin"/>
            </w:r>
            <w:r w:rsidR="009957E6">
              <w:rPr>
                <w:webHidden/>
              </w:rPr>
              <w:instrText xml:space="preserve"> PAGEREF _Toc526199922 \h </w:instrText>
            </w:r>
            <w:r w:rsidR="009957E6">
              <w:rPr>
                <w:webHidden/>
              </w:rPr>
            </w:r>
            <w:r w:rsidR="009957E6">
              <w:rPr>
                <w:webHidden/>
              </w:rPr>
              <w:fldChar w:fldCharType="separate"/>
            </w:r>
            <w:r w:rsidR="009957E6">
              <w:rPr>
                <w:webHidden/>
              </w:rPr>
              <w:t>18</w:t>
            </w:r>
            <w:r w:rsidR="009957E6">
              <w:rPr>
                <w:webHidden/>
              </w:rPr>
              <w:fldChar w:fldCharType="end"/>
            </w:r>
          </w:hyperlink>
        </w:p>
        <w:p w14:paraId="39EE95A8" w14:textId="0ECAB2D2" w:rsidR="009957E6" w:rsidRDefault="000D1156">
          <w:pPr>
            <w:pStyle w:val="TOC2"/>
            <w:rPr>
              <w:rFonts w:asciiTheme="minorHAnsi" w:eastAsiaTheme="minorEastAsia" w:hAnsiTheme="minorHAnsi" w:cstheme="minorBidi"/>
              <w:bCs w:val="0"/>
              <w:szCs w:val="22"/>
              <w:lang w:eastAsia="tr-TR"/>
            </w:rPr>
          </w:pPr>
          <w:hyperlink w:anchor="_Toc526199923" w:history="1">
            <w:r w:rsidR="009957E6" w:rsidRPr="006A7231">
              <w:rPr>
                <w:rStyle w:val="Hyperlink"/>
                <w:rFonts w:eastAsia="Calibri"/>
              </w:rPr>
              <w:t>7.2.</w:t>
            </w:r>
            <w:r w:rsidR="009957E6">
              <w:rPr>
                <w:rFonts w:asciiTheme="minorHAnsi" w:eastAsiaTheme="minorEastAsia" w:hAnsiTheme="minorHAnsi" w:cstheme="minorBidi"/>
                <w:bCs w:val="0"/>
                <w:szCs w:val="22"/>
                <w:lang w:eastAsia="tr-TR"/>
              </w:rPr>
              <w:tab/>
            </w:r>
            <w:r w:rsidR="009957E6" w:rsidRPr="006A7231">
              <w:rPr>
                <w:rStyle w:val="Hyperlink"/>
                <w:rFonts w:eastAsia="Calibri"/>
              </w:rPr>
              <w:t>TELEFON GÖRÜŞMELERİNE İLİŞKİN KİŞİSEL VERİLERİN İŞLENMESİ</w:t>
            </w:r>
            <w:r w:rsidR="009957E6">
              <w:rPr>
                <w:webHidden/>
              </w:rPr>
              <w:tab/>
            </w:r>
            <w:r w:rsidR="009957E6">
              <w:rPr>
                <w:webHidden/>
              </w:rPr>
              <w:fldChar w:fldCharType="begin"/>
            </w:r>
            <w:r w:rsidR="009957E6">
              <w:rPr>
                <w:webHidden/>
              </w:rPr>
              <w:instrText xml:space="preserve"> PAGEREF _Toc526199923 \h </w:instrText>
            </w:r>
            <w:r w:rsidR="009957E6">
              <w:rPr>
                <w:webHidden/>
              </w:rPr>
            </w:r>
            <w:r w:rsidR="009957E6">
              <w:rPr>
                <w:webHidden/>
              </w:rPr>
              <w:fldChar w:fldCharType="separate"/>
            </w:r>
            <w:r w:rsidR="009957E6">
              <w:rPr>
                <w:webHidden/>
              </w:rPr>
              <w:t>18</w:t>
            </w:r>
            <w:r w:rsidR="009957E6">
              <w:rPr>
                <w:webHidden/>
              </w:rPr>
              <w:fldChar w:fldCharType="end"/>
            </w:r>
          </w:hyperlink>
        </w:p>
        <w:p w14:paraId="10F019DD" w14:textId="78921927" w:rsidR="009957E6" w:rsidRDefault="000D1156">
          <w:pPr>
            <w:pStyle w:val="TOC2"/>
            <w:rPr>
              <w:rFonts w:asciiTheme="minorHAnsi" w:eastAsiaTheme="minorEastAsia" w:hAnsiTheme="minorHAnsi" w:cstheme="minorBidi"/>
              <w:bCs w:val="0"/>
              <w:szCs w:val="22"/>
              <w:lang w:eastAsia="tr-TR"/>
            </w:rPr>
          </w:pPr>
          <w:hyperlink w:anchor="_Toc526199924" w:history="1">
            <w:r w:rsidR="009957E6" w:rsidRPr="006A7231">
              <w:rPr>
                <w:rStyle w:val="Hyperlink"/>
                <w:rFonts w:eastAsia="Calibri"/>
              </w:rPr>
              <w:t>7.3.</w:t>
            </w:r>
            <w:r w:rsidR="009957E6">
              <w:rPr>
                <w:rFonts w:asciiTheme="minorHAnsi" w:eastAsiaTheme="minorEastAsia" w:hAnsiTheme="minorHAnsi" w:cstheme="minorBidi"/>
                <w:bCs w:val="0"/>
                <w:szCs w:val="22"/>
                <w:lang w:eastAsia="tr-TR"/>
              </w:rPr>
              <w:tab/>
            </w:r>
            <w:r w:rsidR="009957E6" w:rsidRPr="006A7231">
              <w:rPr>
                <w:rStyle w:val="Hyperlink"/>
                <w:rFonts w:eastAsia="Calibri"/>
              </w:rPr>
              <w:t>KURUMSAL E-POSTALARA İLİŞKİN KİŞİSEL VERİLERİN İŞLENMESİ</w:t>
            </w:r>
            <w:r w:rsidR="009957E6">
              <w:rPr>
                <w:webHidden/>
              </w:rPr>
              <w:tab/>
            </w:r>
            <w:r w:rsidR="009957E6">
              <w:rPr>
                <w:webHidden/>
              </w:rPr>
              <w:fldChar w:fldCharType="begin"/>
            </w:r>
            <w:r w:rsidR="009957E6">
              <w:rPr>
                <w:webHidden/>
              </w:rPr>
              <w:instrText xml:space="preserve"> PAGEREF _Toc526199924 \h </w:instrText>
            </w:r>
            <w:r w:rsidR="009957E6">
              <w:rPr>
                <w:webHidden/>
              </w:rPr>
            </w:r>
            <w:r w:rsidR="009957E6">
              <w:rPr>
                <w:webHidden/>
              </w:rPr>
              <w:fldChar w:fldCharType="separate"/>
            </w:r>
            <w:r w:rsidR="009957E6">
              <w:rPr>
                <w:webHidden/>
              </w:rPr>
              <w:t>18</w:t>
            </w:r>
            <w:r w:rsidR="009957E6">
              <w:rPr>
                <w:webHidden/>
              </w:rPr>
              <w:fldChar w:fldCharType="end"/>
            </w:r>
          </w:hyperlink>
        </w:p>
        <w:p w14:paraId="661CDFDE" w14:textId="43FC1063" w:rsidR="009957E6" w:rsidRDefault="000D1156">
          <w:pPr>
            <w:pStyle w:val="TOC2"/>
            <w:rPr>
              <w:rFonts w:asciiTheme="minorHAnsi" w:eastAsiaTheme="minorEastAsia" w:hAnsiTheme="minorHAnsi" w:cstheme="minorBidi"/>
              <w:bCs w:val="0"/>
              <w:szCs w:val="22"/>
              <w:lang w:eastAsia="tr-TR"/>
            </w:rPr>
          </w:pPr>
          <w:hyperlink w:anchor="_Toc526199925" w:history="1">
            <w:r w:rsidR="009957E6" w:rsidRPr="006A7231">
              <w:rPr>
                <w:rStyle w:val="Hyperlink"/>
                <w:rFonts w:eastAsia="Calibri"/>
              </w:rPr>
              <w:t>8.</w:t>
            </w:r>
            <w:r w:rsidR="009957E6">
              <w:rPr>
                <w:rFonts w:asciiTheme="minorHAnsi" w:eastAsiaTheme="minorEastAsia" w:hAnsiTheme="minorHAnsi" w:cstheme="minorBidi"/>
                <w:bCs w:val="0"/>
                <w:szCs w:val="22"/>
                <w:lang w:eastAsia="tr-TR"/>
              </w:rPr>
              <w:tab/>
            </w:r>
            <w:r w:rsidR="009957E6" w:rsidRPr="006A7231">
              <w:rPr>
                <w:rStyle w:val="Hyperlink"/>
                <w:rFonts w:eastAsia="Times New Roman"/>
                <w:kern w:val="32"/>
                <w:lang w:eastAsia="tr-TR"/>
              </w:rPr>
              <w:t>BÖLÜM</w:t>
            </w:r>
            <w:r w:rsidR="009957E6" w:rsidRPr="006A7231">
              <w:rPr>
                <w:rStyle w:val="Hyperlink"/>
                <w:rFonts w:eastAsia="Calibri"/>
              </w:rPr>
              <w:t xml:space="preserve"> 8- KİŞİSEL VERİLERİN SİLİNMESİ, YOK EDİLMESİ VE ANONİMLEŞTİRİLMESİ ŞARTLARI</w:t>
            </w:r>
            <w:r w:rsidR="009957E6">
              <w:rPr>
                <w:webHidden/>
              </w:rPr>
              <w:tab/>
            </w:r>
            <w:r w:rsidR="009957E6">
              <w:rPr>
                <w:webHidden/>
              </w:rPr>
              <w:fldChar w:fldCharType="begin"/>
            </w:r>
            <w:r w:rsidR="009957E6">
              <w:rPr>
                <w:webHidden/>
              </w:rPr>
              <w:instrText xml:space="preserve"> PAGEREF _Toc526199925 \h </w:instrText>
            </w:r>
            <w:r w:rsidR="009957E6">
              <w:rPr>
                <w:webHidden/>
              </w:rPr>
            </w:r>
            <w:r w:rsidR="009957E6">
              <w:rPr>
                <w:webHidden/>
              </w:rPr>
              <w:fldChar w:fldCharType="separate"/>
            </w:r>
            <w:r w:rsidR="009957E6">
              <w:rPr>
                <w:webHidden/>
              </w:rPr>
              <w:t>19</w:t>
            </w:r>
            <w:r w:rsidR="009957E6">
              <w:rPr>
                <w:webHidden/>
              </w:rPr>
              <w:fldChar w:fldCharType="end"/>
            </w:r>
          </w:hyperlink>
        </w:p>
        <w:p w14:paraId="7CC52468" w14:textId="73838B66" w:rsidR="009957E6" w:rsidRDefault="000D1156">
          <w:pPr>
            <w:pStyle w:val="TOC1"/>
            <w:rPr>
              <w:rFonts w:asciiTheme="minorHAnsi" w:eastAsiaTheme="minorEastAsia" w:hAnsiTheme="minorHAnsi" w:cstheme="minorBidi"/>
              <w:lang w:eastAsia="tr-TR"/>
            </w:rPr>
          </w:pPr>
          <w:hyperlink w:anchor="_Toc526199926" w:history="1">
            <w:r w:rsidR="009957E6" w:rsidRPr="006A7231">
              <w:rPr>
                <w:rStyle w:val="Hyperlink"/>
                <w:rFonts w:cstheme="majorHAnsi"/>
              </w:rPr>
              <w:t>9.</w:t>
            </w:r>
            <w:r w:rsidR="009957E6">
              <w:rPr>
                <w:rFonts w:asciiTheme="minorHAnsi" w:eastAsiaTheme="minorEastAsia" w:hAnsiTheme="minorHAnsi" w:cstheme="minorBidi"/>
                <w:lang w:eastAsia="tr-TR"/>
              </w:rPr>
              <w:tab/>
            </w:r>
            <w:r w:rsidR="009957E6" w:rsidRPr="006A7231">
              <w:rPr>
                <w:rStyle w:val="Hyperlink"/>
                <w:rFonts w:cstheme="majorHAnsi"/>
              </w:rPr>
              <w:t>BÖLÜM 9– DİĞER HUSUSLAR</w:t>
            </w:r>
            <w:r w:rsidR="009957E6">
              <w:rPr>
                <w:webHidden/>
              </w:rPr>
              <w:tab/>
            </w:r>
            <w:r w:rsidR="009957E6">
              <w:rPr>
                <w:webHidden/>
              </w:rPr>
              <w:fldChar w:fldCharType="begin"/>
            </w:r>
            <w:r w:rsidR="009957E6">
              <w:rPr>
                <w:webHidden/>
              </w:rPr>
              <w:instrText xml:space="preserve"> PAGEREF _Toc526199926 \h </w:instrText>
            </w:r>
            <w:r w:rsidR="009957E6">
              <w:rPr>
                <w:webHidden/>
              </w:rPr>
            </w:r>
            <w:r w:rsidR="009957E6">
              <w:rPr>
                <w:webHidden/>
              </w:rPr>
              <w:fldChar w:fldCharType="separate"/>
            </w:r>
            <w:r w:rsidR="009957E6">
              <w:rPr>
                <w:webHidden/>
              </w:rPr>
              <w:t>19</w:t>
            </w:r>
            <w:r w:rsidR="009957E6">
              <w:rPr>
                <w:webHidden/>
              </w:rPr>
              <w:fldChar w:fldCharType="end"/>
            </w:r>
          </w:hyperlink>
        </w:p>
        <w:p w14:paraId="3212A50A" w14:textId="0BABE41D" w:rsidR="009957E6" w:rsidRDefault="000D1156">
          <w:pPr>
            <w:pStyle w:val="TOC2"/>
            <w:rPr>
              <w:rFonts w:asciiTheme="minorHAnsi" w:eastAsiaTheme="minorEastAsia" w:hAnsiTheme="minorHAnsi" w:cstheme="minorBidi"/>
              <w:bCs w:val="0"/>
              <w:szCs w:val="22"/>
              <w:lang w:eastAsia="tr-TR"/>
            </w:rPr>
          </w:pPr>
          <w:hyperlink w:anchor="_Toc526199927" w:history="1">
            <w:r w:rsidR="009957E6" w:rsidRPr="006A7231">
              <w:rPr>
                <w:rStyle w:val="Hyperlink"/>
                <w:rFonts w:eastAsia="Calibri"/>
              </w:rPr>
              <w:t>9.1.</w:t>
            </w:r>
            <w:r w:rsidR="009957E6">
              <w:rPr>
                <w:rFonts w:asciiTheme="minorHAnsi" w:eastAsiaTheme="minorEastAsia" w:hAnsiTheme="minorHAnsi" w:cstheme="minorBidi"/>
                <w:bCs w:val="0"/>
                <w:szCs w:val="22"/>
                <w:lang w:eastAsia="tr-TR"/>
              </w:rPr>
              <w:tab/>
            </w:r>
            <w:r w:rsidR="009957E6" w:rsidRPr="006A7231">
              <w:rPr>
                <w:rStyle w:val="Hyperlink"/>
                <w:lang w:eastAsia="tr-TR"/>
              </w:rPr>
              <w:t>ARÇELİK ŞİRKETLER GRUBU ÇALIŞAN</w:t>
            </w:r>
            <w:r w:rsidR="009957E6" w:rsidRPr="006A7231">
              <w:rPr>
                <w:rStyle w:val="Hyperlink"/>
              </w:rPr>
              <w:t xml:space="preserve"> </w:t>
            </w:r>
            <w:r w:rsidR="009957E6" w:rsidRPr="006A7231">
              <w:rPr>
                <w:rStyle w:val="Hyperlink"/>
                <w:rFonts w:eastAsia="Calibri"/>
              </w:rPr>
              <w:t>KİŞİSEL VERİLERİNİN KORUNMASI VE İŞLENMESİ POLİTİKASININ DİĞER POLİTİKALARLA OLAN İLİŞKİSİ</w:t>
            </w:r>
            <w:r w:rsidR="009957E6">
              <w:rPr>
                <w:webHidden/>
              </w:rPr>
              <w:tab/>
            </w:r>
            <w:r w:rsidR="009957E6">
              <w:rPr>
                <w:webHidden/>
              </w:rPr>
              <w:fldChar w:fldCharType="begin"/>
            </w:r>
            <w:r w:rsidR="009957E6">
              <w:rPr>
                <w:webHidden/>
              </w:rPr>
              <w:instrText xml:space="preserve"> PAGEREF _Toc526199927 \h </w:instrText>
            </w:r>
            <w:r w:rsidR="009957E6">
              <w:rPr>
                <w:webHidden/>
              </w:rPr>
            </w:r>
            <w:r w:rsidR="009957E6">
              <w:rPr>
                <w:webHidden/>
              </w:rPr>
              <w:fldChar w:fldCharType="separate"/>
            </w:r>
            <w:r w:rsidR="009957E6">
              <w:rPr>
                <w:webHidden/>
              </w:rPr>
              <w:t>19</w:t>
            </w:r>
            <w:r w:rsidR="009957E6">
              <w:rPr>
                <w:webHidden/>
              </w:rPr>
              <w:fldChar w:fldCharType="end"/>
            </w:r>
          </w:hyperlink>
        </w:p>
        <w:p w14:paraId="105242D5" w14:textId="0E2EA7F3" w:rsidR="009957E6" w:rsidRDefault="000D1156">
          <w:pPr>
            <w:pStyle w:val="TOC2"/>
            <w:rPr>
              <w:rFonts w:asciiTheme="minorHAnsi" w:eastAsiaTheme="minorEastAsia" w:hAnsiTheme="minorHAnsi" w:cstheme="minorBidi"/>
              <w:bCs w:val="0"/>
              <w:szCs w:val="22"/>
              <w:lang w:eastAsia="tr-TR"/>
            </w:rPr>
          </w:pPr>
          <w:hyperlink w:anchor="_Toc526199928" w:history="1">
            <w:r w:rsidR="009957E6" w:rsidRPr="006A7231">
              <w:rPr>
                <w:rStyle w:val="Hyperlink"/>
                <w:rFonts w:eastAsia="Calibri"/>
              </w:rPr>
              <w:t>9.2.</w:t>
            </w:r>
            <w:r w:rsidR="009957E6">
              <w:rPr>
                <w:rFonts w:asciiTheme="minorHAnsi" w:eastAsiaTheme="minorEastAsia" w:hAnsiTheme="minorHAnsi" w:cstheme="minorBidi"/>
                <w:bCs w:val="0"/>
                <w:szCs w:val="22"/>
                <w:lang w:eastAsia="tr-TR"/>
              </w:rPr>
              <w:tab/>
            </w:r>
            <w:r w:rsidR="009957E6" w:rsidRPr="006A7231">
              <w:rPr>
                <w:rStyle w:val="Hyperlink"/>
                <w:lang w:eastAsia="tr-TR"/>
              </w:rPr>
              <w:t>ARÇELİK</w:t>
            </w:r>
            <w:r w:rsidR="009957E6" w:rsidRPr="006A7231">
              <w:rPr>
                <w:rStyle w:val="Hyperlink"/>
                <w:rFonts w:eastAsia="Calibri"/>
              </w:rPr>
              <w:t xml:space="preserve"> ŞİRKETLER GRUBU ÇALIŞAN KİŞİSEL VERİLERİNİN KORUNMASI VE İŞLENMESİ POLİTİKASI YÖNETİŞİM YAPISI</w:t>
            </w:r>
            <w:r w:rsidR="009957E6">
              <w:rPr>
                <w:webHidden/>
              </w:rPr>
              <w:tab/>
            </w:r>
            <w:r w:rsidR="009957E6">
              <w:rPr>
                <w:webHidden/>
              </w:rPr>
              <w:fldChar w:fldCharType="begin"/>
            </w:r>
            <w:r w:rsidR="009957E6">
              <w:rPr>
                <w:webHidden/>
              </w:rPr>
              <w:instrText xml:space="preserve"> PAGEREF _Toc526199928 \h </w:instrText>
            </w:r>
            <w:r w:rsidR="009957E6">
              <w:rPr>
                <w:webHidden/>
              </w:rPr>
            </w:r>
            <w:r w:rsidR="009957E6">
              <w:rPr>
                <w:webHidden/>
              </w:rPr>
              <w:fldChar w:fldCharType="separate"/>
            </w:r>
            <w:r w:rsidR="009957E6">
              <w:rPr>
                <w:webHidden/>
              </w:rPr>
              <w:t>19</w:t>
            </w:r>
            <w:r w:rsidR="009957E6">
              <w:rPr>
                <w:webHidden/>
              </w:rPr>
              <w:fldChar w:fldCharType="end"/>
            </w:r>
          </w:hyperlink>
        </w:p>
        <w:p w14:paraId="3EDAA2D2" w14:textId="133BF477" w:rsidR="009957E6" w:rsidRDefault="000D1156">
          <w:pPr>
            <w:pStyle w:val="TOC1"/>
            <w:rPr>
              <w:rFonts w:asciiTheme="minorHAnsi" w:eastAsiaTheme="minorEastAsia" w:hAnsiTheme="minorHAnsi" w:cstheme="minorBidi"/>
              <w:lang w:eastAsia="tr-TR"/>
            </w:rPr>
          </w:pPr>
          <w:hyperlink w:anchor="_Toc526199929" w:history="1">
            <w:r w:rsidR="009957E6" w:rsidRPr="006A7231">
              <w:rPr>
                <w:rStyle w:val="Hyperlink"/>
                <w:rFonts w:cstheme="majorHAnsi"/>
              </w:rPr>
              <w:t>EK-1 TANIMLAR</w:t>
            </w:r>
            <w:r w:rsidR="009957E6">
              <w:rPr>
                <w:webHidden/>
              </w:rPr>
              <w:tab/>
            </w:r>
            <w:r w:rsidR="009957E6">
              <w:rPr>
                <w:webHidden/>
              </w:rPr>
              <w:fldChar w:fldCharType="begin"/>
            </w:r>
            <w:r w:rsidR="009957E6">
              <w:rPr>
                <w:webHidden/>
              </w:rPr>
              <w:instrText xml:space="preserve"> PAGEREF _Toc526199929 \h </w:instrText>
            </w:r>
            <w:r w:rsidR="009957E6">
              <w:rPr>
                <w:webHidden/>
              </w:rPr>
            </w:r>
            <w:r w:rsidR="009957E6">
              <w:rPr>
                <w:webHidden/>
              </w:rPr>
              <w:fldChar w:fldCharType="separate"/>
            </w:r>
            <w:r w:rsidR="009957E6">
              <w:rPr>
                <w:webHidden/>
              </w:rPr>
              <w:t>21</w:t>
            </w:r>
            <w:r w:rsidR="009957E6">
              <w:rPr>
                <w:webHidden/>
              </w:rPr>
              <w:fldChar w:fldCharType="end"/>
            </w:r>
          </w:hyperlink>
        </w:p>
        <w:p w14:paraId="64A52A07" w14:textId="7941FC18" w:rsidR="009957E6" w:rsidRDefault="000D1156">
          <w:pPr>
            <w:pStyle w:val="TOC1"/>
            <w:rPr>
              <w:rFonts w:asciiTheme="minorHAnsi" w:eastAsiaTheme="minorEastAsia" w:hAnsiTheme="minorHAnsi" w:cstheme="minorBidi"/>
              <w:lang w:eastAsia="tr-TR"/>
            </w:rPr>
          </w:pPr>
          <w:hyperlink w:anchor="_Toc526199930" w:history="1">
            <w:r w:rsidR="009957E6" w:rsidRPr="006A7231">
              <w:rPr>
                <w:rStyle w:val="Hyperlink"/>
                <w:rFonts w:cstheme="majorHAnsi"/>
              </w:rPr>
              <w:t>EK-2 KISALTMALAR</w:t>
            </w:r>
            <w:r w:rsidR="009957E6">
              <w:rPr>
                <w:webHidden/>
              </w:rPr>
              <w:tab/>
            </w:r>
            <w:r w:rsidR="009957E6">
              <w:rPr>
                <w:webHidden/>
              </w:rPr>
              <w:fldChar w:fldCharType="begin"/>
            </w:r>
            <w:r w:rsidR="009957E6">
              <w:rPr>
                <w:webHidden/>
              </w:rPr>
              <w:instrText xml:space="preserve"> PAGEREF _Toc526199930 \h </w:instrText>
            </w:r>
            <w:r w:rsidR="009957E6">
              <w:rPr>
                <w:webHidden/>
              </w:rPr>
            </w:r>
            <w:r w:rsidR="009957E6">
              <w:rPr>
                <w:webHidden/>
              </w:rPr>
              <w:fldChar w:fldCharType="separate"/>
            </w:r>
            <w:r w:rsidR="009957E6">
              <w:rPr>
                <w:webHidden/>
              </w:rPr>
              <w:t>22</w:t>
            </w:r>
            <w:r w:rsidR="009957E6">
              <w:rPr>
                <w:webHidden/>
              </w:rPr>
              <w:fldChar w:fldCharType="end"/>
            </w:r>
          </w:hyperlink>
        </w:p>
        <w:p w14:paraId="7E9C09D2" w14:textId="14E73B63" w:rsidR="00074C64" w:rsidRPr="003E6D2A" w:rsidRDefault="00394255" w:rsidP="00D81AAD">
          <w:pPr>
            <w:spacing w:line="276" w:lineRule="auto"/>
            <w:rPr>
              <w:rFonts w:asciiTheme="majorHAnsi" w:hAnsiTheme="majorHAnsi" w:cstheme="majorHAnsi"/>
              <w:color w:val="C00000"/>
              <w:sz w:val="20"/>
              <w:szCs w:val="22"/>
              <w:lang w:val="tr-TR"/>
            </w:rPr>
          </w:pPr>
          <w:r w:rsidRPr="003E6D2A">
            <w:rPr>
              <w:rFonts w:asciiTheme="majorHAnsi" w:hAnsiTheme="majorHAnsi" w:cstheme="majorHAnsi"/>
              <w:b/>
              <w:bCs/>
              <w:color w:val="C00000"/>
              <w:sz w:val="20"/>
              <w:szCs w:val="22"/>
              <w:lang w:val="tr-TR"/>
            </w:rPr>
            <w:fldChar w:fldCharType="end"/>
          </w:r>
        </w:p>
      </w:sdtContent>
    </w:sdt>
    <w:p w14:paraId="4331CAFB" w14:textId="77777777" w:rsidR="00074C64" w:rsidRPr="003E6D2A" w:rsidRDefault="00074C64" w:rsidP="00D81AAD">
      <w:pPr>
        <w:pStyle w:val="Heading2"/>
        <w:spacing w:before="0" w:line="276" w:lineRule="auto"/>
        <w:jc w:val="both"/>
        <w:rPr>
          <w:rFonts w:asciiTheme="majorHAnsi" w:hAnsiTheme="majorHAnsi" w:cstheme="majorHAnsi"/>
          <w:i w:val="0"/>
          <w:sz w:val="22"/>
          <w:szCs w:val="22"/>
          <w:lang w:val="tr-TR"/>
        </w:rPr>
      </w:pPr>
      <w:bookmarkStart w:id="2" w:name="_Toc463018327"/>
    </w:p>
    <w:p w14:paraId="6844C53D" w14:textId="7836B462" w:rsidR="00706BE9" w:rsidRPr="003E6D2A" w:rsidRDefault="00706BE9" w:rsidP="00D81AAD">
      <w:pPr>
        <w:spacing w:line="276" w:lineRule="auto"/>
        <w:rPr>
          <w:rFonts w:asciiTheme="majorHAnsi" w:hAnsiTheme="majorHAnsi" w:cstheme="majorHAnsi"/>
          <w:lang w:val="tr-TR"/>
        </w:rPr>
      </w:pPr>
    </w:p>
    <w:p w14:paraId="65B30DCF" w14:textId="20585007" w:rsidR="0055483C" w:rsidRPr="003E6D2A" w:rsidRDefault="0055483C" w:rsidP="00D81AAD">
      <w:pPr>
        <w:spacing w:line="276" w:lineRule="auto"/>
        <w:rPr>
          <w:rFonts w:asciiTheme="majorHAnsi" w:hAnsiTheme="majorHAnsi" w:cstheme="majorHAnsi"/>
          <w:lang w:val="tr-TR"/>
        </w:rPr>
      </w:pPr>
    </w:p>
    <w:p w14:paraId="7702F062" w14:textId="5C61FA80" w:rsidR="0055483C" w:rsidRPr="003E6D2A" w:rsidRDefault="0055483C" w:rsidP="00D81AAD">
      <w:pPr>
        <w:spacing w:line="276" w:lineRule="auto"/>
        <w:rPr>
          <w:rFonts w:asciiTheme="majorHAnsi" w:hAnsiTheme="majorHAnsi" w:cstheme="majorHAnsi"/>
          <w:lang w:val="tr-TR"/>
        </w:rPr>
      </w:pPr>
    </w:p>
    <w:p w14:paraId="35D3EE92" w14:textId="54FCC022" w:rsidR="00660CAB" w:rsidRDefault="00660CAB" w:rsidP="00D81AAD">
      <w:pPr>
        <w:spacing w:line="276" w:lineRule="auto"/>
        <w:rPr>
          <w:rFonts w:asciiTheme="majorHAnsi" w:hAnsiTheme="majorHAnsi" w:cstheme="majorHAnsi"/>
          <w:lang w:val="tr-TR"/>
        </w:rPr>
      </w:pPr>
      <w:r>
        <w:rPr>
          <w:rFonts w:asciiTheme="majorHAnsi" w:hAnsiTheme="majorHAnsi" w:cstheme="majorHAnsi"/>
          <w:lang w:val="tr-TR"/>
        </w:rPr>
        <w:br w:type="page"/>
      </w:r>
    </w:p>
    <w:p w14:paraId="7F63B14A" w14:textId="77777777" w:rsidR="0055483C" w:rsidRPr="003E6D2A" w:rsidRDefault="0055483C" w:rsidP="00D81AAD">
      <w:pPr>
        <w:spacing w:line="276" w:lineRule="auto"/>
        <w:rPr>
          <w:rFonts w:asciiTheme="majorHAnsi" w:hAnsiTheme="majorHAnsi" w:cstheme="majorHAnsi"/>
          <w:lang w:val="tr-TR"/>
        </w:rPr>
      </w:pPr>
    </w:p>
    <w:p w14:paraId="314FAEFF" w14:textId="77777777" w:rsidR="00706BE9" w:rsidRPr="003E6D2A" w:rsidRDefault="00706BE9" w:rsidP="00D81AAD">
      <w:pPr>
        <w:spacing w:line="276" w:lineRule="auto"/>
        <w:rPr>
          <w:rFonts w:asciiTheme="majorHAnsi" w:hAnsiTheme="majorHAnsi" w:cstheme="majorHAnsi"/>
          <w:lang w:val="tr-TR"/>
        </w:rPr>
      </w:pPr>
    </w:p>
    <w:p w14:paraId="434B358D" w14:textId="77777777" w:rsidR="004802E2" w:rsidRPr="00325003" w:rsidRDefault="004802E2" w:rsidP="004802E2">
      <w:pPr>
        <w:pStyle w:val="Heading1"/>
        <w:keepLines/>
        <w:numPr>
          <w:ilvl w:val="0"/>
          <w:numId w:val="3"/>
        </w:numPr>
        <w:spacing w:before="0" w:after="0" w:line="276" w:lineRule="auto"/>
        <w:ind w:left="709" w:hanging="709"/>
        <w:rPr>
          <w:rFonts w:asciiTheme="majorHAnsi" w:hAnsiTheme="majorHAnsi" w:cstheme="majorHAnsi"/>
          <w:sz w:val="22"/>
          <w:szCs w:val="22"/>
          <w:lang w:val="tr-TR"/>
        </w:rPr>
      </w:pPr>
      <w:bookmarkStart w:id="3" w:name="_Toc463018326"/>
      <w:bookmarkStart w:id="4" w:name="_Toc526195912"/>
      <w:bookmarkStart w:id="5" w:name="_Toc526199895"/>
      <w:r w:rsidRPr="00325003">
        <w:rPr>
          <w:rFonts w:asciiTheme="majorHAnsi" w:hAnsiTheme="majorHAnsi" w:cstheme="majorHAnsi"/>
          <w:sz w:val="22"/>
          <w:szCs w:val="22"/>
          <w:lang w:val="tr-TR"/>
        </w:rPr>
        <w:t>BÖLÜM 1– GİRİŞ</w:t>
      </w:r>
      <w:bookmarkEnd w:id="3"/>
      <w:bookmarkEnd w:id="4"/>
      <w:bookmarkEnd w:id="5"/>
    </w:p>
    <w:p w14:paraId="37524C52" w14:textId="77777777" w:rsidR="004802E2" w:rsidRPr="00325003" w:rsidRDefault="004802E2" w:rsidP="004802E2">
      <w:pPr>
        <w:jc w:val="both"/>
        <w:rPr>
          <w:rFonts w:asciiTheme="majorHAnsi" w:hAnsiTheme="majorHAnsi" w:cstheme="majorHAnsi"/>
          <w:lang w:val="tr-TR" w:eastAsia="tr-TR"/>
        </w:rPr>
      </w:pPr>
    </w:p>
    <w:p w14:paraId="6B46C76B" w14:textId="77777777" w:rsidR="004802E2" w:rsidRPr="00325003" w:rsidRDefault="004802E2" w:rsidP="004802E2">
      <w:pPr>
        <w:pStyle w:val="Heading2"/>
        <w:numPr>
          <w:ilvl w:val="0"/>
          <w:numId w:val="39"/>
        </w:numPr>
        <w:spacing w:before="0" w:line="276" w:lineRule="auto"/>
        <w:ind w:left="709" w:hanging="709"/>
        <w:jc w:val="both"/>
        <w:rPr>
          <w:rFonts w:asciiTheme="majorHAnsi" w:hAnsiTheme="majorHAnsi" w:cstheme="majorHAnsi"/>
          <w:i w:val="0"/>
          <w:sz w:val="22"/>
          <w:szCs w:val="22"/>
          <w:lang w:val="tr-TR"/>
        </w:rPr>
      </w:pPr>
      <w:bookmarkStart w:id="6" w:name="_Toc526195913"/>
      <w:bookmarkStart w:id="7" w:name="_Toc526199896"/>
      <w:r w:rsidRPr="00325003">
        <w:rPr>
          <w:rFonts w:asciiTheme="majorHAnsi" w:hAnsiTheme="majorHAnsi" w:cstheme="majorHAnsi"/>
          <w:i w:val="0"/>
          <w:sz w:val="22"/>
          <w:szCs w:val="22"/>
          <w:lang w:val="tr-TR"/>
        </w:rPr>
        <w:t>GİRİŞ</w:t>
      </w:r>
      <w:bookmarkEnd w:id="6"/>
      <w:bookmarkEnd w:id="7"/>
    </w:p>
    <w:p w14:paraId="155D47B7" w14:textId="77777777" w:rsidR="004802E2" w:rsidRPr="00325003" w:rsidRDefault="004802E2" w:rsidP="004802E2">
      <w:pPr>
        <w:jc w:val="both"/>
        <w:rPr>
          <w:rFonts w:asciiTheme="majorHAnsi" w:hAnsiTheme="majorHAnsi" w:cstheme="majorHAnsi"/>
          <w:lang w:val="tr-TR"/>
        </w:rPr>
      </w:pPr>
    </w:p>
    <w:p w14:paraId="3694E410" w14:textId="7A4AAAE3" w:rsidR="004802E2" w:rsidRDefault="004802E2" w:rsidP="004802E2">
      <w:pPr>
        <w:pStyle w:val="NormalWeb"/>
        <w:shd w:val="clear" w:color="auto" w:fill="FFFFFF"/>
        <w:spacing w:before="0" w:beforeAutospacing="0" w:after="0" w:afterAutospacing="0" w:line="276" w:lineRule="auto"/>
        <w:jc w:val="both"/>
        <w:textAlignment w:val="baseline"/>
        <w:rPr>
          <w:rFonts w:asciiTheme="majorHAnsi" w:hAnsiTheme="majorHAnsi" w:cstheme="majorHAnsi"/>
          <w:color w:val="000000"/>
          <w:sz w:val="22"/>
          <w:szCs w:val="22"/>
        </w:rPr>
      </w:pPr>
      <w:r>
        <w:rPr>
          <w:rFonts w:asciiTheme="majorHAnsi" w:hAnsiTheme="majorHAnsi" w:cstheme="majorHAnsi"/>
          <w:color w:val="000000"/>
          <w:sz w:val="22"/>
          <w:szCs w:val="22"/>
        </w:rPr>
        <w:t>6698 sayılı Kişisel Verilerin Korunması Kanunu (“</w:t>
      </w:r>
      <w:r w:rsidRPr="00654BAF">
        <w:rPr>
          <w:rFonts w:asciiTheme="majorHAnsi" w:hAnsiTheme="majorHAnsi" w:cstheme="majorHAnsi"/>
          <w:b/>
          <w:color w:val="000000"/>
          <w:sz w:val="22"/>
          <w:szCs w:val="22"/>
        </w:rPr>
        <w:t>KVK</w:t>
      </w:r>
      <w:r>
        <w:rPr>
          <w:rFonts w:asciiTheme="majorHAnsi" w:hAnsiTheme="majorHAnsi" w:cstheme="majorHAnsi"/>
          <w:color w:val="000000"/>
          <w:sz w:val="22"/>
          <w:szCs w:val="22"/>
        </w:rPr>
        <w:t xml:space="preserve"> </w:t>
      </w:r>
      <w:r>
        <w:rPr>
          <w:rFonts w:asciiTheme="majorHAnsi" w:hAnsiTheme="majorHAnsi" w:cstheme="majorHAnsi"/>
          <w:b/>
          <w:color w:val="000000"/>
          <w:sz w:val="22"/>
          <w:szCs w:val="22"/>
        </w:rPr>
        <w:t>Kanunu</w:t>
      </w:r>
      <w:r>
        <w:rPr>
          <w:rFonts w:asciiTheme="majorHAnsi" w:hAnsiTheme="majorHAnsi" w:cstheme="majorHAnsi"/>
          <w:color w:val="000000"/>
          <w:sz w:val="22"/>
          <w:szCs w:val="22"/>
        </w:rPr>
        <w:t>”) uyarınca, kişisel verileriniz; aşağıda yer alan Arçelik şirketler grubundan ilişkiniz olan şirket (“</w:t>
      </w:r>
      <w:r>
        <w:rPr>
          <w:rFonts w:asciiTheme="majorHAnsi" w:hAnsiTheme="majorHAnsi" w:cstheme="majorHAnsi"/>
          <w:b/>
          <w:color w:val="000000"/>
          <w:sz w:val="22"/>
          <w:szCs w:val="22"/>
        </w:rPr>
        <w:t>Şirket</w:t>
      </w:r>
      <w:r>
        <w:rPr>
          <w:rFonts w:asciiTheme="majorHAnsi" w:hAnsiTheme="majorHAnsi" w:cstheme="majorHAnsi"/>
          <w:color w:val="000000"/>
          <w:sz w:val="22"/>
          <w:szCs w:val="22"/>
        </w:rPr>
        <w:t>”) tarafından veri sorumlusu sıfatıyla işlenebilecektir:</w:t>
      </w:r>
    </w:p>
    <w:p w14:paraId="08FE1694" w14:textId="77777777" w:rsidR="004802E2" w:rsidRDefault="004802E2" w:rsidP="004802E2">
      <w:pPr>
        <w:pStyle w:val="NormalWeb"/>
        <w:numPr>
          <w:ilvl w:val="0"/>
          <w:numId w:val="40"/>
        </w:numPr>
        <w:shd w:val="clear" w:color="auto" w:fill="FFFFFF"/>
        <w:spacing w:before="0" w:beforeAutospacing="0" w:after="0" w:afterAutospacing="0" w:line="276" w:lineRule="auto"/>
        <w:jc w:val="both"/>
        <w:textAlignment w:val="baseline"/>
        <w:rPr>
          <w:rFonts w:asciiTheme="majorHAnsi" w:hAnsiTheme="majorHAnsi" w:cstheme="majorHAnsi"/>
          <w:b/>
          <w:color w:val="000000"/>
          <w:sz w:val="22"/>
          <w:szCs w:val="22"/>
        </w:rPr>
      </w:pPr>
      <w:r>
        <w:rPr>
          <w:rFonts w:asciiTheme="majorHAnsi" w:hAnsiTheme="majorHAnsi" w:cstheme="majorHAnsi"/>
          <w:b/>
          <w:color w:val="000000"/>
          <w:sz w:val="22"/>
          <w:szCs w:val="22"/>
        </w:rPr>
        <w:t>Arçelik Anonim Şirketi</w:t>
      </w:r>
    </w:p>
    <w:p w14:paraId="16B4DA4D" w14:textId="77777777" w:rsidR="004802E2" w:rsidRDefault="004802E2" w:rsidP="004802E2">
      <w:pPr>
        <w:pStyle w:val="NormalWeb"/>
        <w:shd w:val="clear" w:color="auto" w:fill="FFFFFF"/>
        <w:spacing w:before="0" w:beforeAutospacing="0" w:after="0" w:afterAutospacing="0" w:line="276" w:lineRule="auto"/>
        <w:ind w:left="720"/>
        <w:jc w:val="both"/>
        <w:textAlignment w:val="baseline"/>
        <w:rPr>
          <w:rFonts w:asciiTheme="majorHAnsi" w:hAnsiTheme="majorHAnsi" w:cstheme="majorHAnsi"/>
          <w:color w:val="000000"/>
          <w:sz w:val="22"/>
          <w:szCs w:val="22"/>
        </w:rPr>
      </w:pPr>
      <w:r>
        <w:rPr>
          <w:rFonts w:asciiTheme="majorHAnsi" w:hAnsiTheme="majorHAnsi" w:cstheme="majorHAnsi"/>
          <w:color w:val="000000"/>
          <w:sz w:val="22"/>
          <w:szCs w:val="22"/>
        </w:rPr>
        <w:t>Karaağaç Caddesi No:2/6 Beyoğlu İstanbul adresinde bulunan İstanbul Ticaret Sicili’ne 54957 sicil numarası ile kayıtlı Arçelik Anonim Şirketi</w:t>
      </w:r>
    </w:p>
    <w:p w14:paraId="332767BB" w14:textId="77777777" w:rsidR="004802E2" w:rsidRDefault="004802E2" w:rsidP="004802E2">
      <w:pPr>
        <w:pStyle w:val="NormalWeb"/>
        <w:numPr>
          <w:ilvl w:val="0"/>
          <w:numId w:val="40"/>
        </w:numPr>
        <w:shd w:val="clear" w:color="auto" w:fill="FFFFFF"/>
        <w:spacing w:before="0" w:beforeAutospacing="0" w:after="0" w:afterAutospacing="0" w:line="276" w:lineRule="auto"/>
        <w:jc w:val="both"/>
        <w:textAlignment w:val="baseline"/>
        <w:rPr>
          <w:rFonts w:asciiTheme="majorHAnsi" w:hAnsiTheme="majorHAnsi" w:cstheme="majorHAnsi"/>
          <w:b/>
          <w:color w:val="000000"/>
          <w:sz w:val="22"/>
          <w:szCs w:val="22"/>
        </w:rPr>
      </w:pPr>
      <w:r>
        <w:rPr>
          <w:rFonts w:asciiTheme="majorHAnsi" w:hAnsiTheme="majorHAnsi" w:cstheme="majorHAnsi"/>
          <w:b/>
          <w:color w:val="000000"/>
          <w:sz w:val="22"/>
          <w:szCs w:val="22"/>
        </w:rPr>
        <w:t xml:space="preserve">Arçelik Pazarlama Anonim Şirketi </w:t>
      </w:r>
    </w:p>
    <w:p w14:paraId="09C34DC6" w14:textId="77777777" w:rsidR="004802E2" w:rsidRDefault="004802E2" w:rsidP="004802E2">
      <w:pPr>
        <w:pStyle w:val="NormalWeb"/>
        <w:shd w:val="clear" w:color="auto" w:fill="FFFFFF"/>
        <w:spacing w:before="0" w:beforeAutospacing="0" w:after="0" w:afterAutospacing="0" w:line="276" w:lineRule="auto"/>
        <w:ind w:left="720"/>
        <w:jc w:val="both"/>
        <w:textAlignment w:val="baseline"/>
        <w:rPr>
          <w:rFonts w:asciiTheme="majorHAnsi" w:hAnsiTheme="majorHAnsi" w:cstheme="majorHAnsi"/>
          <w:color w:val="000000"/>
          <w:sz w:val="22"/>
          <w:szCs w:val="22"/>
        </w:rPr>
      </w:pPr>
      <w:r>
        <w:rPr>
          <w:rFonts w:asciiTheme="majorHAnsi" w:hAnsiTheme="majorHAnsi" w:cstheme="majorHAnsi"/>
          <w:color w:val="000000"/>
          <w:sz w:val="22"/>
          <w:szCs w:val="22"/>
        </w:rPr>
        <w:t>Sütlüce Karaağaç Caddesi No:2/6 Beyoğlu İstanbul adresinde bulunan İstanbul Ticaret Sicili’ne 63851/5 numarası ile kayıtlı Arçelik Pazarlama Anonim Şirketi</w:t>
      </w:r>
    </w:p>
    <w:bookmarkEnd w:id="2"/>
    <w:p w14:paraId="28C71883" w14:textId="5A2BC663" w:rsidR="00543160" w:rsidRDefault="00543160" w:rsidP="00D81AAD">
      <w:pPr>
        <w:spacing w:line="276" w:lineRule="auto"/>
        <w:jc w:val="both"/>
        <w:rPr>
          <w:rFonts w:asciiTheme="majorHAnsi" w:hAnsiTheme="majorHAnsi" w:cstheme="majorHAnsi"/>
          <w:sz w:val="22"/>
          <w:szCs w:val="22"/>
          <w:lang w:val="tr-TR"/>
        </w:rPr>
      </w:pPr>
    </w:p>
    <w:p w14:paraId="5C669B54" w14:textId="77777777" w:rsidR="00E4622B" w:rsidRDefault="00E4622B" w:rsidP="00D81AAD">
      <w:pPr>
        <w:spacing w:line="276" w:lineRule="auto"/>
        <w:jc w:val="both"/>
        <w:rPr>
          <w:rFonts w:asciiTheme="majorHAnsi" w:hAnsiTheme="majorHAnsi" w:cstheme="majorHAnsi"/>
          <w:sz w:val="22"/>
          <w:szCs w:val="22"/>
          <w:lang w:val="tr-TR"/>
        </w:rPr>
      </w:pPr>
    </w:p>
    <w:p w14:paraId="337D36AD" w14:textId="71B885E7" w:rsidR="00172DF2" w:rsidRPr="003E6D2A" w:rsidRDefault="00172DF2" w:rsidP="00D81AAD">
      <w:pPr>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t xml:space="preserve">Bu Politika </w:t>
      </w:r>
      <w:bookmarkStart w:id="8" w:name="_Hlk502738048"/>
      <w:r w:rsidR="00660CAB" w:rsidRPr="00EF32FC">
        <w:rPr>
          <w:rFonts w:asciiTheme="majorHAnsi" w:hAnsiTheme="majorHAnsi" w:cstheme="majorHAnsi"/>
          <w:sz w:val="22"/>
          <w:szCs w:val="22"/>
          <w:lang w:eastAsia="tr-TR"/>
        </w:rPr>
        <w:t>Arçelik</w:t>
      </w:r>
      <w:r w:rsidR="003C466A">
        <w:rPr>
          <w:rFonts w:asciiTheme="majorHAnsi" w:hAnsiTheme="majorHAnsi" w:cstheme="majorHAnsi"/>
          <w:sz w:val="22"/>
          <w:szCs w:val="22"/>
          <w:lang w:eastAsia="tr-TR"/>
        </w:rPr>
        <w:t xml:space="preserve"> Şirketler Grubu</w:t>
      </w:r>
      <w:r w:rsidR="00EF32FC" w:rsidRPr="00EF32FC">
        <w:rPr>
          <w:rFonts w:asciiTheme="majorHAnsi" w:hAnsiTheme="majorHAnsi" w:cstheme="majorHAnsi"/>
          <w:sz w:val="22"/>
          <w:szCs w:val="22"/>
          <w:lang w:eastAsia="tr-TR"/>
        </w:rPr>
        <w:t xml:space="preserve"> </w:t>
      </w:r>
      <w:bookmarkEnd w:id="8"/>
      <w:r w:rsidRPr="003E6D2A">
        <w:rPr>
          <w:rFonts w:asciiTheme="majorHAnsi" w:hAnsiTheme="majorHAnsi" w:cstheme="majorHAnsi"/>
          <w:sz w:val="22"/>
          <w:szCs w:val="22"/>
          <w:lang w:val="tr-TR"/>
        </w:rPr>
        <w:t>çalışanlarının kişi</w:t>
      </w:r>
      <w:r w:rsidR="0055483C" w:rsidRPr="003E6D2A">
        <w:rPr>
          <w:rFonts w:asciiTheme="majorHAnsi" w:hAnsiTheme="majorHAnsi" w:cstheme="majorHAnsi"/>
          <w:sz w:val="22"/>
          <w:szCs w:val="22"/>
          <w:lang w:val="tr-TR"/>
        </w:rPr>
        <w:t>s</w:t>
      </w:r>
      <w:r w:rsidR="00E45F2D" w:rsidRPr="003E6D2A">
        <w:rPr>
          <w:rFonts w:asciiTheme="majorHAnsi" w:hAnsiTheme="majorHAnsi" w:cstheme="majorHAnsi"/>
          <w:sz w:val="22"/>
          <w:szCs w:val="22"/>
          <w:lang w:val="tr-TR"/>
        </w:rPr>
        <w:t>el verileri işlenirken</w:t>
      </w:r>
      <w:r w:rsidR="00660CAB">
        <w:rPr>
          <w:rFonts w:asciiTheme="majorHAnsi" w:hAnsiTheme="majorHAnsi" w:cstheme="majorHAnsi"/>
          <w:sz w:val="22"/>
          <w:szCs w:val="22"/>
          <w:lang w:val="tr-TR"/>
        </w:rPr>
        <w:t xml:space="preserve"> </w:t>
      </w:r>
      <w:r w:rsidR="003C466A">
        <w:rPr>
          <w:rFonts w:asciiTheme="majorHAnsi" w:hAnsiTheme="majorHAnsi" w:cstheme="majorHAnsi"/>
          <w:sz w:val="22"/>
          <w:szCs w:val="22"/>
          <w:lang w:val="tr-TR"/>
        </w:rPr>
        <w:t>Şirket’in</w:t>
      </w:r>
      <w:r w:rsidRPr="003E6D2A">
        <w:rPr>
          <w:rFonts w:asciiTheme="majorHAnsi" w:hAnsiTheme="majorHAnsi" w:cstheme="majorHAnsi"/>
          <w:sz w:val="22"/>
          <w:szCs w:val="22"/>
          <w:lang w:val="tr-TR"/>
        </w:rPr>
        <w:t xml:space="preserve"> hangi kurallara uyması gerektiği düzenlenmektedir. Dolayısıyla bu Politika’nın a</w:t>
      </w:r>
      <w:r w:rsidR="0055483C" w:rsidRPr="003E6D2A">
        <w:rPr>
          <w:rFonts w:asciiTheme="majorHAnsi" w:hAnsiTheme="majorHAnsi" w:cstheme="majorHAnsi"/>
          <w:sz w:val="22"/>
          <w:szCs w:val="22"/>
          <w:lang w:val="tr-TR"/>
        </w:rPr>
        <w:t>macı, kiş</w:t>
      </w:r>
      <w:r w:rsidR="002954BD" w:rsidRPr="003E6D2A">
        <w:rPr>
          <w:rFonts w:asciiTheme="majorHAnsi" w:hAnsiTheme="majorHAnsi" w:cstheme="majorHAnsi"/>
          <w:sz w:val="22"/>
          <w:szCs w:val="22"/>
          <w:lang w:val="tr-TR"/>
        </w:rPr>
        <w:t xml:space="preserve">isel verilerin </w:t>
      </w:r>
      <w:r w:rsidR="003C466A">
        <w:rPr>
          <w:rFonts w:asciiTheme="majorHAnsi" w:hAnsiTheme="majorHAnsi" w:cstheme="majorHAnsi"/>
          <w:sz w:val="22"/>
          <w:szCs w:val="22"/>
          <w:lang w:val="tr-TR"/>
        </w:rPr>
        <w:t>Şirket</w:t>
      </w:r>
      <w:r w:rsidR="00135537" w:rsidRPr="003E6D2A">
        <w:rPr>
          <w:rFonts w:asciiTheme="majorHAnsi" w:hAnsiTheme="majorHAnsi" w:cstheme="majorHAnsi"/>
          <w:sz w:val="22"/>
          <w:szCs w:val="22"/>
          <w:lang w:val="tr-TR"/>
        </w:rPr>
        <w:t xml:space="preserve"> </w:t>
      </w:r>
      <w:r w:rsidRPr="003E6D2A">
        <w:rPr>
          <w:rFonts w:asciiTheme="majorHAnsi" w:hAnsiTheme="majorHAnsi" w:cstheme="majorHAnsi"/>
          <w:sz w:val="22"/>
          <w:szCs w:val="22"/>
          <w:lang w:val="tr-TR"/>
        </w:rPr>
        <w:t>tarafından hukuka uygun şekilde işlenmesinin sağlanmasıdır.</w:t>
      </w:r>
    </w:p>
    <w:p w14:paraId="65A76788" w14:textId="77777777" w:rsidR="00831081" w:rsidRPr="003E6D2A" w:rsidRDefault="00831081" w:rsidP="00D81AAD">
      <w:pPr>
        <w:spacing w:line="276" w:lineRule="auto"/>
        <w:jc w:val="both"/>
        <w:rPr>
          <w:rFonts w:asciiTheme="majorHAnsi" w:hAnsiTheme="majorHAnsi" w:cstheme="majorHAnsi"/>
          <w:lang w:val="tr-TR"/>
        </w:rPr>
      </w:pPr>
    </w:p>
    <w:p w14:paraId="623BC0B1" w14:textId="4ED1186A" w:rsidR="006A2456" w:rsidRDefault="00880DB2" w:rsidP="00880DB2">
      <w:pPr>
        <w:pStyle w:val="Heading2"/>
        <w:numPr>
          <w:ilvl w:val="0"/>
          <w:numId w:val="39"/>
        </w:numPr>
        <w:spacing w:before="0" w:line="276" w:lineRule="auto"/>
        <w:ind w:left="709" w:hanging="709"/>
        <w:jc w:val="both"/>
        <w:rPr>
          <w:rFonts w:asciiTheme="majorHAnsi" w:hAnsiTheme="majorHAnsi" w:cstheme="majorHAnsi"/>
          <w:i w:val="0"/>
          <w:sz w:val="22"/>
          <w:szCs w:val="22"/>
          <w:lang w:val="tr-TR"/>
        </w:rPr>
      </w:pPr>
      <w:bookmarkStart w:id="9" w:name="_Toc463018329"/>
      <w:bookmarkStart w:id="10" w:name="_Toc526195914"/>
      <w:bookmarkStart w:id="11" w:name="_Toc526199897"/>
      <w:r w:rsidRPr="00325003">
        <w:rPr>
          <w:rFonts w:asciiTheme="majorHAnsi" w:hAnsiTheme="majorHAnsi" w:cstheme="majorHAnsi"/>
          <w:i w:val="0"/>
          <w:sz w:val="22"/>
          <w:szCs w:val="22"/>
          <w:lang w:val="tr-TR"/>
        </w:rPr>
        <w:t>KAPSAM</w:t>
      </w:r>
      <w:bookmarkEnd w:id="9"/>
      <w:bookmarkEnd w:id="10"/>
      <w:bookmarkEnd w:id="11"/>
    </w:p>
    <w:p w14:paraId="46A26B5B" w14:textId="77777777" w:rsidR="00692F3D" w:rsidRPr="00692F3D" w:rsidRDefault="00692F3D" w:rsidP="00692F3D">
      <w:pPr>
        <w:rPr>
          <w:lang w:val="tr-TR"/>
        </w:rPr>
      </w:pPr>
    </w:p>
    <w:p w14:paraId="295C42E9" w14:textId="3D8916A9" w:rsidR="00E34C79" w:rsidRPr="003E6D2A" w:rsidRDefault="00831081" w:rsidP="00D81AAD">
      <w:pPr>
        <w:autoSpaceDE w:val="0"/>
        <w:autoSpaceDN w:val="0"/>
        <w:adjustRightInd w:val="0"/>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t xml:space="preserve">Bu </w:t>
      </w:r>
      <w:r w:rsidR="007111BB" w:rsidRPr="003E6D2A">
        <w:rPr>
          <w:rFonts w:asciiTheme="majorHAnsi" w:hAnsiTheme="majorHAnsi" w:cstheme="majorHAnsi"/>
          <w:sz w:val="22"/>
          <w:szCs w:val="22"/>
          <w:lang w:val="tr-TR"/>
        </w:rPr>
        <w:t>Politika</w:t>
      </w:r>
      <w:r w:rsidR="008B6B6A" w:rsidRPr="003E6D2A">
        <w:rPr>
          <w:rFonts w:asciiTheme="majorHAnsi" w:hAnsiTheme="majorHAnsi" w:cstheme="majorHAnsi"/>
          <w:sz w:val="22"/>
          <w:szCs w:val="22"/>
          <w:lang w:val="tr-TR"/>
        </w:rPr>
        <w:t>’nın uygulaması ve Politika’d</w:t>
      </w:r>
      <w:r w:rsidR="00221ED6" w:rsidRPr="003E6D2A">
        <w:rPr>
          <w:rFonts w:asciiTheme="majorHAnsi" w:hAnsiTheme="majorHAnsi" w:cstheme="majorHAnsi"/>
          <w:sz w:val="22"/>
          <w:szCs w:val="22"/>
          <w:lang w:val="tr-TR"/>
        </w:rPr>
        <w:t xml:space="preserve">a yer alan düzenlemeler </w:t>
      </w:r>
      <w:r w:rsidR="003C466A">
        <w:rPr>
          <w:rFonts w:asciiTheme="majorHAnsi" w:hAnsiTheme="majorHAnsi" w:cstheme="majorHAnsi"/>
          <w:sz w:val="22"/>
          <w:szCs w:val="22"/>
          <w:lang w:val="tr-TR"/>
        </w:rPr>
        <w:t>Şirket</w:t>
      </w:r>
      <w:r w:rsidR="00135537" w:rsidRPr="003E6D2A">
        <w:rPr>
          <w:rFonts w:asciiTheme="majorHAnsi" w:hAnsiTheme="majorHAnsi" w:cstheme="majorHAnsi"/>
          <w:sz w:val="22"/>
          <w:szCs w:val="22"/>
          <w:lang w:val="tr-TR"/>
        </w:rPr>
        <w:t xml:space="preserve"> </w:t>
      </w:r>
      <w:r w:rsidR="008B6B6A" w:rsidRPr="003E6D2A">
        <w:rPr>
          <w:rFonts w:asciiTheme="majorHAnsi" w:hAnsiTheme="majorHAnsi" w:cstheme="majorHAnsi"/>
          <w:sz w:val="22"/>
          <w:szCs w:val="22"/>
          <w:lang w:val="tr-TR"/>
        </w:rPr>
        <w:t>çalışanlar</w:t>
      </w:r>
      <w:r w:rsidR="00221ED6" w:rsidRPr="003E6D2A">
        <w:rPr>
          <w:rFonts w:asciiTheme="majorHAnsi" w:hAnsiTheme="majorHAnsi" w:cstheme="majorHAnsi"/>
          <w:sz w:val="22"/>
          <w:szCs w:val="22"/>
          <w:lang w:val="tr-TR"/>
        </w:rPr>
        <w:t xml:space="preserve">ını ilgilendirmektedir. </w:t>
      </w:r>
      <w:r w:rsidR="003C466A">
        <w:rPr>
          <w:rFonts w:asciiTheme="majorHAnsi" w:hAnsiTheme="majorHAnsi" w:cstheme="majorHAnsi"/>
          <w:sz w:val="22"/>
          <w:szCs w:val="22"/>
          <w:lang w:val="tr-TR"/>
        </w:rPr>
        <w:t>Şirket</w:t>
      </w:r>
      <w:r w:rsidR="00660CAB" w:rsidRPr="003E6D2A">
        <w:rPr>
          <w:rFonts w:asciiTheme="majorHAnsi" w:hAnsiTheme="majorHAnsi" w:cstheme="majorHAnsi"/>
          <w:sz w:val="22"/>
          <w:szCs w:val="22"/>
          <w:lang w:val="tr-TR"/>
        </w:rPr>
        <w:t xml:space="preserve"> </w:t>
      </w:r>
      <w:r w:rsidR="008B6B6A" w:rsidRPr="003E6D2A">
        <w:rPr>
          <w:rFonts w:asciiTheme="majorHAnsi" w:hAnsiTheme="majorHAnsi" w:cstheme="majorHAnsi"/>
          <w:sz w:val="22"/>
          <w:szCs w:val="22"/>
          <w:lang w:val="tr-TR"/>
        </w:rPr>
        <w:t>çalışanların</w:t>
      </w:r>
      <w:r w:rsidR="00660CAB">
        <w:rPr>
          <w:rFonts w:asciiTheme="majorHAnsi" w:hAnsiTheme="majorHAnsi" w:cstheme="majorHAnsi"/>
          <w:sz w:val="22"/>
          <w:szCs w:val="22"/>
          <w:lang w:val="tr-TR"/>
        </w:rPr>
        <w:t>ın</w:t>
      </w:r>
      <w:r w:rsidR="008B6B6A" w:rsidRPr="003E6D2A">
        <w:rPr>
          <w:rFonts w:asciiTheme="majorHAnsi" w:hAnsiTheme="majorHAnsi" w:cstheme="majorHAnsi"/>
          <w:sz w:val="22"/>
          <w:szCs w:val="22"/>
          <w:lang w:val="tr-TR"/>
        </w:rPr>
        <w:t xml:space="preserve"> </w:t>
      </w:r>
      <w:r w:rsidR="00467DBB" w:rsidRPr="003E6D2A">
        <w:rPr>
          <w:rFonts w:asciiTheme="majorHAnsi" w:hAnsiTheme="majorHAnsi" w:cstheme="majorHAnsi"/>
          <w:sz w:val="22"/>
          <w:szCs w:val="22"/>
          <w:lang w:val="tr-TR"/>
        </w:rPr>
        <w:t>otomatik olan ya da herhangi bir veri kayıt sisteminin parçası olmak kaydıyla otomatik olmayan yollarla işlenen tüm kişisel verilerine ilişkindir.</w:t>
      </w:r>
    </w:p>
    <w:p w14:paraId="537F9ABE" w14:textId="77777777" w:rsidR="00E34C79" w:rsidRPr="003E6D2A" w:rsidRDefault="00E34C79" w:rsidP="00D81AAD">
      <w:pPr>
        <w:autoSpaceDE w:val="0"/>
        <w:autoSpaceDN w:val="0"/>
        <w:adjustRightInd w:val="0"/>
        <w:spacing w:line="276" w:lineRule="auto"/>
        <w:jc w:val="both"/>
        <w:rPr>
          <w:rFonts w:asciiTheme="majorHAnsi" w:hAnsiTheme="majorHAnsi" w:cstheme="majorHAnsi"/>
          <w:sz w:val="22"/>
          <w:szCs w:val="22"/>
          <w:lang w:val="tr-TR"/>
        </w:rPr>
      </w:pPr>
    </w:p>
    <w:p w14:paraId="61604A68" w14:textId="77777777" w:rsidR="00885E0F" w:rsidRPr="003E6D2A" w:rsidRDefault="008B6B6A" w:rsidP="00D81AAD">
      <w:pPr>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t xml:space="preserve">Şirketimizin çalışan kişisel verilerinin işlenmesinden sorumlu birimleri, bu Politika’nın icra edilmesinde en önemli rolü üstleneceklerdir. </w:t>
      </w:r>
    </w:p>
    <w:p w14:paraId="46135A63" w14:textId="77777777" w:rsidR="00831081" w:rsidRPr="003E6D2A" w:rsidRDefault="00831081" w:rsidP="00D81AAD">
      <w:pPr>
        <w:autoSpaceDE w:val="0"/>
        <w:autoSpaceDN w:val="0"/>
        <w:adjustRightInd w:val="0"/>
        <w:spacing w:line="276" w:lineRule="auto"/>
        <w:jc w:val="both"/>
        <w:rPr>
          <w:rFonts w:asciiTheme="majorHAnsi" w:hAnsiTheme="majorHAnsi" w:cstheme="majorHAnsi"/>
          <w:lang w:val="tr-TR"/>
        </w:rPr>
      </w:pPr>
    </w:p>
    <w:p w14:paraId="6F7F634D" w14:textId="77777777" w:rsidR="006A2456" w:rsidRPr="003E6D2A" w:rsidRDefault="00831081" w:rsidP="00E23A99">
      <w:pPr>
        <w:pStyle w:val="Heading2"/>
        <w:numPr>
          <w:ilvl w:val="0"/>
          <w:numId w:val="39"/>
        </w:numPr>
        <w:spacing w:before="0" w:line="276" w:lineRule="auto"/>
        <w:ind w:left="709" w:hanging="709"/>
        <w:jc w:val="both"/>
        <w:rPr>
          <w:rFonts w:asciiTheme="majorHAnsi" w:hAnsiTheme="majorHAnsi" w:cstheme="majorHAnsi"/>
          <w:i w:val="0"/>
          <w:sz w:val="22"/>
          <w:szCs w:val="22"/>
          <w:lang w:val="tr-TR"/>
        </w:rPr>
      </w:pPr>
      <w:bookmarkStart w:id="12" w:name="_Toc463018330"/>
      <w:bookmarkStart w:id="13" w:name="_Toc526199898"/>
      <w:r w:rsidRPr="003E6D2A">
        <w:rPr>
          <w:rFonts w:asciiTheme="majorHAnsi" w:hAnsiTheme="majorHAnsi" w:cstheme="majorHAnsi"/>
          <w:i w:val="0"/>
          <w:sz w:val="22"/>
          <w:szCs w:val="22"/>
          <w:lang w:val="tr-TR"/>
        </w:rPr>
        <w:t>POLİTİKANIN VE İLGİLİ MEVZUATIN UYGULANMASI</w:t>
      </w:r>
      <w:bookmarkEnd w:id="12"/>
      <w:bookmarkEnd w:id="13"/>
    </w:p>
    <w:p w14:paraId="544AE931" w14:textId="77777777" w:rsidR="00053C16" w:rsidRDefault="00053C16" w:rsidP="00D81AAD">
      <w:pPr>
        <w:autoSpaceDE w:val="0"/>
        <w:autoSpaceDN w:val="0"/>
        <w:adjustRightInd w:val="0"/>
        <w:spacing w:line="276" w:lineRule="auto"/>
        <w:jc w:val="both"/>
        <w:rPr>
          <w:rFonts w:asciiTheme="majorHAnsi" w:hAnsiTheme="majorHAnsi" w:cstheme="majorHAnsi"/>
          <w:sz w:val="22"/>
          <w:szCs w:val="22"/>
          <w:lang w:val="tr-TR"/>
        </w:rPr>
      </w:pPr>
    </w:p>
    <w:p w14:paraId="05116AED" w14:textId="2930E842" w:rsidR="00831081" w:rsidRPr="003E6D2A" w:rsidRDefault="00831081" w:rsidP="00D81AAD">
      <w:pPr>
        <w:autoSpaceDE w:val="0"/>
        <w:autoSpaceDN w:val="0"/>
        <w:adjustRightInd w:val="0"/>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t xml:space="preserve">Kişisel verilerin işlenmesi ve korunması konusunda yürürlükte bulunan ilgili kanuni düzenlemeler öncelikle uygulama alanı bulacaktır. Yürürlükte bulunan mevzuat ve </w:t>
      </w:r>
      <w:r w:rsidR="007111BB" w:rsidRPr="003E6D2A">
        <w:rPr>
          <w:rFonts w:asciiTheme="majorHAnsi" w:hAnsiTheme="majorHAnsi" w:cstheme="majorHAnsi"/>
          <w:sz w:val="22"/>
          <w:szCs w:val="22"/>
          <w:lang w:val="tr-TR"/>
        </w:rPr>
        <w:t>Politika</w:t>
      </w:r>
      <w:r w:rsidRPr="003E6D2A">
        <w:rPr>
          <w:rFonts w:asciiTheme="majorHAnsi" w:hAnsiTheme="majorHAnsi" w:cstheme="majorHAnsi"/>
          <w:sz w:val="22"/>
          <w:szCs w:val="22"/>
          <w:lang w:val="tr-TR"/>
        </w:rPr>
        <w:t xml:space="preserve"> arasında uyumsuzluk bulunması durumunda, Şirketimiz yürürlükteki mevzuatın uygulama alanı bulacağını kabul etmektedir.</w:t>
      </w:r>
    </w:p>
    <w:p w14:paraId="083FB395" w14:textId="77777777" w:rsidR="003453EC" w:rsidRPr="003E6D2A" w:rsidRDefault="003453EC" w:rsidP="00D81AAD">
      <w:pPr>
        <w:autoSpaceDE w:val="0"/>
        <w:autoSpaceDN w:val="0"/>
        <w:adjustRightInd w:val="0"/>
        <w:spacing w:line="276" w:lineRule="auto"/>
        <w:jc w:val="both"/>
        <w:rPr>
          <w:rFonts w:asciiTheme="majorHAnsi" w:hAnsiTheme="majorHAnsi" w:cstheme="majorHAnsi"/>
          <w:b/>
          <w:sz w:val="22"/>
          <w:szCs w:val="22"/>
          <w:lang w:val="tr-TR"/>
        </w:rPr>
      </w:pPr>
    </w:p>
    <w:p w14:paraId="0ED9186C" w14:textId="023902F1" w:rsidR="00831081" w:rsidRPr="003E6D2A" w:rsidRDefault="007111BB" w:rsidP="00D81AAD">
      <w:pPr>
        <w:autoSpaceDE w:val="0"/>
        <w:autoSpaceDN w:val="0"/>
        <w:adjustRightInd w:val="0"/>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t>Politika</w:t>
      </w:r>
      <w:r w:rsidR="00831081" w:rsidRPr="003E6D2A">
        <w:rPr>
          <w:rFonts w:asciiTheme="majorHAnsi" w:hAnsiTheme="majorHAnsi" w:cstheme="majorHAnsi"/>
          <w:sz w:val="22"/>
          <w:szCs w:val="22"/>
          <w:lang w:val="tr-TR"/>
        </w:rPr>
        <w:t>, ilgili mevzuat taraf</w:t>
      </w:r>
      <w:r w:rsidR="00606723" w:rsidRPr="003E6D2A">
        <w:rPr>
          <w:rFonts w:asciiTheme="majorHAnsi" w:hAnsiTheme="majorHAnsi" w:cstheme="majorHAnsi"/>
          <w:sz w:val="22"/>
          <w:szCs w:val="22"/>
          <w:lang w:val="tr-TR"/>
        </w:rPr>
        <w:t xml:space="preserve">ından ortaya konulan kuralların </w:t>
      </w:r>
      <w:r w:rsidR="00E831D8">
        <w:rPr>
          <w:rFonts w:asciiTheme="majorHAnsi" w:hAnsiTheme="majorHAnsi" w:cstheme="majorHAnsi"/>
          <w:sz w:val="22"/>
          <w:szCs w:val="22"/>
          <w:lang w:val="tr-TR"/>
        </w:rPr>
        <w:t>Arçelik Şirketler Grubu</w:t>
      </w:r>
      <w:r w:rsidR="00E831D8" w:rsidRPr="003E6D2A">
        <w:rPr>
          <w:rFonts w:asciiTheme="majorHAnsi" w:hAnsiTheme="majorHAnsi" w:cstheme="majorHAnsi"/>
          <w:sz w:val="22"/>
          <w:szCs w:val="22"/>
          <w:lang w:val="tr-TR"/>
        </w:rPr>
        <w:t xml:space="preserve"> </w:t>
      </w:r>
      <w:r w:rsidR="00831081" w:rsidRPr="003E6D2A">
        <w:rPr>
          <w:rFonts w:asciiTheme="majorHAnsi" w:hAnsiTheme="majorHAnsi" w:cstheme="majorHAnsi"/>
          <w:sz w:val="22"/>
          <w:szCs w:val="22"/>
          <w:lang w:val="tr-TR"/>
        </w:rPr>
        <w:t>uygulamaları kapsamında somutlaştırılarak düzenlenmesinden oluşturulmuştur.</w:t>
      </w:r>
      <w:r w:rsidR="003453EC" w:rsidRPr="003E6D2A">
        <w:rPr>
          <w:rFonts w:asciiTheme="majorHAnsi" w:hAnsiTheme="majorHAnsi" w:cstheme="majorHAnsi"/>
          <w:sz w:val="22"/>
          <w:szCs w:val="22"/>
          <w:lang w:val="tr-TR"/>
        </w:rPr>
        <w:t xml:space="preserve"> </w:t>
      </w:r>
      <w:r w:rsidR="00831081" w:rsidRPr="003E6D2A">
        <w:rPr>
          <w:rFonts w:asciiTheme="majorHAnsi" w:hAnsiTheme="majorHAnsi" w:cstheme="majorHAnsi"/>
          <w:sz w:val="22"/>
          <w:szCs w:val="22"/>
          <w:lang w:val="tr-TR"/>
        </w:rPr>
        <w:t>Şirketimiz, KVK Kanunu’nda öngörülen yürürlük sürelerine uygun hareket etmek üzere gerekli sistem ve ha</w:t>
      </w:r>
      <w:r w:rsidR="005B4B90" w:rsidRPr="003E6D2A">
        <w:rPr>
          <w:rFonts w:asciiTheme="majorHAnsi" w:hAnsiTheme="majorHAnsi" w:cstheme="majorHAnsi"/>
          <w:sz w:val="22"/>
          <w:szCs w:val="22"/>
          <w:lang w:val="tr-TR"/>
        </w:rPr>
        <w:t xml:space="preserve">zırlıklarını yürütmektedir. </w:t>
      </w:r>
      <w:r w:rsidR="00E831D8">
        <w:rPr>
          <w:rFonts w:asciiTheme="majorHAnsi" w:hAnsiTheme="majorHAnsi" w:cstheme="majorHAnsi"/>
          <w:sz w:val="22"/>
          <w:szCs w:val="22"/>
          <w:lang w:val="tr-TR"/>
        </w:rPr>
        <w:t xml:space="preserve"> </w:t>
      </w:r>
    </w:p>
    <w:p w14:paraId="398AB10A" w14:textId="77777777" w:rsidR="00B24C7F" w:rsidRPr="003E6D2A" w:rsidRDefault="00B24C7F" w:rsidP="00D81AAD">
      <w:pPr>
        <w:autoSpaceDE w:val="0"/>
        <w:autoSpaceDN w:val="0"/>
        <w:adjustRightInd w:val="0"/>
        <w:spacing w:line="276" w:lineRule="auto"/>
        <w:jc w:val="both"/>
        <w:rPr>
          <w:rFonts w:asciiTheme="majorHAnsi" w:hAnsiTheme="majorHAnsi" w:cstheme="majorHAnsi"/>
          <w:sz w:val="22"/>
          <w:szCs w:val="22"/>
          <w:lang w:val="tr-TR"/>
        </w:rPr>
      </w:pPr>
    </w:p>
    <w:p w14:paraId="18B6A341" w14:textId="77777777" w:rsidR="00831081" w:rsidRPr="003E6D2A" w:rsidRDefault="00831081" w:rsidP="003424D4">
      <w:pPr>
        <w:pStyle w:val="Heading2"/>
        <w:numPr>
          <w:ilvl w:val="0"/>
          <w:numId w:val="39"/>
        </w:numPr>
        <w:spacing w:before="0" w:line="276" w:lineRule="auto"/>
        <w:ind w:left="709" w:hanging="709"/>
        <w:jc w:val="both"/>
        <w:rPr>
          <w:rFonts w:asciiTheme="majorHAnsi" w:hAnsiTheme="majorHAnsi" w:cstheme="majorHAnsi"/>
          <w:i w:val="0"/>
          <w:sz w:val="22"/>
          <w:szCs w:val="22"/>
          <w:lang w:val="tr-TR"/>
        </w:rPr>
      </w:pPr>
      <w:bookmarkStart w:id="14" w:name="_Toc463018331"/>
      <w:bookmarkStart w:id="15" w:name="_Toc526199899"/>
      <w:r w:rsidRPr="003E6D2A">
        <w:rPr>
          <w:rFonts w:asciiTheme="majorHAnsi" w:hAnsiTheme="majorHAnsi" w:cstheme="majorHAnsi"/>
          <w:i w:val="0"/>
          <w:sz w:val="22"/>
          <w:szCs w:val="22"/>
          <w:lang w:val="tr-TR"/>
        </w:rPr>
        <w:t>POLİTİKANIN YÜRÜRLÜĞÜ</w:t>
      </w:r>
      <w:bookmarkEnd w:id="14"/>
      <w:bookmarkEnd w:id="15"/>
      <w:r w:rsidRPr="003E6D2A">
        <w:rPr>
          <w:rFonts w:asciiTheme="majorHAnsi" w:hAnsiTheme="majorHAnsi" w:cstheme="majorHAnsi"/>
          <w:i w:val="0"/>
          <w:sz w:val="22"/>
          <w:szCs w:val="22"/>
          <w:lang w:val="tr-TR"/>
        </w:rPr>
        <w:t xml:space="preserve"> </w:t>
      </w:r>
    </w:p>
    <w:p w14:paraId="6F2B0606" w14:textId="77777777" w:rsidR="00053C16" w:rsidRDefault="00053C16" w:rsidP="00D81AAD">
      <w:pPr>
        <w:spacing w:line="276" w:lineRule="auto"/>
        <w:jc w:val="both"/>
        <w:rPr>
          <w:rFonts w:asciiTheme="majorHAnsi" w:hAnsiTheme="majorHAnsi" w:cstheme="majorHAnsi"/>
          <w:sz w:val="22"/>
          <w:szCs w:val="22"/>
          <w:lang w:val="tr-TR"/>
        </w:rPr>
      </w:pPr>
    </w:p>
    <w:p w14:paraId="31A1A731" w14:textId="06453C8F" w:rsidR="00A627FA" w:rsidRPr="003E6D2A" w:rsidRDefault="00A627FA" w:rsidP="00D81AAD">
      <w:pPr>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lastRenderedPageBreak/>
        <w:t xml:space="preserve">Bu </w:t>
      </w:r>
      <w:r w:rsidR="00053C16">
        <w:rPr>
          <w:rFonts w:asciiTheme="majorHAnsi" w:hAnsiTheme="majorHAnsi" w:cstheme="majorHAnsi"/>
          <w:sz w:val="22"/>
          <w:szCs w:val="22"/>
          <w:lang w:val="tr-TR"/>
        </w:rPr>
        <w:t>P</w:t>
      </w:r>
      <w:r w:rsidRPr="003E6D2A">
        <w:rPr>
          <w:rFonts w:asciiTheme="majorHAnsi" w:hAnsiTheme="majorHAnsi" w:cstheme="majorHAnsi"/>
          <w:sz w:val="22"/>
          <w:szCs w:val="22"/>
          <w:lang w:val="tr-TR"/>
        </w:rPr>
        <w:t xml:space="preserve">olitika değişen şartlara ve mevzuata uyum sağlamak amacıyla zaman zaman güncellenebilecektir. Güncelleme yapılması halinde çalışanlarımız, ilgili güncelleme hakkında çeşitli kanallar aracılığı ile bilgilendirileceklerdir. </w:t>
      </w:r>
    </w:p>
    <w:p w14:paraId="2197CD95" w14:textId="4ED67704" w:rsidR="00831081" w:rsidRPr="003E6D2A" w:rsidRDefault="00831081" w:rsidP="00D81AAD">
      <w:pPr>
        <w:autoSpaceDE w:val="0"/>
        <w:autoSpaceDN w:val="0"/>
        <w:adjustRightInd w:val="0"/>
        <w:spacing w:line="276" w:lineRule="auto"/>
        <w:jc w:val="both"/>
        <w:rPr>
          <w:rFonts w:asciiTheme="majorHAnsi" w:hAnsiTheme="majorHAnsi" w:cstheme="majorHAnsi"/>
          <w:b/>
          <w:sz w:val="22"/>
          <w:szCs w:val="22"/>
          <w:lang w:val="tr-TR"/>
        </w:rPr>
      </w:pPr>
    </w:p>
    <w:p w14:paraId="57B68B3E" w14:textId="5E66FF78" w:rsidR="00831081" w:rsidRPr="003E6D2A" w:rsidRDefault="002951AA" w:rsidP="00D81AAD">
      <w:pPr>
        <w:pStyle w:val="Heading1"/>
        <w:keepLines/>
        <w:numPr>
          <w:ilvl w:val="0"/>
          <w:numId w:val="3"/>
        </w:numPr>
        <w:spacing w:before="0" w:after="0" w:line="276" w:lineRule="auto"/>
        <w:ind w:left="284" w:hanging="284"/>
        <w:rPr>
          <w:rFonts w:asciiTheme="majorHAnsi" w:hAnsiTheme="majorHAnsi" w:cstheme="majorHAnsi"/>
          <w:sz w:val="22"/>
          <w:szCs w:val="22"/>
          <w:lang w:val="tr-TR"/>
        </w:rPr>
      </w:pPr>
      <w:bookmarkStart w:id="16" w:name="_Toc463018332"/>
      <w:bookmarkStart w:id="17" w:name="_Toc526199900"/>
      <w:r w:rsidRPr="003E6D2A">
        <w:rPr>
          <w:rFonts w:asciiTheme="majorHAnsi" w:hAnsiTheme="majorHAnsi" w:cstheme="majorHAnsi"/>
          <w:sz w:val="22"/>
          <w:szCs w:val="22"/>
          <w:lang w:val="tr-TR"/>
        </w:rPr>
        <w:t xml:space="preserve">BÖLÜM </w:t>
      </w:r>
      <w:r w:rsidR="00DD3875">
        <w:rPr>
          <w:rFonts w:asciiTheme="majorHAnsi" w:hAnsiTheme="majorHAnsi" w:cstheme="majorHAnsi"/>
          <w:sz w:val="22"/>
          <w:szCs w:val="22"/>
          <w:lang w:val="tr-TR"/>
        </w:rPr>
        <w:t>2</w:t>
      </w:r>
      <w:r w:rsidR="00831081" w:rsidRPr="003E6D2A">
        <w:rPr>
          <w:rFonts w:asciiTheme="majorHAnsi" w:hAnsiTheme="majorHAnsi" w:cstheme="majorHAnsi"/>
          <w:sz w:val="22"/>
          <w:szCs w:val="22"/>
          <w:lang w:val="tr-TR"/>
        </w:rPr>
        <w:t xml:space="preserve"> - KİŞİSEL VERİLERİN KORUNMASINA İLİŞKİN HUSUSLAR</w:t>
      </w:r>
      <w:bookmarkEnd w:id="16"/>
      <w:bookmarkEnd w:id="17"/>
    </w:p>
    <w:p w14:paraId="1108B99F" w14:textId="77777777" w:rsidR="006A2456" w:rsidRPr="003E6D2A" w:rsidRDefault="006A2456" w:rsidP="00D81AAD">
      <w:pPr>
        <w:spacing w:line="276" w:lineRule="auto"/>
        <w:jc w:val="both"/>
        <w:rPr>
          <w:rFonts w:asciiTheme="majorHAnsi" w:hAnsiTheme="majorHAnsi" w:cstheme="majorHAnsi"/>
          <w:lang w:val="tr-TR" w:eastAsia="tr-TR"/>
        </w:rPr>
      </w:pPr>
    </w:p>
    <w:tbl>
      <w:tblPr>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9234"/>
      </w:tblGrid>
      <w:tr w:rsidR="00831081" w:rsidRPr="003E6D2A" w14:paraId="394C536C" w14:textId="77777777" w:rsidTr="005B4B90">
        <w:trPr>
          <w:trHeight w:val="1054"/>
        </w:trPr>
        <w:tc>
          <w:tcPr>
            <w:tcW w:w="9234" w:type="dxa"/>
            <w:shd w:val="clear" w:color="auto" w:fill="D9D9D9" w:themeFill="background1" w:themeFillShade="D9"/>
          </w:tcPr>
          <w:p w14:paraId="16C5B20D" w14:textId="4EA3B691" w:rsidR="00831081" w:rsidRPr="003E6D2A" w:rsidRDefault="00C53A4F" w:rsidP="00D81AAD">
            <w:pPr>
              <w:pStyle w:val="ListParagraph"/>
              <w:spacing w:line="276" w:lineRule="auto"/>
              <w:ind w:left="0"/>
              <w:jc w:val="both"/>
              <w:rPr>
                <w:rFonts w:asciiTheme="majorHAnsi" w:hAnsiTheme="majorHAnsi" w:cstheme="majorHAnsi"/>
                <w:lang w:val="tr-TR"/>
              </w:rPr>
            </w:pPr>
            <w:r>
              <w:rPr>
                <w:rFonts w:asciiTheme="majorHAnsi" w:hAnsiTheme="majorHAnsi" w:cstheme="majorHAnsi"/>
                <w:lang w:val="tr-TR"/>
              </w:rPr>
              <w:t>Arçelik Şirketler Grubu</w:t>
            </w:r>
            <w:r w:rsidR="00831081" w:rsidRPr="003E6D2A">
              <w:rPr>
                <w:rFonts w:asciiTheme="majorHAnsi" w:hAnsiTheme="majorHAnsi" w:cstheme="majorHAnsi"/>
                <w:lang w:val="tr-TR"/>
              </w:rPr>
              <w:t xml:space="preserve">, KVK Kanunu’nun 12. maddesine uygun olarak, işlemekte olduğu </w:t>
            </w:r>
            <w:r w:rsidR="00FA056B" w:rsidRPr="003E6D2A">
              <w:rPr>
                <w:rFonts w:asciiTheme="majorHAnsi" w:hAnsiTheme="majorHAnsi" w:cstheme="majorHAnsi"/>
                <w:lang w:val="tr-TR"/>
              </w:rPr>
              <w:t xml:space="preserve">çalışanların </w:t>
            </w:r>
            <w:r w:rsidR="00831081" w:rsidRPr="003E6D2A">
              <w:rPr>
                <w:rFonts w:asciiTheme="majorHAnsi" w:hAnsiTheme="majorHAnsi" w:cstheme="majorHAnsi"/>
                <w:lang w:val="tr-TR"/>
              </w:rPr>
              <w:t>kişisel verilerin</w:t>
            </w:r>
            <w:r w:rsidR="00FA056B" w:rsidRPr="003E6D2A">
              <w:rPr>
                <w:rFonts w:asciiTheme="majorHAnsi" w:hAnsiTheme="majorHAnsi" w:cstheme="majorHAnsi"/>
                <w:lang w:val="tr-TR"/>
              </w:rPr>
              <w:t>i;</w:t>
            </w:r>
            <w:r w:rsidR="00831081" w:rsidRPr="003E6D2A">
              <w:rPr>
                <w:rFonts w:asciiTheme="majorHAnsi" w:hAnsiTheme="majorHAnsi" w:cstheme="majorHAnsi"/>
                <w:lang w:val="tr-TR"/>
              </w:rPr>
              <w:t xml:space="preserve"> hukuka aykır</w:t>
            </w:r>
            <w:r w:rsidR="00FA056B" w:rsidRPr="003E6D2A">
              <w:rPr>
                <w:rFonts w:asciiTheme="majorHAnsi" w:hAnsiTheme="majorHAnsi" w:cstheme="majorHAnsi"/>
                <w:lang w:val="tr-TR"/>
              </w:rPr>
              <w:t>ı olarak işlenmesini</w:t>
            </w:r>
            <w:r w:rsidR="00CD75C1" w:rsidRPr="003E6D2A">
              <w:rPr>
                <w:rFonts w:asciiTheme="majorHAnsi" w:hAnsiTheme="majorHAnsi" w:cstheme="majorHAnsi"/>
                <w:lang w:val="tr-TR"/>
              </w:rPr>
              <w:t xml:space="preserve"> ve erişilmesini</w:t>
            </w:r>
            <w:r w:rsidR="00FA056B" w:rsidRPr="003E6D2A">
              <w:rPr>
                <w:rFonts w:asciiTheme="majorHAnsi" w:hAnsiTheme="majorHAnsi" w:cstheme="majorHAnsi"/>
                <w:lang w:val="tr-TR"/>
              </w:rPr>
              <w:t xml:space="preserve"> önlemek, </w:t>
            </w:r>
            <w:r w:rsidR="00CD75C1" w:rsidRPr="003E6D2A">
              <w:rPr>
                <w:rFonts w:asciiTheme="majorHAnsi" w:hAnsiTheme="majorHAnsi" w:cstheme="majorHAnsi"/>
                <w:lang w:val="tr-TR"/>
              </w:rPr>
              <w:t xml:space="preserve">verilerin </w:t>
            </w:r>
            <w:r w:rsidR="00831081" w:rsidRPr="003E6D2A">
              <w:rPr>
                <w:rFonts w:asciiTheme="majorHAnsi" w:hAnsiTheme="majorHAnsi" w:cstheme="majorHAnsi"/>
                <w:lang w:val="tr-TR"/>
              </w:rPr>
              <w:t>muhafazasını sağlamak için uygun güvenlik düzeyini sağlamaya yönelik gerekli teknik ve idari tedbirleri almakta, bu kapsamda gerekli denetimleri yapmak</w:t>
            </w:r>
            <w:r w:rsidR="000A2D55">
              <w:rPr>
                <w:rFonts w:asciiTheme="majorHAnsi" w:hAnsiTheme="majorHAnsi" w:cstheme="majorHAnsi"/>
                <w:lang w:val="tr-TR"/>
              </w:rPr>
              <w:t>ta</w:t>
            </w:r>
            <w:r w:rsidR="00831081" w:rsidRPr="003E6D2A">
              <w:rPr>
                <w:rFonts w:asciiTheme="majorHAnsi" w:hAnsiTheme="majorHAnsi" w:cstheme="majorHAnsi"/>
                <w:lang w:val="tr-TR"/>
              </w:rPr>
              <w:t xml:space="preserve"> veya yaptırmaktadır.</w:t>
            </w:r>
          </w:p>
        </w:tc>
      </w:tr>
    </w:tbl>
    <w:p w14:paraId="402920A3" w14:textId="77777777" w:rsidR="00831081" w:rsidRPr="003E6D2A" w:rsidRDefault="00831081" w:rsidP="00D81AAD">
      <w:pPr>
        <w:pStyle w:val="ListParagraph"/>
        <w:autoSpaceDE w:val="0"/>
        <w:autoSpaceDN w:val="0"/>
        <w:adjustRightInd w:val="0"/>
        <w:spacing w:line="276" w:lineRule="auto"/>
        <w:ind w:left="426"/>
        <w:jc w:val="both"/>
        <w:rPr>
          <w:rFonts w:asciiTheme="majorHAnsi" w:hAnsiTheme="majorHAnsi" w:cstheme="majorHAnsi"/>
          <w:b/>
          <w:lang w:val="tr-TR"/>
        </w:rPr>
      </w:pPr>
    </w:p>
    <w:p w14:paraId="04D5F538" w14:textId="471D5510" w:rsidR="00460300" w:rsidRPr="003E6D2A" w:rsidRDefault="008F6224" w:rsidP="00D81AAD">
      <w:pPr>
        <w:pStyle w:val="Heading2"/>
        <w:numPr>
          <w:ilvl w:val="0"/>
          <w:numId w:val="10"/>
        </w:numPr>
        <w:tabs>
          <w:tab w:val="left" w:pos="426"/>
        </w:tabs>
        <w:spacing w:before="0" w:line="276" w:lineRule="auto"/>
        <w:ind w:left="284" w:hanging="284"/>
        <w:jc w:val="both"/>
        <w:rPr>
          <w:rFonts w:asciiTheme="majorHAnsi" w:hAnsiTheme="majorHAnsi" w:cstheme="majorHAnsi"/>
          <w:i w:val="0"/>
          <w:sz w:val="22"/>
          <w:szCs w:val="22"/>
          <w:lang w:val="tr-TR"/>
        </w:rPr>
      </w:pPr>
      <w:bookmarkStart w:id="18" w:name="_Toc463018333"/>
      <w:bookmarkStart w:id="19" w:name="_Toc526199901"/>
      <w:r w:rsidRPr="003E6D2A">
        <w:rPr>
          <w:rFonts w:asciiTheme="majorHAnsi" w:hAnsiTheme="majorHAnsi" w:cstheme="majorHAnsi"/>
          <w:i w:val="0"/>
          <w:sz w:val="22"/>
          <w:szCs w:val="22"/>
          <w:lang w:val="tr-TR"/>
        </w:rPr>
        <w:t>KİŞİSEL VERİLERİN GÜVENLİĞİNİN SAĞLANMASI</w:t>
      </w:r>
      <w:bookmarkEnd w:id="18"/>
      <w:bookmarkEnd w:id="19"/>
    </w:p>
    <w:p w14:paraId="0F3D716E" w14:textId="77777777" w:rsidR="00053C16" w:rsidRDefault="00053C16" w:rsidP="00D81AAD">
      <w:pPr>
        <w:spacing w:line="276" w:lineRule="auto"/>
        <w:jc w:val="both"/>
        <w:rPr>
          <w:rFonts w:asciiTheme="majorHAnsi" w:eastAsia="Calibri" w:hAnsiTheme="majorHAnsi" w:cstheme="majorHAnsi"/>
          <w:sz w:val="22"/>
          <w:szCs w:val="22"/>
          <w:lang w:val="tr-TR"/>
        </w:rPr>
      </w:pPr>
    </w:p>
    <w:p w14:paraId="1F2D1D51" w14:textId="52046FAF" w:rsidR="006A2456" w:rsidRPr="003E6D2A" w:rsidRDefault="009F4910" w:rsidP="00D81AAD">
      <w:pPr>
        <w:spacing w:line="276" w:lineRule="auto"/>
        <w:jc w:val="both"/>
        <w:rPr>
          <w:rFonts w:asciiTheme="majorHAnsi" w:eastAsia="Calibri" w:hAnsiTheme="majorHAnsi" w:cstheme="majorHAnsi"/>
          <w:sz w:val="22"/>
          <w:szCs w:val="22"/>
          <w:lang w:val="tr-TR"/>
        </w:rPr>
      </w:pPr>
      <w:r>
        <w:rPr>
          <w:rFonts w:asciiTheme="majorHAnsi" w:eastAsia="Calibri" w:hAnsiTheme="majorHAnsi" w:cstheme="majorHAnsi"/>
          <w:sz w:val="22"/>
          <w:szCs w:val="22"/>
          <w:lang w:val="tr-TR"/>
        </w:rPr>
        <w:t>Arçelik Şirketler Grubu</w:t>
      </w:r>
      <w:r w:rsidR="00312157" w:rsidRPr="003E6D2A">
        <w:rPr>
          <w:rFonts w:asciiTheme="majorHAnsi" w:eastAsia="Calibri" w:hAnsiTheme="majorHAnsi" w:cstheme="majorHAnsi"/>
          <w:sz w:val="22"/>
          <w:szCs w:val="22"/>
          <w:lang w:val="tr-TR"/>
        </w:rPr>
        <w:t xml:space="preserve">, aşağıda belirtilen hususlarda veri güvenliği konusunda gerekli hukuki, teknik ve idari tedbirleri almakta, bu konuda en üst düzeyde dikkat ve özeni göstermektedir. Şirketimiz </w:t>
      </w:r>
      <w:r w:rsidR="00721568" w:rsidRPr="003E6D2A">
        <w:rPr>
          <w:rFonts w:asciiTheme="majorHAnsi" w:eastAsia="Calibri" w:hAnsiTheme="majorHAnsi" w:cstheme="majorHAnsi"/>
          <w:sz w:val="22"/>
          <w:szCs w:val="22"/>
          <w:lang w:val="tr-TR"/>
        </w:rPr>
        <w:t>tarafından KVK Kanunu’nun 12.</w:t>
      </w:r>
      <w:r w:rsidR="00312157" w:rsidRPr="003E6D2A">
        <w:rPr>
          <w:rFonts w:asciiTheme="majorHAnsi" w:eastAsia="Calibri" w:hAnsiTheme="majorHAnsi" w:cstheme="majorHAnsi"/>
          <w:sz w:val="22"/>
          <w:szCs w:val="22"/>
          <w:lang w:val="tr-TR"/>
        </w:rPr>
        <w:t xml:space="preserve"> maddesi uyarınca “veri güvenliğini” sağlamaya yönelik </w:t>
      </w:r>
      <w:r w:rsidR="00C76BCB" w:rsidRPr="003E6D2A">
        <w:rPr>
          <w:rFonts w:asciiTheme="majorHAnsi" w:eastAsia="Calibri" w:hAnsiTheme="majorHAnsi" w:cstheme="majorHAnsi"/>
          <w:sz w:val="22"/>
          <w:szCs w:val="22"/>
          <w:lang w:val="tr-TR"/>
        </w:rPr>
        <w:t xml:space="preserve">alınan </w:t>
      </w:r>
      <w:r w:rsidR="00312157" w:rsidRPr="003E6D2A">
        <w:rPr>
          <w:rFonts w:asciiTheme="majorHAnsi" w:eastAsia="Calibri" w:hAnsiTheme="majorHAnsi" w:cstheme="majorHAnsi"/>
          <w:sz w:val="22"/>
          <w:szCs w:val="22"/>
          <w:lang w:val="tr-TR"/>
        </w:rPr>
        <w:t xml:space="preserve">aksiyonlar </w:t>
      </w:r>
      <w:r w:rsidR="00C76BCB" w:rsidRPr="003E6D2A">
        <w:rPr>
          <w:rFonts w:asciiTheme="majorHAnsi" w:eastAsia="Calibri" w:hAnsiTheme="majorHAnsi" w:cstheme="majorHAnsi"/>
          <w:sz w:val="22"/>
          <w:szCs w:val="22"/>
          <w:lang w:val="tr-TR"/>
        </w:rPr>
        <w:t xml:space="preserve">ve tedbirler </w:t>
      </w:r>
      <w:r w:rsidR="00312157" w:rsidRPr="003E6D2A">
        <w:rPr>
          <w:rFonts w:asciiTheme="majorHAnsi" w:eastAsia="Calibri" w:hAnsiTheme="majorHAnsi" w:cstheme="majorHAnsi"/>
          <w:sz w:val="22"/>
          <w:szCs w:val="22"/>
          <w:lang w:val="tr-TR"/>
        </w:rPr>
        <w:t xml:space="preserve">aşağıda belirtilmektedir. </w:t>
      </w:r>
    </w:p>
    <w:p w14:paraId="20CA7A34" w14:textId="77777777" w:rsidR="00FA056B" w:rsidRPr="003E6D2A" w:rsidRDefault="00FA056B" w:rsidP="00D81AAD">
      <w:pPr>
        <w:spacing w:line="276" w:lineRule="auto"/>
        <w:jc w:val="both"/>
        <w:rPr>
          <w:rFonts w:asciiTheme="majorHAnsi" w:hAnsiTheme="majorHAnsi" w:cstheme="majorHAnsi"/>
          <w:lang w:val="tr-TR"/>
        </w:rPr>
      </w:pPr>
    </w:p>
    <w:p w14:paraId="12BEE533" w14:textId="3D347142" w:rsidR="00312157" w:rsidRPr="003E6D2A" w:rsidRDefault="009F4910" w:rsidP="00D81AAD">
      <w:pPr>
        <w:pStyle w:val="ListParagraph"/>
        <w:numPr>
          <w:ilvl w:val="0"/>
          <w:numId w:val="13"/>
        </w:numPr>
        <w:spacing w:line="276" w:lineRule="auto"/>
        <w:jc w:val="both"/>
        <w:rPr>
          <w:rFonts w:asciiTheme="majorHAnsi" w:hAnsiTheme="majorHAnsi" w:cstheme="majorHAnsi"/>
          <w:lang w:val="tr-TR"/>
        </w:rPr>
      </w:pPr>
      <w:r>
        <w:rPr>
          <w:rFonts w:asciiTheme="majorHAnsi" w:hAnsiTheme="majorHAnsi" w:cstheme="majorHAnsi"/>
          <w:lang w:val="tr-TR"/>
        </w:rPr>
        <w:t>Ki</w:t>
      </w:r>
      <w:r w:rsidR="00312157" w:rsidRPr="003E6D2A">
        <w:rPr>
          <w:rFonts w:asciiTheme="majorHAnsi" w:hAnsiTheme="majorHAnsi" w:cstheme="majorHAnsi"/>
          <w:lang w:val="tr-TR"/>
        </w:rPr>
        <w:t>şisel verilerin hukuka uygun işlenmesini sağlamak için, teknolojik imkânlar ve uygulama maliyetine göre teknik ve idari tedbirler almaktadır. Çalışanlar, öğrendikleri kişisel verileri KVK Kanunu hükümlerine aykırı olarak başkasına açıklayamayacağı ve işleme amacı dışında kullanamayacağı ve bu yükümlülüğün görevden ayrılmalarından sonra da devam edeceği konusunda bilgilendirilmekte ve bu doğrultuda kendilerinden gerekli taahhütler alınmaktadır.</w:t>
      </w:r>
    </w:p>
    <w:p w14:paraId="406B93DE" w14:textId="5BE00BE0" w:rsidR="00312157" w:rsidRPr="003E6D2A" w:rsidRDefault="009F4910" w:rsidP="00D81AAD">
      <w:pPr>
        <w:pStyle w:val="ListParagraph"/>
        <w:numPr>
          <w:ilvl w:val="0"/>
          <w:numId w:val="13"/>
        </w:numPr>
        <w:spacing w:line="276" w:lineRule="auto"/>
        <w:jc w:val="both"/>
        <w:rPr>
          <w:rFonts w:asciiTheme="majorHAnsi" w:hAnsiTheme="majorHAnsi" w:cstheme="majorHAnsi"/>
          <w:lang w:val="tr-TR"/>
        </w:rPr>
      </w:pPr>
      <w:r>
        <w:rPr>
          <w:rFonts w:asciiTheme="majorHAnsi" w:hAnsiTheme="majorHAnsi" w:cstheme="majorHAnsi"/>
          <w:lang w:val="tr-TR"/>
        </w:rPr>
        <w:t>K</w:t>
      </w:r>
      <w:r w:rsidR="00312157" w:rsidRPr="003E6D2A">
        <w:rPr>
          <w:rFonts w:asciiTheme="majorHAnsi" w:hAnsiTheme="majorHAnsi" w:cstheme="majorHAnsi"/>
          <w:lang w:val="tr-TR"/>
        </w:rPr>
        <w:t>işisel verilerin tedbirsizlikle veya yetkisiz olarak açıklanmasını, erişimini, aktarılmasını veya başka şekillerdeki tüm hukuka aykırı erişimi önlemek için korunacak verinin niteliği, teknolojik imkânlar ve uygulama maliyetine göre teknik ve idari tedbirler almaktadır.</w:t>
      </w:r>
    </w:p>
    <w:p w14:paraId="7A148A48" w14:textId="77777777" w:rsidR="004E3327" w:rsidRPr="003E6D2A" w:rsidRDefault="00312157" w:rsidP="00D81AAD">
      <w:pPr>
        <w:pStyle w:val="ListParagraph"/>
        <w:numPr>
          <w:ilvl w:val="0"/>
          <w:numId w:val="13"/>
        </w:numPr>
        <w:spacing w:line="276" w:lineRule="auto"/>
        <w:jc w:val="both"/>
        <w:rPr>
          <w:rFonts w:asciiTheme="majorHAnsi" w:hAnsiTheme="majorHAnsi" w:cstheme="majorHAnsi"/>
          <w:lang w:val="tr-TR"/>
        </w:rPr>
      </w:pPr>
      <w:r w:rsidRPr="003E6D2A">
        <w:rPr>
          <w:rFonts w:asciiTheme="majorHAnsi" w:hAnsiTheme="majorHAnsi" w:cstheme="majorHAnsi"/>
          <w:lang w:val="tr-TR"/>
        </w:rPr>
        <w:t>Şirketimiz kişisel verilerin hukuka aykırı olarak işlenmesinin önlenmesi, verilere hukuka aykırı olarak erişilmesini</w:t>
      </w:r>
      <w:r w:rsidR="005C7D36" w:rsidRPr="003E6D2A">
        <w:rPr>
          <w:rFonts w:asciiTheme="majorHAnsi" w:hAnsiTheme="majorHAnsi" w:cstheme="majorHAnsi"/>
          <w:lang w:val="tr-TR"/>
        </w:rPr>
        <w:t>n</w:t>
      </w:r>
      <w:r w:rsidRPr="003E6D2A">
        <w:rPr>
          <w:rFonts w:asciiTheme="majorHAnsi" w:hAnsiTheme="majorHAnsi" w:cstheme="majorHAnsi"/>
          <w:lang w:val="tr-TR"/>
        </w:rPr>
        <w:t xml:space="preserve"> önlenmesi ve verilerin hukuka uygun </w:t>
      </w:r>
      <w:r w:rsidR="004E3327" w:rsidRPr="003E6D2A">
        <w:rPr>
          <w:rFonts w:asciiTheme="majorHAnsi" w:hAnsiTheme="majorHAnsi" w:cstheme="majorHAnsi"/>
          <w:lang w:val="tr-TR"/>
        </w:rPr>
        <w:t>muhafazasını</w:t>
      </w:r>
      <w:r w:rsidR="005C7D36" w:rsidRPr="003E6D2A">
        <w:rPr>
          <w:rFonts w:asciiTheme="majorHAnsi" w:hAnsiTheme="majorHAnsi" w:cstheme="majorHAnsi"/>
          <w:lang w:val="tr-TR"/>
        </w:rPr>
        <w:t>n</w:t>
      </w:r>
      <w:r w:rsidR="004E3327" w:rsidRPr="003E6D2A">
        <w:rPr>
          <w:rFonts w:asciiTheme="majorHAnsi" w:hAnsiTheme="majorHAnsi" w:cstheme="majorHAnsi"/>
          <w:lang w:val="tr-TR"/>
        </w:rPr>
        <w:t xml:space="preserve"> sağlanması konusunda kişisel verileri aktarmış olduğu iş ortakları ve tedarikçiler gibi veri işleyen kurumlar nezdinde farkındalıkları arttırmakta; iş ortakları ve tedarikçilerin KVK kanuna uygun kişi</w:t>
      </w:r>
      <w:r w:rsidR="003E7D67" w:rsidRPr="003E6D2A">
        <w:rPr>
          <w:rFonts w:asciiTheme="majorHAnsi" w:hAnsiTheme="majorHAnsi" w:cstheme="majorHAnsi"/>
          <w:lang w:val="tr-TR"/>
        </w:rPr>
        <w:t>s</w:t>
      </w:r>
      <w:r w:rsidR="004E3327" w:rsidRPr="003E6D2A">
        <w:rPr>
          <w:rFonts w:asciiTheme="majorHAnsi" w:hAnsiTheme="majorHAnsi" w:cstheme="majorHAnsi"/>
          <w:lang w:val="tr-TR"/>
        </w:rPr>
        <w:t xml:space="preserve">el veri işleme faaliyetlerinde bulunması yönünde </w:t>
      </w:r>
      <w:r w:rsidR="0089566C" w:rsidRPr="003E6D2A">
        <w:rPr>
          <w:rFonts w:asciiTheme="majorHAnsi" w:hAnsiTheme="majorHAnsi" w:cstheme="majorHAnsi"/>
          <w:lang w:val="tr-TR"/>
        </w:rPr>
        <w:t>gerekli önlemleri almaktadır.</w:t>
      </w:r>
    </w:p>
    <w:p w14:paraId="0109D5CF" w14:textId="5FE7B1D2" w:rsidR="004E3327" w:rsidRPr="003E6D2A" w:rsidRDefault="009F4910" w:rsidP="00D81AAD">
      <w:pPr>
        <w:pStyle w:val="ListParagraph"/>
        <w:numPr>
          <w:ilvl w:val="0"/>
          <w:numId w:val="13"/>
        </w:numPr>
        <w:spacing w:line="276" w:lineRule="auto"/>
        <w:jc w:val="both"/>
        <w:rPr>
          <w:rFonts w:asciiTheme="majorHAnsi" w:hAnsiTheme="majorHAnsi" w:cstheme="majorHAnsi"/>
          <w:lang w:val="tr-TR"/>
        </w:rPr>
      </w:pPr>
      <w:r>
        <w:rPr>
          <w:rFonts w:asciiTheme="majorHAnsi" w:hAnsiTheme="majorHAnsi" w:cstheme="majorHAnsi"/>
          <w:lang w:val="tr-TR"/>
        </w:rPr>
        <w:t>Şirket’in</w:t>
      </w:r>
      <w:r w:rsidR="004E3327" w:rsidRPr="003E6D2A">
        <w:rPr>
          <w:rFonts w:asciiTheme="majorHAnsi" w:hAnsiTheme="majorHAnsi" w:cstheme="majorHAnsi"/>
          <w:lang w:val="tr-TR"/>
        </w:rPr>
        <w:t xml:space="preserve"> veri sorumlusu olarak </w:t>
      </w:r>
      <w:r w:rsidR="0036036C" w:rsidRPr="003E6D2A">
        <w:rPr>
          <w:rFonts w:asciiTheme="majorHAnsi" w:hAnsiTheme="majorHAnsi" w:cstheme="majorHAnsi"/>
          <w:lang w:val="tr-TR"/>
        </w:rPr>
        <w:t xml:space="preserve">kişisel verileri işlerken </w:t>
      </w:r>
      <w:r w:rsidR="004E3327" w:rsidRPr="003E6D2A">
        <w:rPr>
          <w:rFonts w:asciiTheme="majorHAnsi" w:hAnsiTheme="majorHAnsi" w:cstheme="majorHAnsi"/>
          <w:lang w:val="tr-TR"/>
        </w:rPr>
        <w:t xml:space="preserve">uymak zorunda olduğu yükümlülükler </w:t>
      </w:r>
      <w:r w:rsidR="0036036C" w:rsidRPr="003E6D2A">
        <w:rPr>
          <w:rFonts w:asciiTheme="majorHAnsi" w:hAnsiTheme="majorHAnsi" w:cstheme="majorHAnsi"/>
          <w:lang w:val="tr-TR"/>
        </w:rPr>
        <w:t xml:space="preserve">ve bu konuda geliştirdiği hukuksal, idari ve teknik tedbirlere uyma zorunluluğu </w:t>
      </w:r>
      <w:r w:rsidR="004E3327" w:rsidRPr="003E6D2A">
        <w:rPr>
          <w:rFonts w:asciiTheme="majorHAnsi" w:hAnsiTheme="majorHAnsi" w:cstheme="majorHAnsi"/>
          <w:lang w:val="tr-TR"/>
        </w:rPr>
        <w:t xml:space="preserve">Şirketimizin </w:t>
      </w:r>
      <w:r w:rsidR="0036036C" w:rsidRPr="003E6D2A">
        <w:rPr>
          <w:rFonts w:asciiTheme="majorHAnsi" w:hAnsiTheme="majorHAnsi" w:cstheme="majorHAnsi"/>
          <w:lang w:val="tr-TR"/>
        </w:rPr>
        <w:t>tedarikçi</w:t>
      </w:r>
      <w:r w:rsidR="004E3327" w:rsidRPr="003E6D2A">
        <w:rPr>
          <w:rFonts w:asciiTheme="majorHAnsi" w:hAnsiTheme="majorHAnsi" w:cstheme="majorHAnsi"/>
          <w:lang w:val="tr-TR"/>
        </w:rPr>
        <w:t xml:space="preserve">, iş </w:t>
      </w:r>
      <w:r w:rsidR="0036036C" w:rsidRPr="003E6D2A">
        <w:rPr>
          <w:rFonts w:asciiTheme="majorHAnsi" w:hAnsiTheme="majorHAnsi" w:cstheme="majorHAnsi"/>
          <w:lang w:val="tr-TR"/>
        </w:rPr>
        <w:t>ortağı</w:t>
      </w:r>
      <w:r w:rsidR="004E3327" w:rsidRPr="003E6D2A">
        <w:rPr>
          <w:rFonts w:asciiTheme="majorHAnsi" w:hAnsiTheme="majorHAnsi" w:cstheme="majorHAnsi"/>
          <w:lang w:val="tr-TR"/>
        </w:rPr>
        <w:t xml:space="preserve"> gibi çeşitli sıfatlarla ilişkide olduğu veri işleyen kurumlara veri işleme konusunda </w:t>
      </w:r>
      <w:r w:rsidR="0036036C" w:rsidRPr="003E6D2A">
        <w:rPr>
          <w:rFonts w:asciiTheme="majorHAnsi" w:hAnsiTheme="majorHAnsi" w:cstheme="majorHAnsi"/>
          <w:lang w:val="tr-TR"/>
        </w:rPr>
        <w:t xml:space="preserve">gerçekleştirdikleri faaliyetin niteliğiyle uyumlu bir şekilde sözleşmesel olarak yükletilmektedir. </w:t>
      </w:r>
    </w:p>
    <w:p w14:paraId="715C1E2B" w14:textId="77777777" w:rsidR="00312157" w:rsidRPr="003E6D2A" w:rsidRDefault="00312157" w:rsidP="00D81AAD">
      <w:pPr>
        <w:pStyle w:val="ListParagraph"/>
        <w:numPr>
          <w:ilvl w:val="0"/>
          <w:numId w:val="13"/>
        </w:numPr>
        <w:spacing w:line="276" w:lineRule="auto"/>
        <w:jc w:val="both"/>
        <w:rPr>
          <w:rFonts w:asciiTheme="majorHAnsi" w:hAnsiTheme="majorHAnsi" w:cstheme="majorHAnsi"/>
          <w:lang w:val="tr-TR"/>
        </w:rPr>
      </w:pPr>
      <w:r w:rsidRPr="003E6D2A">
        <w:rPr>
          <w:rFonts w:asciiTheme="majorHAnsi" w:hAnsiTheme="majorHAnsi" w:cstheme="majorHAnsi"/>
          <w:lang w:val="tr-TR"/>
        </w:rPr>
        <w:t>Şirketimiz, kişisel verilerin güvenli ortamlarda saklanması ve hukuka aykırı amaçlarla yok edilmesini, kaybolmasını veya değiştirilmesini önlemek için teknolojik imkânlar ve uygulama maliyetine göre gerekli teknik ve idari tedbirleri almaktadır.</w:t>
      </w:r>
    </w:p>
    <w:p w14:paraId="75FE4BC2" w14:textId="77777777" w:rsidR="00312157" w:rsidRPr="003E6D2A" w:rsidRDefault="00312157" w:rsidP="00D81AAD">
      <w:pPr>
        <w:pStyle w:val="ListParagraph"/>
        <w:numPr>
          <w:ilvl w:val="0"/>
          <w:numId w:val="13"/>
        </w:numPr>
        <w:spacing w:line="276" w:lineRule="auto"/>
        <w:jc w:val="both"/>
        <w:rPr>
          <w:rFonts w:asciiTheme="majorHAnsi" w:hAnsiTheme="majorHAnsi" w:cstheme="majorHAnsi"/>
          <w:lang w:val="tr-TR"/>
        </w:rPr>
      </w:pPr>
      <w:r w:rsidRPr="003E6D2A">
        <w:rPr>
          <w:rFonts w:asciiTheme="majorHAnsi" w:hAnsiTheme="majorHAnsi" w:cstheme="majorHAnsi"/>
          <w:lang w:val="tr-TR"/>
        </w:rPr>
        <w:t xml:space="preserve">Şirketimiz, KVK Kanunu’nun 12. maddesine uygun olarak, kendi bünyesinde gerekli denetimleri yapmakta veya yaptırmaktadır. Bu denetim sonuçları Şirketin iç işleyişi kapsamında konu ile </w:t>
      </w:r>
      <w:r w:rsidRPr="003E6D2A">
        <w:rPr>
          <w:rFonts w:asciiTheme="majorHAnsi" w:hAnsiTheme="majorHAnsi" w:cstheme="majorHAnsi"/>
          <w:lang w:val="tr-TR"/>
        </w:rPr>
        <w:lastRenderedPageBreak/>
        <w:t xml:space="preserve">ilgili bölüme raporlanmakta ve alınan tedbirlerin iyileştirilmesi için gerekli faaliyetler yürütülmektedir.  </w:t>
      </w:r>
    </w:p>
    <w:p w14:paraId="37AD4BAF" w14:textId="77777777" w:rsidR="00831081" w:rsidRPr="003E6D2A" w:rsidRDefault="00C76BCB" w:rsidP="00D81AAD">
      <w:pPr>
        <w:pStyle w:val="ListParagraph"/>
        <w:numPr>
          <w:ilvl w:val="0"/>
          <w:numId w:val="13"/>
        </w:numPr>
        <w:spacing w:line="276" w:lineRule="auto"/>
        <w:jc w:val="both"/>
        <w:rPr>
          <w:rFonts w:asciiTheme="majorHAnsi" w:hAnsiTheme="majorHAnsi" w:cstheme="majorHAnsi"/>
          <w:lang w:val="tr-TR"/>
        </w:rPr>
      </w:pPr>
      <w:r w:rsidRPr="003E6D2A">
        <w:rPr>
          <w:rFonts w:asciiTheme="majorHAnsi" w:hAnsiTheme="majorHAnsi" w:cstheme="majorHAnsi"/>
          <w:lang w:val="tr-TR"/>
        </w:rPr>
        <w:t>Şirketimiz, KVK Kanunu’nun 12. maddesine uygun olarak işlenen kişisel verilerin kanuni olmayan yollarla başkaları tarafından elde edilmesi halinde bu durumu en kısa sürede ilgili kişisel veri sahibine ve KVK Kurulu’na bildirilmesini sağlayan sistemi yürütmektedir.</w:t>
      </w:r>
    </w:p>
    <w:p w14:paraId="0E3D5C4F" w14:textId="77777777" w:rsidR="00831081" w:rsidRPr="003E6D2A" w:rsidRDefault="00831081" w:rsidP="00D81AAD">
      <w:pPr>
        <w:pStyle w:val="ListParagraph"/>
        <w:spacing w:line="276" w:lineRule="auto"/>
        <w:ind w:left="567"/>
        <w:jc w:val="both"/>
        <w:rPr>
          <w:rFonts w:asciiTheme="majorHAnsi" w:hAnsiTheme="majorHAnsi" w:cstheme="majorHAnsi"/>
          <w:lang w:val="tr-TR"/>
        </w:rPr>
      </w:pPr>
    </w:p>
    <w:p w14:paraId="630AED1B" w14:textId="0C01346E" w:rsidR="009633BE" w:rsidRDefault="008F6224" w:rsidP="00D81AAD">
      <w:pPr>
        <w:pStyle w:val="Heading2"/>
        <w:numPr>
          <w:ilvl w:val="0"/>
          <w:numId w:val="10"/>
        </w:numPr>
        <w:spacing w:before="0" w:line="276" w:lineRule="auto"/>
        <w:ind w:left="426" w:hanging="426"/>
        <w:jc w:val="both"/>
        <w:rPr>
          <w:rFonts w:asciiTheme="majorHAnsi" w:hAnsiTheme="majorHAnsi" w:cstheme="majorHAnsi"/>
          <w:i w:val="0"/>
          <w:sz w:val="22"/>
          <w:szCs w:val="22"/>
          <w:lang w:val="tr-TR"/>
        </w:rPr>
      </w:pPr>
      <w:bookmarkStart w:id="20" w:name="_Toc463018345"/>
      <w:bookmarkStart w:id="21" w:name="_Toc526199902"/>
      <w:r w:rsidRPr="003E6D2A">
        <w:rPr>
          <w:rFonts w:asciiTheme="majorHAnsi" w:hAnsiTheme="majorHAnsi" w:cstheme="majorHAnsi"/>
          <w:i w:val="0"/>
          <w:sz w:val="22"/>
          <w:szCs w:val="22"/>
          <w:lang w:val="tr-TR"/>
        </w:rPr>
        <w:t>ÇALIŞANLARIN HAKLARININ GÖZETİLMESİ; BU HAKLARIN ŞİRKETİMİZE İLETİLECEĞİ KANALLARIN YARATILMASI VE ÇALIŞANLARIN TALEPLERİNİN DEĞERLENDİRİLMESİ</w:t>
      </w:r>
      <w:bookmarkEnd w:id="20"/>
      <w:bookmarkEnd w:id="21"/>
      <w:r w:rsidRPr="003E6D2A">
        <w:rPr>
          <w:rFonts w:asciiTheme="majorHAnsi" w:hAnsiTheme="majorHAnsi" w:cstheme="majorHAnsi"/>
          <w:i w:val="0"/>
          <w:sz w:val="22"/>
          <w:szCs w:val="22"/>
          <w:lang w:val="tr-TR"/>
        </w:rPr>
        <w:t xml:space="preserve"> </w:t>
      </w:r>
    </w:p>
    <w:p w14:paraId="46E468BD" w14:textId="77777777" w:rsidR="00053C16" w:rsidRDefault="00053C16" w:rsidP="00D81AAD">
      <w:pPr>
        <w:spacing w:line="276" w:lineRule="auto"/>
        <w:jc w:val="both"/>
        <w:rPr>
          <w:rFonts w:asciiTheme="majorHAnsi" w:hAnsiTheme="majorHAnsi" w:cstheme="majorHAnsi"/>
          <w:sz w:val="22"/>
          <w:szCs w:val="22"/>
          <w:lang w:val="tr-TR"/>
        </w:rPr>
      </w:pPr>
    </w:p>
    <w:p w14:paraId="35371DAB" w14:textId="58E0E600" w:rsidR="00831081" w:rsidRPr="003E6D2A" w:rsidRDefault="00CD75C1" w:rsidP="00D81AAD">
      <w:pPr>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t>Şirketimiz, kişisel verisi işlenen çalışanların haklarını</w:t>
      </w:r>
      <w:r w:rsidR="00831081" w:rsidRPr="003E6D2A">
        <w:rPr>
          <w:rFonts w:asciiTheme="majorHAnsi" w:hAnsiTheme="majorHAnsi" w:cstheme="majorHAnsi"/>
          <w:sz w:val="22"/>
          <w:szCs w:val="22"/>
          <w:lang w:val="tr-TR"/>
        </w:rPr>
        <w:t xml:space="preserve"> değerlendirilmesi ve gereken bilgilendirmenin yapılması için KVK Kanunu’nun 13. maddesine uygun olarak gerekli kanalları, iç işleyişi, idari ve teknik düzenlemeleri yürütmektedir. </w:t>
      </w:r>
    </w:p>
    <w:p w14:paraId="1E7A0270" w14:textId="77777777" w:rsidR="00B943A3" w:rsidRPr="003E6D2A" w:rsidRDefault="00B943A3" w:rsidP="00D81AAD">
      <w:pPr>
        <w:spacing w:line="276" w:lineRule="auto"/>
        <w:jc w:val="both"/>
        <w:rPr>
          <w:rFonts w:asciiTheme="majorHAnsi" w:hAnsiTheme="majorHAnsi" w:cstheme="majorHAnsi"/>
          <w:sz w:val="22"/>
          <w:szCs w:val="22"/>
          <w:lang w:val="tr-TR"/>
        </w:rPr>
      </w:pPr>
    </w:p>
    <w:p w14:paraId="52803974" w14:textId="77777777" w:rsidR="00EF4F74" w:rsidRPr="003C0308" w:rsidRDefault="00EF4F74" w:rsidP="00EF4F74">
      <w:pPr>
        <w:spacing w:line="276" w:lineRule="auto"/>
        <w:jc w:val="both"/>
        <w:rPr>
          <w:rFonts w:asciiTheme="majorHAnsi" w:hAnsiTheme="majorHAnsi" w:cstheme="majorHAnsi"/>
          <w:sz w:val="22"/>
          <w:szCs w:val="22"/>
          <w:lang w:val="tr-TR"/>
        </w:rPr>
      </w:pPr>
      <w:bookmarkStart w:id="22" w:name="_Hlk523825655"/>
      <w:r w:rsidRPr="003C0308">
        <w:rPr>
          <w:rFonts w:asciiTheme="majorHAnsi" w:hAnsiTheme="majorHAnsi" w:cstheme="majorHAnsi"/>
          <w:sz w:val="22"/>
          <w:szCs w:val="22"/>
          <w:lang w:val="tr-TR"/>
        </w:rPr>
        <w:t xml:space="preserve">Kişisel veri sahibi olarak </w:t>
      </w:r>
      <w:r>
        <w:rPr>
          <w:rFonts w:asciiTheme="majorHAnsi" w:hAnsiTheme="majorHAnsi" w:cstheme="majorHAnsi"/>
          <w:sz w:val="22"/>
          <w:szCs w:val="22"/>
          <w:lang w:val="tr-TR"/>
        </w:rPr>
        <w:t xml:space="preserve">KVK </w:t>
      </w:r>
      <w:r w:rsidRPr="003C0308">
        <w:rPr>
          <w:rFonts w:asciiTheme="majorHAnsi" w:hAnsiTheme="majorHAnsi" w:cstheme="majorHAnsi"/>
          <w:sz w:val="22"/>
          <w:szCs w:val="22"/>
          <w:lang w:val="tr-TR"/>
        </w:rPr>
        <w:t xml:space="preserve">Kanun’un 11. maddesi uyarınca aşağıdaki haklara sahip olduğunuzu bildiririz: </w:t>
      </w:r>
      <w:bookmarkEnd w:id="22"/>
    </w:p>
    <w:p w14:paraId="1C28ED89" w14:textId="77777777" w:rsidR="00EF4F74" w:rsidRPr="008F0C21" w:rsidRDefault="00EF4F74" w:rsidP="00EF4F74">
      <w:pPr>
        <w:keepLines/>
        <w:widowControl w:val="0"/>
        <w:numPr>
          <w:ilvl w:val="0"/>
          <w:numId w:val="41"/>
        </w:numPr>
        <w:ind w:left="714" w:hanging="357"/>
        <w:jc w:val="both"/>
        <w:rPr>
          <w:rFonts w:ascii="Calibri" w:eastAsia="Calibri" w:hAnsi="Calibri" w:cstheme="minorHAnsi"/>
          <w:color w:val="000000"/>
          <w:sz w:val="22"/>
          <w:szCs w:val="22"/>
          <w:lang w:val="tr-TR"/>
        </w:rPr>
      </w:pPr>
      <w:r w:rsidRPr="008F0C21">
        <w:rPr>
          <w:rFonts w:ascii="Calibri" w:eastAsia="Calibri" w:hAnsi="Calibri" w:cstheme="minorHAnsi"/>
          <w:color w:val="000000"/>
          <w:sz w:val="22"/>
          <w:szCs w:val="22"/>
          <w:lang w:val="tr-TR"/>
        </w:rPr>
        <w:t xml:space="preserve">Kişisel verilerinizin işlenip işlenmediğini öğrenme, </w:t>
      </w:r>
    </w:p>
    <w:p w14:paraId="692D64CD" w14:textId="77777777" w:rsidR="00EF4F74" w:rsidRPr="008F0C21" w:rsidRDefault="00EF4F74" w:rsidP="00EF4F74">
      <w:pPr>
        <w:keepLines/>
        <w:widowControl w:val="0"/>
        <w:numPr>
          <w:ilvl w:val="0"/>
          <w:numId w:val="41"/>
        </w:numPr>
        <w:ind w:left="714" w:hanging="357"/>
        <w:jc w:val="both"/>
        <w:rPr>
          <w:rFonts w:ascii="Calibri" w:eastAsia="Calibri" w:hAnsi="Calibri" w:cstheme="minorHAnsi"/>
          <w:color w:val="000000"/>
          <w:sz w:val="22"/>
          <w:szCs w:val="22"/>
          <w:lang w:val="tr-TR"/>
        </w:rPr>
      </w:pPr>
      <w:r w:rsidRPr="008F0C21">
        <w:rPr>
          <w:rFonts w:ascii="Calibri" w:eastAsia="Calibri" w:hAnsi="Calibri" w:cstheme="minorHAnsi"/>
          <w:color w:val="000000"/>
          <w:sz w:val="22"/>
          <w:szCs w:val="22"/>
          <w:lang w:val="tr-TR"/>
        </w:rPr>
        <w:t xml:space="preserve">Kişisel verileriniz işlenmişse, buna ilişkin bilgi talep etme, </w:t>
      </w:r>
    </w:p>
    <w:p w14:paraId="0D8109FB" w14:textId="77777777" w:rsidR="00EF4F74" w:rsidRPr="008F0C21" w:rsidRDefault="00EF4F74" w:rsidP="00EF4F74">
      <w:pPr>
        <w:keepLines/>
        <w:widowControl w:val="0"/>
        <w:numPr>
          <w:ilvl w:val="0"/>
          <w:numId w:val="41"/>
        </w:numPr>
        <w:ind w:left="714" w:hanging="357"/>
        <w:jc w:val="both"/>
        <w:rPr>
          <w:rFonts w:ascii="Calibri" w:eastAsia="Calibri" w:hAnsi="Calibri" w:cstheme="minorHAnsi"/>
          <w:color w:val="000000"/>
          <w:sz w:val="22"/>
          <w:szCs w:val="22"/>
          <w:lang w:val="tr-TR"/>
        </w:rPr>
      </w:pPr>
      <w:r w:rsidRPr="008F0C21">
        <w:rPr>
          <w:rFonts w:ascii="Calibri" w:eastAsia="Calibri" w:hAnsi="Calibri" w:cstheme="minorHAnsi"/>
          <w:color w:val="000000"/>
          <w:sz w:val="22"/>
          <w:szCs w:val="22"/>
          <w:lang w:val="tr-TR"/>
        </w:rPr>
        <w:t xml:space="preserve">Kişisel verilerinizin işlenme amacını ve kişisel verilerinizin işlenme amacına uygun kullanılıp kullanılmadığını öğrenme, </w:t>
      </w:r>
    </w:p>
    <w:p w14:paraId="2A689F2D" w14:textId="77777777" w:rsidR="00EF4F74" w:rsidRPr="008F0C21" w:rsidRDefault="00EF4F74" w:rsidP="00EF4F74">
      <w:pPr>
        <w:keepLines/>
        <w:widowControl w:val="0"/>
        <w:numPr>
          <w:ilvl w:val="0"/>
          <w:numId w:val="41"/>
        </w:numPr>
        <w:ind w:left="714" w:hanging="357"/>
        <w:jc w:val="both"/>
        <w:rPr>
          <w:rFonts w:ascii="Calibri" w:eastAsia="Calibri" w:hAnsi="Calibri" w:cstheme="minorHAnsi"/>
          <w:color w:val="000000"/>
          <w:sz w:val="22"/>
          <w:szCs w:val="22"/>
          <w:lang w:val="tr-TR"/>
        </w:rPr>
      </w:pPr>
      <w:r w:rsidRPr="008F0C21">
        <w:rPr>
          <w:rFonts w:ascii="Calibri" w:eastAsia="Calibri" w:hAnsi="Calibri" w:cstheme="minorHAnsi"/>
          <w:color w:val="000000"/>
          <w:sz w:val="22"/>
          <w:szCs w:val="22"/>
          <w:lang w:val="tr-TR"/>
        </w:rPr>
        <w:t xml:space="preserve">Yurt içinde veya yurt dışında kişisel verilerinizin aktarıldığı üçüncü kişileri bilme, </w:t>
      </w:r>
    </w:p>
    <w:p w14:paraId="0AAF55A5" w14:textId="77777777" w:rsidR="00EF4F74" w:rsidRPr="008F0C21" w:rsidRDefault="00EF4F74" w:rsidP="00EF4F74">
      <w:pPr>
        <w:keepLines/>
        <w:widowControl w:val="0"/>
        <w:numPr>
          <w:ilvl w:val="0"/>
          <w:numId w:val="41"/>
        </w:numPr>
        <w:ind w:left="714" w:hanging="357"/>
        <w:jc w:val="both"/>
        <w:rPr>
          <w:rFonts w:ascii="Calibri" w:eastAsia="Calibri" w:hAnsi="Calibri" w:cstheme="minorHAnsi"/>
          <w:color w:val="000000"/>
          <w:sz w:val="22"/>
          <w:szCs w:val="22"/>
          <w:lang w:val="tr-TR"/>
        </w:rPr>
      </w:pPr>
      <w:r w:rsidRPr="008F0C21">
        <w:rPr>
          <w:rFonts w:ascii="Calibri" w:eastAsia="Calibri" w:hAnsi="Calibri" w:cstheme="minorHAnsi"/>
          <w:color w:val="000000"/>
          <w:sz w:val="22"/>
          <w:szCs w:val="22"/>
          <w:lang w:val="tr-TR"/>
        </w:rPr>
        <w:t xml:space="preserve">Kişisel verilerinizin eksik veya yanlış işlenmiş olması halinde bunların düzeltilmesini talep etme, </w:t>
      </w:r>
    </w:p>
    <w:p w14:paraId="03755BAF" w14:textId="77777777" w:rsidR="00EF4F74" w:rsidRPr="008F0C21" w:rsidRDefault="00EF4F74" w:rsidP="00EF4F74">
      <w:pPr>
        <w:keepLines/>
        <w:widowControl w:val="0"/>
        <w:numPr>
          <w:ilvl w:val="0"/>
          <w:numId w:val="41"/>
        </w:numPr>
        <w:ind w:left="714" w:hanging="357"/>
        <w:jc w:val="both"/>
        <w:rPr>
          <w:rFonts w:ascii="Calibri" w:eastAsia="Calibri" w:hAnsi="Calibri" w:cstheme="minorHAnsi"/>
          <w:color w:val="000000"/>
          <w:sz w:val="22"/>
          <w:szCs w:val="22"/>
          <w:lang w:val="tr-TR"/>
        </w:rPr>
      </w:pPr>
      <w:r w:rsidRPr="008F0C21">
        <w:rPr>
          <w:rFonts w:ascii="Calibri" w:eastAsia="Calibri" w:hAnsi="Calibri" w:cstheme="minorHAnsi"/>
          <w:color w:val="000000"/>
          <w:sz w:val="22"/>
          <w:szCs w:val="22"/>
          <w:lang w:val="tr-TR"/>
        </w:rPr>
        <w:t xml:space="preserve">İlgili mevzuatta öngörülen şartlar çerçevesinde kişisel verilerinizin silinmesini veya yok edilmesini isteme, </w:t>
      </w:r>
    </w:p>
    <w:p w14:paraId="484AF9A7" w14:textId="77777777" w:rsidR="00EF4F74" w:rsidRPr="008F0C21" w:rsidRDefault="00EF4F74" w:rsidP="00EF4F74">
      <w:pPr>
        <w:keepLines/>
        <w:widowControl w:val="0"/>
        <w:numPr>
          <w:ilvl w:val="0"/>
          <w:numId w:val="41"/>
        </w:numPr>
        <w:ind w:left="714" w:hanging="357"/>
        <w:jc w:val="both"/>
        <w:rPr>
          <w:rFonts w:ascii="Calibri" w:eastAsia="Calibri" w:hAnsi="Calibri" w:cstheme="minorHAnsi"/>
          <w:color w:val="000000"/>
          <w:sz w:val="22"/>
          <w:szCs w:val="22"/>
          <w:lang w:val="tr-TR"/>
        </w:rPr>
      </w:pPr>
      <w:r w:rsidRPr="008F0C21">
        <w:rPr>
          <w:rFonts w:ascii="Calibri" w:eastAsia="Calibri" w:hAnsi="Calibri" w:cstheme="minorHAnsi"/>
          <w:color w:val="000000"/>
          <w:sz w:val="22"/>
          <w:szCs w:val="22"/>
          <w:lang w:val="tr-TR"/>
        </w:rPr>
        <w:t xml:space="preserve">İlgili mevzuat uyarınca yapılan düzeltme, silme ve yok edilme işlemlerinin, kişisel verilerinizin paylaşıldığı üçüncü kişilere bildirilmesini isteme, </w:t>
      </w:r>
    </w:p>
    <w:p w14:paraId="7F585488" w14:textId="77777777" w:rsidR="00EF4F74" w:rsidRPr="008F0C21" w:rsidRDefault="00EF4F74" w:rsidP="00EF4F74">
      <w:pPr>
        <w:keepLines/>
        <w:widowControl w:val="0"/>
        <w:numPr>
          <w:ilvl w:val="0"/>
          <w:numId w:val="41"/>
        </w:numPr>
        <w:ind w:left="714" w:hanging="357"/>
        <w:jc w:val="both"/>
        <w:rPr>
          <w:rFonts w:ascii="Calibri" w:eastAsia="Calibri" w:hAnsi="Calibri" w:cstheme="minorHAnsi"/>
          <w:color w:val="000000"/>
          <w:sz w:val="22"/>
          <w:szCs w:val="22"/>
          <w:lang w:val="tr-TR"/>
        </w:rPr>
      </w:pPr>
      <w:r w:rsidRPr="008F0C21">
        <w:rPr>
          <w:rFonts w:ascii="Calibri" w:eastAsia="Calibri" w:hAnsi="Calibri" w:cstheme="minorHAnsi"/>
          <w:color w:val="000000"/>
          <w:sz w:val="22"/>
          <w:szCs w:val="22"/>
          <w:lang w:val="tr-TR"/>
        </w:rPr>
        <w:t xml:space="preserve">İşlenen kişisel verilerinizin münhasıran otomatik sistemler vasıtasıyla analiz edilmesi suretiyle sizin aleyhinize bir sonucun ortaya çıkmasına itiraz etme, </w:t>
      </w:r>
    </w:p>
    <w:p w14:paraId="7AAFCF94" w14:textId="77777777" w:rsidR="00EF4F74" w:rsidRPr="008F0C21" w:rsidRDefault="00EF4F74" w:rsidP="00EF4F74">
      <w:pPr>
        <w:keepLines/>
        <w:widowControl w:val="0"/>
        <w:numPr>
          <w:ilvl w:val="0"/>
          <w:numId w:val="41"/>
        </w:numPr>
        <w:ind w:left="714" w:hanging="357"/>
        <w:jc w:val="both"/>
        <w:rPr>
          <w:rFonts w:ascii="Calibri" w:eastAsia="Calibri" w:hAnsi="Calibri" w:cstheme="minorHAnsi"/>
          <w:color w:val="000000"/>
          <w:sz w:val="22"/>
          <w:szCs w:val="22"/>
          <w:lang w:val="tr-TR"/>
        </w:rPr>
      </w:pPr>
      <w:r w:rsidRPr="008F0C21">
        <w:rPr>
          <w:rFonts w:ascii="Calibri" w:eastAsia="Calibri" w:hAnsi="Calibri" w:cstheme="minorHAnsi"/>
          <w:color w:val="000000"/>
          <w:sz w:val="22"/>
          <w:szCs w:val="22"/>
          <w:lang w:val="tr-TR"/>
        </w:rPr>
        <w:t>Kişisel verilerinizin kanuna aykırı olarak işlenmesi sebebiyle zarara uğramanız halinde, zararın giderilmesini talep etme</w:t>
      </w:r>
    </w:p>
    <w:p w14:paraId="45BB4971" w14:textId="77777777" w:rsidR="00EF4F74" w:rsidRPr="00325003" w:rsidRDefault="00EF4F74" w:rsidP="00EF4F74">
      <w:pPr>
        <w:autoSpaceDE w:val="0"/>
        <w:autoSpaceDN w:val="0"/>
        <w:adjustRightInd w:val="0"/>
        <w:jc w:val="both"/>
        <w:rPr>
          <w:rFonts w:asciiTheme="majorHAnsi" w:hAnsiTheme="majorHAnsi" w:cstheme="majorHAnsi"/>
          <w:b/>
          <w:bCs/>
          <w:color w:val="C10000"/>
          <w:sz w:val="23"/>
          <w:szCs w:val="23"/>
          <w:lang w:val="tr-TR"/>
        </w:rPr>
      </w:pPr>
    </w:p>
    <w:p w14:paraId="3CFD4473" w14:textId="77777777" w:rsidR="00EF4F74" w:rsidRPr="00E22018" w:rsidRDefault="00EF4F74" w:rsidP="00EF4F74">
      <w:pPr>
        <w:spacing w:line="276" w:lineRule="auto"/>
        <w:jc w:val="both"/>
        <w:rPr>
          <w:rFonts w:asciiTheme="majorHAnsi" w:hAnsiTheme="majorHAnsi" w:cstheme="majorHAnsi"/>
          <w:sz w:val="22"/>
          <w:szCs w:val="22"/>
          <w:lang w:val="tr-TR"/>
        </w:rPr>
      </w:pPr>
      <w:r w:rsidRPr="00E22018">
        <w:rPr>
          <w:rFonts w:asciiTheme="majorHAnsi" w:hAnsiTheme="majorHAnsi" w:cstheme="majorHAnsi"/>
          <w:sz w:val="22"/>
          <w:szCs w:val="22"/>
          <w:lang w:val="tr-TR"/>
        </w:rPr>
        <w:t xml:space="preserve">Yukarıda sıralanan haklarınıza yönelik başvurularınızı, </w:t>
      </w:r>
      <w:hyperlink r:id="rId11" w:history="1">
        <w:r w:rsidRPr="00A33CC5">
          <w:rPr>
            <w:rStyle w:val="Hyperlink"/>
            <w:rFonts w:asciiTheme="majorHAnsi" w:hAnsiTheme="majorHAnsi" w:cstheme="majorHAnsi"/>
            <w:sz w:val="22"/>
            <w:szCs w:val="22"/>
            <w:lang w:val="tr-TR"/>
          </w:rPr>
          <w:t>http://www.arcelikas.com/sayfa/2165/kisisel-verilerin-korunmasi</w:t>
        </w:r>
      </w:hyperlink>
      <w:r>
        <w:rPr>
          <w:rFonts w:asciiTheme="majorHAnsi" w:hAnsiTheme="majorHAnsi" w:cstheme="majorHAnsi"/>
          <w:sz w:val="22"/>
          <w:szCs w:val="22"/>
          <w:lang w:val="tr-TR"/>
        </w:rPr>
        <w:t xml:space="preserve"> d</w:t>
      </w:r>
      <w:r w:rsidRPr="00E22018">
        <w:rPr>
          <w:rFonts w:asciiTheme="majorHAnsi" w:hAnsiTheme="majorHAnsi" w:cstheme="majorHAnsi"/>
          <w:sz w:val="22"/>
          <w:szCs w:val="22"/>
          <w:lang w:val="tr-TR"/>
        </w:rPr>
        <w:t xml:space="preserve">en ulaşabileceğiniz Veri Sahibi Başvuru Formu’nu doldurarak Şirketimize iletebilirsiniz.  Talebinizin niteliğine göre en kısa sürede ve en geç otuz gün içinde başvurularınız ücretsiz olarak sonuçlandırılacaktır; ancak işlemin ayrıca bir maliyet gerektirmesi halinde Kişisel Verileri Koruma Kurulu tarafından belirlenecek tarifeye göre tarafınızdan ücret talep edilebilecektir. </w:t>
      </w:r>
    </w:p>
    <w:p w14:paraId="192E27AB" w14:textId="77777777" w:rsidR="005C51CE" w:rsidRPr="003E6D2A" w:rsidRDefault="005C51CE" w:rsidP="00D81AAD">
      <w:pPr>
        <w:spacing w:line="276" w:lineRule="auto"/>
        <w:jc w:val="both"/>
        <w:rPr>
          <w:rFonts w:asciiTheme="majorHAnsi" w:hAnsiTheme="majorHAnsi" w:cstheme="majorHAnsi"/>
          <w:lang w:val="tr-TR"/>
        </w:rPr>
      </w:pPr>
    </w:p>
    <w:p w14:paraId="1AB495AD" w14:textId="10F3645E" w:rsidR="009633BE" w:rsidRPr="003E6D2A" w:rsidRDefault="008F6224" w:rsidP="00D81AAD">
      <w:pPr>
        <w:pStyle w:val="Heading2"/>
        <w:numPr>
          <w:ilvl w:val="0"/>
          <w:numId w:val="10"/>
        </w:numPr>
        <w:spacing w:before="0" w:line="276" w:lineRule="auto"/>
        <w:ind w:left="426" w:hanging="426"/>
        <w:jc w:val="both"/>
        <w:rPr>
          <w:rFonts w:asciiTheme="majorHAnsi" w:hAnsiTheme="majorHAnsi" w:cstheme="majorHAnsi"/>
          <w:i w:val="0"/>
          <w:sz w:val="22"/>
          <w:szCs w:val="22"/>
          <w:lang w:val="tr-TR"/>
        </w:rPr>
      </w:pPr>
      <w:bookmarkStart w:id="23" w:name="_Toc463018346"/>
      <w:bookmarkStart w:id="24" w:name="_Toc526199903"/>
      <w:r w:rsidRPr="003E6D2A">
        <w:rPr>
          <w:rFonts w:asciiTheme="majorHAnsi" w:hAnsiTheme="majorHAnsi" w:cstheme="majorHAnsi"/>
          <w:i w:val="0"/>
          <w:sz w:val="22"/>
          <w:szCs w:val="22"/>
          <w:lang w:val="tr-TR"/>
        </w:rPr>
        <w:t>ÖZEL NİTELİKLİ KİŞİSEL VERİLERİN KORUNMASI</w:t>
      </w:r>
      <w:bookmarkEnd w:id="23"/>
      <w:bookmarkEnd w:id="24"/>
      <w:r w:rsidRPr="003E6D2A">
        <w:rPr>
          <w:rFonts w:asciiTheme="majorHAnsi" w:hAnsiTheme="majorHAnsi" w:cstheme="majorHAnsi"/>
          <w:i w:val="0"/>
          <w:sz w:val="22"/>
          <w:szCs w:val="22"/>
          <w:lang w:val="tr-TR"/>
        </w:rPr>
        <w:t xml:space="preserve"> </w:t>
      </w:r>
    </w:p>
    <w:p w14:paraId="229DF5C5" w14:textId="77777777" w:rsidR="0096046A" w:rsidRDefault="0096046A" w:rsidP="00D81AAD">
      <w:pPr>
        <w:spacing w:line="276" w:lineRule="auto"/>
        <w:jc w:val="both"/>
        <w:rPr>
          <w:rFonts w:asciiTheme="majorHAnsi" w:hAnsiTheme="majorHAnsi" w:cstheme="majorHAnsi"/>
          <w:sz w:val="22"/>
          <w:szCs w:val="22"/>
          <w:lang w:val="tr-TR"/>
        </w:rPr>
      </w:pPr>
    </w:p>
    <w:p w14:paraId="1CDEDD6D" w14:textId="64D38B90" w:rsidR="00831081" w:rsidRPr="003E6D2A" w:rsidRDefault="00831081" w:rsidP="00D81AAD">
      <w:pPr>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t>KVK Kanun</w:t>
      </w:r>
      <w:r w:rsidR="00B943A3" w:rsidRPr="003E6D2A">
        <w:rPr>
          <w:rFonts w:asciiTheme="majorHAnsi" w:hAnsiTheme="majorHAnsi" w:cstheme="majorHAnsi"/>
          <w:sz w:val="22"/>
          <w:szCs w:val="22"/>
          <w:lang w:val="tr-TR"/>
        </w:rPr>
        <w:t xml:space="preserve">u ile bir takım kişisel verilere, </w:t>
      </w:r>
      <w:r w:rsidRPr="003E6D2A">
        <w:rPr>
          <w:rFonts w:asciiTheme="majorHAnsi" w:hAnsiTheme="majorHAnsi" w:cstheme="majorHAnsi"/>
          <w:sz w:val="22"/>
          <w:szCs w:val="22"/>
          <w:lang w:val="tr-TR"/>
        </w:rPr>
        <w:t>hukuka aykırı olarak işlendiğinde kişilerin mağduriyetine veya ayrımcılığa sebep olma riski nedeniyle özel önem atfedilmiştir.</w:t>
      </w:r>
    </w:p>
    <w:p w14:paraId="2CE14E54" w14:textId="77777777" w:rsidR="009633BE" w:rsidRPr="003E6D2A" w:rsidRDefault="009633BE" w:rsidP="00D81AAD">
      <w:pPr>
        <w:spacing w:line="276" w:lineRule="auto"/>
        <w:jc w:val="both"/>
        <w:rPr>
          <w:rFonts w:asciiTheme="majorHAnsi" w:hAnsiTheme="majorHAnsi" w:cstheme="majorHAnsi"/>
          <w:sz w:val="22"/>
          <w:szCs w:val="22"/>
          <w:lang w:val="tr-TR"/>
        </w:rPr>
      </w:pPr>
    </w:p>
    <w:p w14:paraId="5A86BB0A" w14:textId="77777777" w:rsidR="00831081" w:rsidRPr="003E6D2A" w:rsidRDefault="00831081" w:rsidP="00D81AAD">
      <w:pPr>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t xml:space="preserve">Bu veriler; ırk, etnik köken, siyasi düşünce, felsefi inanç, din, mezhep veya diğer inançlar, kılık ve kıyafet, dernek, vakıf ya da sendika üyeliği, sağlık, cinsel hayat, ceza mahkûmiyeti ve güvenlik tedbirleriyle ilgili veriler ile biyometrik ve genetik verilerdir. </w:t>
      </w:r>
    </w:p>
    <w:p w14:paraId="7DC25641" w14:textId="77777777" w:rsidR="009633BE" w:rsidRPr="003E6D2A" w:rsidRDefault="009633BE" w:rsidP="00D81AAD">
      <w:pPr>
        <w:spacing w:line="276" w:lineRule="auto"/>
        <w:jc w:val="both"/>
        <w:rPr>
          <w:rFonts w:asciiTheme="majorHAnsi" w:hAnsiTheme="majorHAnsi" w:cstheme="majorHAnsi"/>
          <w:sz w:val="22"/>
          <w:szCs w:val="22"/>
          <w:lang w:val="tr-TR"/>
        </w:rPr>
      </w:pPr>
    </w:p>
    <w:p w14:paraId="237403D6" w14:textId="77777777" w:rsidR="00831081" w:rsidRPr="003E6D2A" w:rsidRDefault="00831081" w:rsidP="00D81AAD">
      <w:pPr>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t>Şirketimiz tarafından, KVK Kanunu ile “özel nitelikli” olarak belirlenen ve hukuka uygun olarak işlenen özel nitelikli kişisel verilerin korunmasında hassasiyetle davranılmaktadır. Bu kapsamda, Şirketimiz tarafından, kişisel verilerin korunması için alınan teknik ve idari tedbirler, özel nitelikli kişisel veriler bakımından özenle uygulanmakta ve gerekli denetimler sağlanmaktadır.</w:t>
      </w:r>
    </w:p>
    <w:p w14:paraId="34C3E4E9" w14:textId="77777777" w:rsidR="000956DE" w:rsidRPr="003E6D2A" w:rsidRDefault="000956DE" w:rsidP="00D81AAD">
      <w:pPr>
        <w:spacing w:line="276" w:lineRule="auto"/>
        <w:jc w:val="both"/>
        <w:rPr>
          <w:rFonts w:asciiTheme="majorHAnsi" w:hAnsiTheme="majorHAnsi" w:cstheme="majorHAnsi"/>
          <w:lang w:val="tr-TR"/>
        </w:rPr>
      </w:pPr>
    </w:p>
    <w:p w14:paraId="5A319303" w14:textId="646522EC" w:rsidR="009633BE" w:rsidRPr="003E6D2A" w:rsidRDefault="008F6224" w:rsidP="00D81AAD">
      <w:pPr>
        <w:pStyle w:val="Heading2"/>
        <w:numPr>
          <w:ilvl w:val="0"/>
          <w:numId w:val="10"/>
        </w:numPr>
        <w:spacing w:before="0" w:line="276" w:lineRule="auto"/>
        <w:ind w:left="426" w:hanging="426"/>
        <w:jc w:val="both"/>
        <w:rPr>
          <w:rFonts w:asciiTheme="majorHAnsi" w:hAnsiTheme="majorHAnsi" w:cstheme="majorHAnsi"/>
          <w:i w:val="0"/>
          <w:sz w:val="22"/>
          <w:szCs w:val="22"/>
          <w:lang w:val="tr-TR"/>
        </w:rPr>
      </w:pPr>
      <w:bookmarkStart w:id="25" w:name="_Toc526199904"/>
      <w:bookmarkStart w:id="26" w:name="_Toc463018347"/>
      <w:r w:rsidRPr="003E6D2A">
        <w:rPr>
          <w:rFonts w:asciiTheme="majorHAnsi" w:hAnsiTheme="majorHAnsi" w:cstheme="majorHAnsi"/>
          <w:i w:val="0"/>
          <w:sz w:val="22"/>
          <w:szCs w:val="22"/>
          <w:lang w:val="tr-TR"/>
        </w:rPr>
        <w:t>ÇALIŞANLARIN AYDINLATILMASI VE BİLGİLENDİRİLMESİ</w:t>
      </w:r>
      <w:bookmarkEnd w:id="25"/>
      <w:r w:rsidRPr="003E6D2A">
        <w:rPr>
          <w:rFonts w:asciiTheme="majorHAnsi" w:hAnsiTheme="majorHAnsi" w:cstheme="majorHAnsi"/>
          <w:i w:val="0"/>
          <w:sz w:val="22"/>
          <w:szCs w:val="22"/>
          <w:lang w:val="tr-TR"/>
        </w:rPr>
        <w:t xml:space="preserve"> </w:t>
      </w:r>
      <w:bookmarkEnd w:id="26"/>
    </w:p>
    <w:p w14:paraId="7789C65E" w14:textId="77777777" w:rsidR="00053C16" w:rsidRDefault="00053C16" w:rsidP="00D81AAD">
      <w:pPr>
        <w:spacing w:line="276" w:lineRule="auto"/>
        <w:jc w:val="both"/>
        <w:rPr>
          <w:rFonts w:asciiTheme="majorHAnsi" w:hAnsiTheme="majorHAnsi" w:cstheme="majorHAnsi"/>
          <w:sz w:val="22"/>
          <w:szCs w:val="22"/>
          <w:lang w:val="tr-TR"/>
        </w:rPr>
      </w:pPr>
    </w:p>
    <w:p w14:paraId="3AE1C829" w14:textId="4392F33A" w:rsidR="00010AA8" w:rsidRPr="003E6D2A" w:rsidRDefault="00010AA8" w:rsidP="00D81AAD">
      <w:pPr>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t xml:space="preserve">Kişisel verilerin elde edilmesi </w:t>
      </w:r>
      <w:r w:rsidR="005D6847" w:rsidRPr="003E6D2A">
        <w:rPr>
          <w:rFonts w:asciiTheme="majorHAnsi" w:hAnsiTheme="majorHAnsi" w:cstheme="majorHAnsi"/>
          <w:sz w:val="22"/>
          <w:szCs w:val="22"/>
          <w:lang w:val="tr-TR"/>
        </w:rPr>
        <w:t>sırasında çalışanlar</w:t>
      </w:r>
      <w:r w:rsidRPr="003E6D2A">
        <w:rPr>
          <w:rFonts w:asciiTheme="majorHAnsi" w:hAnsiTheme="majorHAnsi" w:cstheme="majorHAnsi"/>
          <w:sz w:val="22"/>
          <w:szCs w:val="22"/>
          <w:lang w:val="tr-TR"/>
        </w:rPr>
        <w:t xml:space="preserve"> Şirket tarafından bilgilendirilir. Bu kapsamda varsa Şirket temsilcisinin kimliği, kişisel verilerin hangi amaçla işleneceği, işlenen kişisel verilerin kimlere ve hangi amaçla aktarılabileceği, kişisel veri toplamanın yöntemi ve hukuki sebebi ile çalışanların sahip oldukları haklar kendilerine bildirilir. </w:t>
      </w:r>
    </w:p>
    <w:p w14:paraId="02C8A038" w14:textId="77777777" w:rsidR="00010AA8" w:rsidRPr="003E6D2A" w:rsidRDefault="00010AA8" w:rsidP="00D81AAD">
      <w:pPr>
        <w:spacing w:line="276" w:lineRule="auto"/>
        <w:rPr>
          <w:rFonts w:asciiTheme="majorHAnsi" w:hAnsiTheme="majorHAnsi" w:cstheme="majorHAnsi"/>
          <w:sz w:val="22"/>
          <w:szCs w:val="22"/>
          <w:lang w:val="tr-TR"/>
        </w:rPr>
      </w:pPr>
    </w:p>
    <w:p w14:paraId="65B73738" w14:textId="77777777" w:rsidR="003E08E8" w:rsidRPr="003E6D2A" w:rsidRDefault="00010AA8" w:rsidP="00D81AAD">
      <w:pPr>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t>Çalışanların, kişisel verilerine ilişkin bilgi talep etmesi halinde, Şirket tarafından gerekli bilgilendirme yapılır.</w:t>
      </w:r>
    </w:p>
    <w:p w14:paraId="40CE4600" w14:textId="77777777" w:rsidR="003E08E8" w:rsidRPr="003E6D2A" w:rsidRDefault="003E08E8" w:rsidP="00D81AAD">
      <w:pPr>
        <w:spacing w:line="276" w:lineRule="auto"/>
        <w:jc w:val="both"/>
        <w:rPr>
          <w:rFonts w:asciiTheme="majorHAnsi" w:hAnsiTheme="majorHAnsi" w:cstheme="majorHAnsi"/>
          <w:b/>
          <w:sz w:val="22"/>
          <w:szCs w:val="22"/>
          <w:lang w:val="tr-TR"/>
        </w:rPr>
      </w:pPr>
    </w:p>
    <w:p w14:paraId="446032A2" w14:textId="1EB92955" w:rsidR="009633BE" w:rsidRPr="003E6D2A" w:rsidRDefault="003E176B" w:rsidP="00D81AAD">
      <w:pPr>
        <w:pStyle w:val="Heading1"/>
        <w:keepLines/>
        <w:numPr>
          <w:ilvl w:val="0"/>
          <w:numId w:val="3"/>
        </w:numPr>
        <w:spacing w:before="0" w:after="0" w:line="276" w:lineRule="auto"/>
        <w:ind w:left="284" w:hanging="284"/>
        <w:rPr>
          <w:rFonts w:asciiTheme="majorHAnsi" w:hAnsiTheme="majorHAnsi" w:cstheme="majorHAnsi"/>
          <w:sz w:val="22"/>
          <w:szCs w:val="22"/>
          <w:lang w:val="tr-TR"/>
        </w:rPr>
      </w:pPr>
      <w:bookmarkStart w:id="27" w:name="_Toc463018349"/>
      <w:bookmarkStart w:id="28" w:name="_Toc526199905"/>
      <w:r w:rsidRPr="003E6D2A">
        <w:rPr>
          <w:rFonts w:asciiTheme="majorHAnsi" w:hAnsiTheme="majorHAnsi" w:cstheme="majorHAnsi"/>
          <w:sz w:val="22"/>
          <w:szCs w:val="22"/>
          <w:lang w:val="tr-TR"/>
        </w:rPr>
        <w:t xml:space="preserve">BÖLÜM </w:t>
      </w:r>
      <w:r w:rsidR="00D85A39">
        <w:rPr>
          <w:rFonts w:asciiTheme="majorHAnsi" w:hAnsiTheme="majorHAnsi" w:cstheme="majorHAnsi"/>
          <w:sz w:val="22"/>
          <w:szCs w:val="22"/>
          <w:lang w:val="tr-TR"/>
        </w:rPr>
        <w:t>3</w:t>
      </w:r>
      <w:r w:rsidR="00831081" w:rsidRPr="003E6D2A">
        <w:rPr>
          <w:rFonts w:asciiTheme="majorHAnsi" w:hAnsiTheme="majorHAnsi" w:cstheme="majorHAnsi"/>
          <w:sz w:val="22"/>
          <w:szCs w:val="22"/>
          <w:lang w:val="tr-TR"/>
        </w:rPr>
        <w:t>– KİŞİSEL VERİLERİN İŞLENMESİNE İLİŞKİN HUSUSLAR</w:t>
      </w:r>
      <w:bookmarkEnd w:id="27"/>
      <w:bookmarkEnd w:id="28"/>
    </w:p>
    <w:p w14:paraId="39835961" w14:textId="77777777" w:rsidR="003E08E8" w:rsidRPr="003E6D2A" w:rsidRDefault="003E08E8" w:rsidP="00D81AAD">
      <w:pPr>
        <w:spacing w:line="276" w:lineRule="auto"/>
        <w:rPr>
          <w:rFonts w:asciiTheme="majorHAnsi" w:hAnsiTheme="majorHAnsi" w:cstheme="majorHAnsi"/>
          <w:lang w:val="tr-TR"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9056"/>
      </w:tblGrid>
      <w:tr w:rsidR="00831081" w:rsidRPr="003E6D2A" w14:paraId="41DAC290" w14:textId="77777777" w:rsidTr="00520E83">
        <w:trPr>
          <w:trHeight w:val="1119"/>
        </w:trPr>
        <w:tc>
          <w:tcPr>
            <w:tcW w:w="9062" w:type="dxa"/>
            <w:shd w:val="clear" w:color="auto" w:fill="D9D9D9" w:themeFill="background1" w:themeFillShade="D9"/>
          </w:tcPr>
          <w:p w14:paraId="7F08A09F" w14:textId="62E8FFB7" w:rsidR="00831081" w:rsidRPr="003E6D2A" w:rsidRDefault="00831081" w:rsidP="00D81AAD">
            <w:pPr>
              <w:pStyle w:val="ListParagraph"/>
              <w:spacing w:line="276" w:lineRule="auto"/>
              <w:ind w:left="0"/>
              <w:jc w:val="both"/>
              <w:rPr>
                <w:rFonts w:asciiTheme="majorHAnsi" w:hAnsiTheme="majorHAnsi" w:cstheme="majorHAnsi"/>
                <w:lang w:val="tr-TR"/>
              </w:rPr>
            </w:pPr>
            <w:r w:rsidRPr="003E6D2A">
              <w:rPr>
                <w:rFonts w:asciiTheme="majorHAnsi" w:hAnsiTheme="majorHAnsi" w:cstheme="majorHAnsi"/>
                <w:lang w:val="tr-TR"/>
              </w:rPr>
              <w:t xml:space="preserve">Şirketimiz, Anayasa’nın 20. maddesine ve KVK Kanunu’nun 4. maddesine uygun olarak, kişisel verilerin işlenmesi konusunda; hukuka ve dürüstlük kurallarına </w:t>
            </w:r>
            <w:r w:rsidR="00A64340" w:rsidRPr="003E6D2A">
              <w:rPr>
                <w:rFonts w:asciiTheme="majorHAnsi" w:hAnsiTheme="majorHAnsi" w:cstheme="majorHAnsi"/>
                <w:lang w:val="tr-TR"/>
              </w:rPr>
              <w:t>uygun,</w:t>
            </w:r>
            <w:r w:rsidRPr="003E6D2A">
              <w:rPr>
                <w:rFonts w:asciiTheme="majorHAnsi" w:hAnsiTheme="majorHAnsi" w:cstheme="majorHAnsi"/>
                <w:lang w:val="tr-TR"/>
              </w:rPr>
              <w:t xml:space="preserve"> doğru ve gerektiğinde güncel; belirli, açık ve meşru amaçlar güderek; amaçla bağlantılı, sınırlı ve ölçülü bir biçimde kişisel veri işleme faaliyetinde bulunmaktadır. Şirketimiz kanunlarda öngörülen veya kişisel veri işleme amacının gerektirdiği süre kadar kişisel verileri muhafaza etmektedir.</w:t>
            </w:r>
          </w:p>
          <w:p w14:paraId="0906F16C" w14:textId="77777777" w:rsidR="00B943A3" w:rsidRPr="003E6D2A" w:rsidRDefault="00B943A3" w:rsidP="00D81AAD">
            <w:pPr>
              <w:pStyle w:val="ListParagraph"/>
              <w:spacing w:line="276" w:lineRule="auto"/>
              <w:ind w:left="0"/>
              <w:jc w:val="both"/>
              <w:rPr>
                <w:rFonts w:asciiTheme="majorHAnsi" w:hAnsiTheme="majorHAnsi" w:cstheme="majorHAnsi"/>
                <w:lang w:val="tr-TR"/>
              </w:rPr>
            </w:pPr>
          </w:p>
          <w:p w14:paraId="6A6860DF" w14:textId="77777777" w:rsidR="00831081" w:rsidRPr="003E6D2A" w:rsidRDefault="00831081" w:rsidP="00D81AAD">
            <w:pPr>
              <w:pStyle w:val="ListParagraph"/>
              <w:spacing w:line="276" w:lineRule="auto"/>
              <w:ind w:left="0"/>
              <w:jc w:val="both"/>
              <w:rPr>
                <w:rFonts w:asciiTheme="majorHAnsi" w:hAnsiTheme="majorHAnsi" w:cstheme="majorHAnsi"/>
                <w:lang w:val="tr-TR"/>
              </w:rPr>
            </w:pPr>
            <w:r w:rsidRPr="003E6D2A">
              <w:rPr>
                <w:rFonts w:asciiTheme="majorHAnsi" w:hAnsiTheme="majorHAnsi" w:cstheme="majorHAnsi"/>
                <w:lang w:val="tr-TR"/>
              </w:rPr>
              <w:t>Şirketimiz, Anayasa’nın 20. ve KVK Kanunu’nun 5. maddeleri gereğince, kişisel verileri,</w:t>
            </w:r>
            <w:r w:rsidR="004F50BB" w:rsidRPr="003E6D2A">
              <w:rPr>
                <w:rFonts w:asciiTheme="majorHAnsi" w:hAnsiTheme="majorHAnsi" w:cstheme="majorHAnsi"/>
                <w:lang w:val="tr-TR"/>
              </w:rPr>
              <w:t xml:space="preserve"> </w:t>
            </w:r>
            <w:r w:rsidR="008C66A1" w:rsidRPr="003E6D2A">
              <w:rPr>
                <w:rFonts w:asciiTheme="majorHAnsi" w:hAnsiTheme="majorHAnsi" w:cstheme="majorHAnsi"/>
                <w:lang w:val="tr-TR"/>
              </w:rPr>
              <w:t>kişisel verilerin işlenmesine ilişkin KVK Kanunu</w:t>
            </w:r>
            <w:r w:rsidR="00B943A3" w:rsidRPr="003E6D2A">
              <w:rPr>
                <w:rFonts w:asciiTheme="majorHAnsi" w:hAnsiTheme="majorHAnsi" w:cstheme="majorHAnsi"/>
                <w:lang w:val="tr-TR"/>
              </w:rPr>
              <w:t>’nun</w:t>
            </w:r>
            <w:r w:rsidR="008C66A1" w:rsidRPr="003E6D2A">
              <w:rPr>
                <w:rFonts w:asciiTheme="majorHAnsi" w:hAnsiTheme="majorHAnsi" w:cstheme="majorHAnsi"/>
                <w:lang w:val="tr-TR"/>
              </w:rPr>
              <w:t xml:space="preserve"> 5</w:t>
            </w:r>
            <w:r w:rsidR="00B943A3" w:rsidRPr="003E6D2A">
              <w:rPr>
                <w:rFonts w:asciiTheme="majorHAnsi" w:hAnsiTheme="majorHAnsi" w:cstheme="majorHAnsi"/>
                <w:lang w:val="tr-TR"/>
              </w:rPr>
              <w:t>.</w:t>
            </w:r>
            <w:r w:rsidR="008C66A1" w:rsidRPr="003E6D2A">
              <w:rPr>
                <w:rFonts w:asciiTheme="majorHAnsi" w:hAnsiTheme="majorHAnsi" w:cstheme="majorHAnsi"/>
                <w:lang w:val="tr-TR"/>
              </w:rPr>
              <w:t xml:space="preserve"> maddesindeki şartlardan bir veya birkaçına dayalı olarak işlemektedir.</w:t>
            </w:r>
          </w:p>
          <w:p w14:paraId="41594465" w14:textId="77777777" w:rsidR="00F35834" w:rsidRPr="003E6D2A" w:rsidRDefault="00F35834" w:rsidP="00D81AAD">
            <w:pPr>
              <w:pStyle w:val="ListParagraph"/>
              <w:spacing w:line="276" w:lineRule="auto"/>
              <w:ind w:left="0"/>
              <w:jc w:val="both"/>
              <w:rPr>
                <w:rFonts w:asciiTheme="majorHAnsi" w:hAnsiTheme="majorHAnsi" w:cstheme="majorHAnsi"/>
                <w:lang w:val="tr-TR"/>
              </w:rPr>
            </w:pPr>
          </w:p>
          <w:p w14:paraId="18A1BA6C" w14:textId="77777777" w:rsidR="00F35834" w:rsidRPr="003E6D2A" w:rsidRDefault="00F35834" w:rsidP="00D81AAD">
            <w:pPr>
              <w:pStyle w:val="ListParagraph"/>
              <w:spacing w:line="276" w:lineRule="auto"/>
              <w:ind w:left="0"/>
              <w:jc w:val="both"/>
              <w:rPr>
                <w:rFonts w:asciiTheme="majorHAnsi" w:hAnsiTheme="majorHAnsi" w:cstheme="majorHAnsi"/>
                <w:lang w:val="tr-TR"/>
              </w:rPr>
            </w:pPr>
            <w:r w:rsidRPr="003E6D2A">
              <w:rPr>
                <w:rFonts w:asciiTheme="majorHAnsi" w:hAnsiTheme="majorHAnsi" w:cstheme="majorHAnsi"/>
                <w:lang w:val="tr-TR"/>
              </w:rPr>
              <w:t xml:space="preserve">Şirketimiz, Anayasa’nın 20. ve KVK Kanunu’nun 10. Maddelerine uygun olarak, </w:t>
            </w:r>
            <w:r w:rsidR="0006039F" w:rsidRPr="003E6D2A">
              <w:rPr>
                <w:rFonts w:asciiTheme="majorHAnsi" w:hAnsiTheme="majorHAnsi" w:cstheme="majorHAnsi"/>
                <w:lang w:val="tr-TR"/>
              </w:rPr>
              <w:t>çalışanlarını</w:t>
            </w:r>
            <w:r w:rsidRPr="003E6D2A">
              <w:rPr>
                <w:rFonts w:asciiTheme="majorHAnsi" w:hAnsiTheme="majorHAnsi" w:cstheme="majorHAnsi"/>
                <w:lang w:val="tr-TR"/>
              </w:rPr>
              <w:t xml:space="preserve"> aydınlatmakta ve </w:t>
            </w:r>
            <w:r w:rsidR="0006039F" w:rsidRPr="003E6D2A">
              <w:rPr>
                <w:rFonts w:asciiTheme="majorHAnsi" w:hAnsiTheme="majorHAnsi" w:cstheme="majorHAnsi"/>
                <w:lang w:val="tr-TR"/>
              </w:rPr>
              <w:t>çalışanların</w:t>
            </w:r>
            <w:r w:rsidRPr="003E6D2A">
              <w:rPr>
                <w:rFonts w:asciiTheme="majorHAnsi" w:hAnsiTheme="majorHAnsi" w:cstheme="majorHAnsi"/>
                <w:lang w:val="tr-TR"/>
              </w:rPr>
              <w:t xml:space="preserve"> bilgi talep etmeleri durumunda gerekli bilgilendirmeyi yapmaktadır.</w:t>
            </w:r>
          </w:p>
          <w:p w14:paraId="0F799203" w14:textId="77777777" w:rsidR="00B943A3" w:rsidRPr="003E6D2A" w:rsidRDefault="00B943A3" w:rsidP="00D81AAD">
            <w:pPr>
              <w:pStyle w:val="ListParagraph"/>
              <w:spacing w:line="276" w:lineRule="auto"/>
              <w:ind w:left="0"/>
              <w:jc w:val="both"/>
              <w:rPr>
                <w:rFonts w:asciiTheme="majorHAnsi" w:hAnsiTheme="majorHAnsi" w:cstheme="majorHAnsi"/>
                <w:lang w:val="tr-TR"/>
              </w:rPr>
            </w:pPr>
          </w:p>
          <w:p w14:paraId="45E32939" w14:textId="77777777" w:rsidR="00831081" w:rsidRPr="003E6D2A" w:rsidRDefault="00831081" w:rsidP="00D81AAD">
            <w:pPr>
              <w:pStyle w:val="ListParagraph"/>
              <w:spacing w:line="276" w:lineRule="auto"/>
              <w:ind w:left="0"/>
              <w:jc w:val="both"/>
              <w:rPr>
                <w:rFonts w:asciiTheme="majorHAnsi" w:hAnsiTheme="majorHAnsi" w:cstheme="majorHAnsi"/>
                <w:lang w:val="tr-TR"/>
              </w:rPr>
            </w:pPr>
            <w:r w:rsidRPr="003E6D2A">
              <w:rPr>
                <w:rFonts w:asciiTheme="majorHAnsi" w:hAnsiTheme="majorHAnsi" w:cstheme="majorHAnsi"/>
                <w:lang w:val="tr-TR"/>
              </w:rPr>
              <w:t>Şirketimiz, KVK Kanunu’nun 6. maddesine uygun olarak özel nitelikli kişisel verilerin işlenmesi bakımından öngörülen düzenlemelere uygun hareket etmektedir.</w:t>
            </w:r>
          </w:p>
          <w:p w14:paraId="36B14906" w14:textId="77777777" w:rsidR="00B943A3" w:rsidRPr="003E6D2A" w:rsidRDefault="00B943A3" w:rsidP="00D81AAD">
            <w:pPr>
              <w:pStyle w:val="ListParagraph"/>
              <w:spacing w:line="276" w:lineRule="auto"/>
              <w:ind w:left="0"/>
              <w:jc w:val="both"/>
              <w:rPr>
                <w:rFonts w:asciiTheme="majorHAnsi" w:hAnsiTheme="majorHAnsi" w:cstheme="majorHAnsi"/>
                <w:lang w:val="tr-TR"/>
              </w:rPr>
            </w:pPr>
          </w:p>
          <w:p w14:paraId="4A4B3270" w14:textId="77777777" w:rsidR="00831081" w:rsidRPr="003E6D2A" w:rsidRDefault="00831081" w:rsidP="00D81AAD">
            <w:pPr>
              <w:pStyle w:val="ListParagraph"/>
              <w:spacing w:line="276" w:lineRule="auto"/>
              <w:ind w:left="0"/>
              <w:jc w:val="both"/>
              <w:rPr>
                <w:rFonts w:asciiTheme="majorHAnsi" w:hAnsiTheme="majorHAnsi" w:cstheme="majorHAnsi"/>
                <w:lang w:val="tr-TR"/>
              </w:rPr>
            </w:pPr>
            <w:r w:rsidRPr="003E6D2A">
              <w:rPr>
                <w:rFonts w:asciiTheme="majorHAnsi" w:hAnsiTheme="majorHAnsi" w:cstheme="majorHAnsi"/>
                <w:lang w:val="tr-TR"/>
              </w:rPr>
              <w:t>Şirketimiz, KVK Kanunu’nun 8. ve 9. maddelerine uygun olarak, kişisel verilerin aktarılması konusunda kanunda öngörülen ve KVK Kurulu tarafından ortaya konulan düzenlemelere uygun davranmaktadır.</w:t>
            </w:r>
          </w:p>
        </w:tc>
      </w:tr>
    </w:tbl>
    <w:p w14:paraId="0066D9EB" w14:textId="77777777" w:rsidR="00831081" w:rsidRPr="003E6D2A" w:rsidRDefault="00831081" w:rsidP="00D81AAD">
      <w:pPr>
        <w:autoSpaceDE w:val="0"/>
        <w:autoSpaceDN w:val="0"/>
        <w:adjustRightInd w:val="0"/>
        <w:spacing w:line="276" w:lineRule="auto"/>
        <w:jc w:val="both"/>
        <w:rPr>
          <w:rFonts w:asciiTheme="majorHAnsi" w:hAnsiTheme="majorHAnsi" w:cstheme="majorHAnsi"/>
          <w:b/>
          <w:sz w:val="22"/>
          <w:szCs w:val="22"/>
          <w:lang w:val="tr-TR"/>
        </w:rPr>
      </w:pPr>
    </w:p>
    <w:p w14:paraId="04C2CA6A" w14:textId="65647D20" w:rsidR="00831081" w:rsidRPr="003E6D2A" w:rsidRDefault="008F6224" w:rsidP="00D81AAD">
      <w:pPr>
        <w:pStyle w:val="Heading2"/>
        <w:numPr>
          <w:ilvl w:val="1"/>
          <w:numId w:val="3"/>
        </w:numPr>
        <w:spacing w:before="0" w:line="276" w:lineRule="auto"/>
        <w:ind w:left="426" w:hanging="426"/>
        <w:jc w:val="both"/>
        <w:rPr>
          <w:rFonts w:asciiTheme="majorHAnsi" w:hAnsiTheme="majorHAnsi" w:cstheme="majorHAnsi"/>
          <w:i w:val="0"/>
          <w:sz w:val="22"/>
          <w:szCs w:val="22"/>
          <w:lang w:val="tr-TR"/>
        </w:rPr>
      </w:pPr>
      <w:bookmarkStart w:id="29" w:name="_Toc463018350"/>
      <w:bookmarkStart w:id="30" w:name="_Toc526199906"/>
      <w:r w:rsidRPr="003E6D2A">
        <w:rPr>
          <w:rFonts w:asciiTheme="majorHAnsi" w:hAnsiTheme="majorHAnsi" w:cstheme="majorHAnsi"/>
          <w:i w:val="0"/>
          <w:sz w:val="22"/>
          <w:szCs w:val="22"/>
          <w:lang w:val="tr-TR"/>
        </w:rPr>
        <w:t>KİŞİSEL VERİLERİN MEVZUATTA ÖNGÖRÜLEN İLKELERE UYGUN OLARAK İŞLENMESİ</w:t>
      </w:r>
      <w:bookmarkEnd w:id="29"/>
      <w:bookmarkEnd w:id="30"/>
    </w:p>
    <w:p w14:paraId="3FDC0745" w14:textId="77777777" w:rsidR="009633BE" w:rsidRPr="003E6D2A" w:rsidRDefault="009633BE" w:rsidP="00D81AAD">
      <w:pPr>
        <w:spacing w:line="276" w:lineRule="auto"/>
        <w:rPr>
          <w:rFonts w:asciiTheme="majorHAnsi" w:hAnsiTheme="majorHAnsi" w:cstheme="majorHAnsi"/>
          <w:lang w:val="tr-TR"/>
        </w:rPr>
      </w:pPr>
    </w:p>
    <w:p w14:paraId="770FC435" w14:textId="77777777" w:rsidR="00831081" w:rsidRPr="003E6D2A" w:rsidRDefault="00831081" w:rsidP="00D81AAD">
      <w:pPr>
        <w:pStyle w:val="Heading5"/>
        <w:numPr>
          <w:ilvl w:val="0"/>
          <w:numId w:val="11"/>
        </w:numPr>
        <w:tabs>
          <w:tab w:val="left" w:pos="426"/>
          <w:tab w:val="left" w:pos="567"/>
        </w:tabs>
        <w:spacing w:before="0" w:line="276" w:lineRule="auto"/>
        <w:ind w:left="284" w:hanging="284"/>
        <w:jc w:val="both"/>
        <w:rPr>
          <w:rFonts w:cstheme="majorHAnsi"/>
          <w:b/>
          <w:color w:val="C00000"/>
          <w:sz w:val="22"/>
          <w:szCs w:val="22"/>
          <w:lang w:val="tr-TR"/>
        </w:rPr>
      </w:pPr>
      <w:bookmarkStart w:id="31" w:name="_Toc463018351"/>
      <w:r w:rsidRPr="003E6D2A">
        <w:rPr>
          <w:rFonts w:cstheme="majorHAnsi"/>
          <w:b/>
          <w:color w:val="C00000"/>
          <w:sz w:val="22"/>
          <w:szCs w:val="22"/>
          <w:lang w:val="tr-TR"/>
        </w:rPr>
        <w:lastRenderedPageBreak/>
        <w:t>Hukuka ve Dürüstlük Kuralına Uygun İşleme</w:t>
      </w:r>
      <w:bookmarkEnd w:id="31"/>
    </w:p>
    <w:p w14:paraId="32E70CA8" w14:textId="77777777" w:rsidR="00831081" w:rsidRPr="003E6D2A" w:rsidRDefault="00831081" w:rsidP="00D81AAD">
      <w:pPr>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t>Şirketimiz; kişisel verilerin işlenmesinde hukuksal düzenlemelerle getirilen ilkeler ile genel güven ve dürüstlük kuralına uygun hareket etmektedir. Bu kapsamda Şirketimiz, kişisel verilerin işlenmesinde orantılılık gerekliliklerini dikkate almakta, kişisel verileri amacın gerektirdiği dışında kullanmamaktadır.</w:t>
      </w:r>
    </w:p>
    <w:p w14:paraId="64DD55FB" w14:textId="77777777" w:rsidR="009633BE" w:rsidRPr="003E6D2A" w:rsidRDefault="009633BE" w:rsidP="00D81AAD">
      <w:pPr>
        <w:spacing w:line="276" w:lineRule="auto"/>
        <w:jc w:val="both"/>
        <w:rPr>
          <w:rFonts w:asciiTheme="majorHAnsi" w:hAnsiTheme="majorHAnsi" w:cstheme="majorHAnsi"/>
          <w:sz w:val="22"/>
          <w:szCs w:val="22"/>
          <w:lang w:val="tr-TR"/>
        </w:rPr>
      </w:pPr>
    </w:p>
    <w:p w14:paraId="1A386CEE" w14:textId="77777777" w:rsidR="00831081" w:rsidRPr="003E6D2A" w:rsidRDefault="00831081" w:rsidP="00D81AAD">
      <w:pPr>
        <w:pStyle w:val="Heading5"/>
        <w:numPr>
          <w:ilvl w:val="0"/>
          <w:numId w:val="11"/>
        </w:numPr>
        <w:spacing w:before="0" w:line="276" w:lineRule="auto"/>
        <w:ind w:left="567" w:hanging="567"/>
        <w:jc w:val="both"/>
        <w:rPr>
          <w:rFonts w:cstheme="majorHAnsi"/>
          <w:b/>
          <w:color w:val="C00000"/>
          <w:sz w:val="22"/>
          <w:szCs w:val="22"/>
          <w:lang w:val="tr-TR"/>
        </w:rPr>
      </w:pPr>
      <w:bookmarkStart w:id="32" w:name="_Toc463018352"/>
      <w:r w:rsidRPr="003E6D2A">
        <w:rPr>
          <w:rFonts w:cstheme="majorHAnsi"/>
          <w:b/>
          <w:color w:val="C00000"/>
          <w:sz w:val="22"/>
          <w:szCs w:val="22"/>
          <w:lang w:val="tr-TR"/>
        </w:rPr>
        <w:t>Kişisel Verilerin Doğru ve Gerektiğinde Güncel Olmasını Sağlama</w:t>
      </w:r>
      <w:bookmarkEnd w:id="32"/>
      <w:r w:rsidRPr="003E6D2A">
        <w:rPr>
          <w:rFonts w:cstheme="majorHAnsi"/>
          <w:b/>
          <w:color w:val="C00000"/>
          <w:sz w:val="22"/>
          <w:szCs w:val="22"/>
          <w:lang w:val="tr-TR"/>
        </w:rPr>
        <w:t xml:space="preserve"> </w:t>
      </w:r>
    </w:p>
    <w:p w14:paraId="01B7ABC6" w14:textId="77777777" w:rsidR="00831081" w:rsidRPr="003E6D2A" w:rsidRDefault="00831081" w:rsidP="00D81AAD">
      <w:pPr>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t xml:space="preserve">Şirketimiz; </w:t>
      </w:r>
      <w:r w:rsidR="00EC7564" w:rsidRPr="003E6D2A">
        <w:rPr>
          <w:rFonts w:asciiTheme="majorHAnsi" w:hAnsiTheme="majorHAnsi" w:cstheme="majorHAnsi"/>
          <w:sz w:val="22"/>
          <w:szCs w:val="22"/>
          <w:lang w:val="tr-TR"/>
        </w:rPr>
        <w:t>çalışanların</w:t>
      </w:r>
      <w:r w:rsidRPr="003E6D2A">
        <w:rPr>
          <w:rFonts w:asciiTheme="majorHAnsi" w:hAnsiTheme="majorHAnsi" w:cstheme="majorHAnsi"/>
          <w:sz w:val="22"/>
          <w:szCs w:val="22"/>
          <w:lang w:val="tr-TR"/>
        </w:rPr>
        <w:t xml:space="preserve"> temel haklarını ve kendi meşru menfaatlerini dikkate alarak işlediği kişisel verilerin doğru ve güncel olmasını sağlamaktadır. Bu doğrultuda gerekli tedbirleri almaktadır. </w:t>
      </w:r>
    </w:p>
    <w:p w14:paraId="7E457F14" w14:textId="77777777" w:rsidR="009633BE" w:rsidRPr="003E6D2A" w:rsidRDefault="009633BE" w:rsidP="00D81AAD">
      <w:pPr>
        <w:spacing w:line="276" w:lineRule="auto"/>
        <w:jc w:val="both"/>
        <w:rPr>
          <w:rFonts w:asciiTheme="majorHAnsi" w:hAnsiTheme="majorHAnsi" w:cstheme="majorHAnsi"/>
          <w:i/>
          <w:sz w:val="22"/>
          <w:szCs w:val="22"/>
          <w:lang w:val="tr-TR"/>
        </w:rPr>
      </w:pPr>
    </w:p>
    <w:p w14:paraId="4B290C4B" w14:textId="77777777" w:rsidR="00831081" w:rsidRPr="003E6D2A" w:rsidRDefault="00831081" w:rsidP="00D81AAD">
      <w:pPr>
        <w:pStyle w:val="Heading5"/>
        <w:numPr>
          <w:ilvl w:val="0"/>
          <w:numId w:val="11"/>
        </w:numPr>
        <w:spacing w:before="0" w:line="276" w:lineRule="auto"/>
        <w:ind w:left="567" w:hanging="567"/>
        <w:jc w:val="both"/>
        <w:rPr>
          <w:rFonts w:cstheme="majorHAnsi"/>
          <w:b/>
          <w:color w:val="C00000"/>
          <w:sz w:val="22"/>
          <w:szCs w:val="22"/>
          <w:lang w:val="tr-TR"/>
        </w:rPr>
      </w:pPr>
      <w:bookmarkStart w:id="33" w:name="_Toc463018353"/>
      <w:r w:rsidRPr="003E6D2A">
        <w:rPr>
          <w:rFonts w:cstheme="majorHAnsi"/>
          <w:b/>
          <w:color w:val="C00000"/>
          <w:sz w:val="22"/>
          <w:szCs w:val="22"/>
          <w:lang w:val="tr-TR"/>
        </w:rPr>
        <w:t>Belirli, Açık ve Meşru Amaçlarla İşleme</w:t>
      </w:r>
      <w:bookmarkEnd w:id="33"/>
      <w:r w:rsidRPr="003E6D2A">
        <w:rPr>
          <w:rFonts w:cstheme="majorHAnsi"/>
          <w:b/>
          <w:color w:val="C00000"/>
          <w:sz w:val="22"/>
          <w:szCs w:val="22"/>
          <w:lang w:val="tr-TR"/>
        </w:rPr>
        <w:t xml:space="preserve">  </w:t>
      </w:r>
    </w:p>
    <w:p w14:paraId="00C9648E" w14:textId="77777777" w:rsidR="00831081" w:rsidRPr="003E6D2A" w:rsidRDefault="00831081" w:rsidP="00D81AAD">
      <w:pPr>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t xml:space="preserve">Şirketimiz, meşru ve hukuka uygun olan kişisel veri işleme amacını açık ve kesin olarak belirlemektedir. Şirketimiz, kişisel verileri sunmakta olduğu hizmetle bağlantılı ve bunlar için gerekli olan kadar işlemektedir. Şirketimiz tarafından kişisel verilerin hangi amaçla işleneceği henüz kişisel veri işleme faaliyeti başlamadan ortaya konulmaktadır. </w:t>
      </w:r>
    </w:p>
    <w:p w14:paraId="49233DC1" w14:textId="77777777" w:rsidR="009633BE" w:rsidRPr="003E6D2A" w:rsidRDefault="009633BE" w:rsidP="00D81AAD">
      <w:pPr>
        <w:spacing w:line="276" w:lineRule="auto"/>
        <w:jc w:val="both"/>
        <w:rPr>
          <w:rFonts w:asciiTheme="majorHAnsi" w:hAnsiTheme="majorHAnsi" w:cstheme="majorHAnsi"/>
          <w:sz w:val="22"/>
          <w:szCs w:val="22"/>
          <w:lang w:val="tr-TR"/>
        </w:rPr>
      </w:pPr>
    </w:p>
    <w:p w14:paraId="6804E85C" w14:textId="77777777" w:rsidR="00831081" w:rsidRPr="003E6D2A" w:rsidRDefault="00831081" w:rsidP="00D81AAD">
      <w:pPr>
        <w:pStyle w:val="Heading5"/>
        <w:numPr>
          <w:ilvl w:val="0"/>
          <w:numId w:val="11"/>
        </w:numPr>
        <w:spacing w:before="0" w:line="276" w:lineRule="auto"/>
        <w:ind w:left="567" w:hanging="567"/>
        <w:jc w:val="both"/>
        <w:rPr>
          <w:rFonts w:cstheme="majorHAnsi"/>
          <w:b/>
          <w:color w:val="C00000"/>
          <w:sz w:val="22"/>
          <w:szCs w:val="22"/>
          <w:lang w:val="tr-TR"/>
        </w:rPr>
      </w:pPr>
      <w:bookmarkStart w:id="34" w:name="_Toc463018354"/>
      <w:r w:rsidRPr="003E6D2A">
        <w:rPr>
          <w:rFonts w:cstheme="majorHAnsi"/>
          <w:b/>
          <w:color w:val="C00000"/>
          <w:sz w:val="22"/>
          <w:szCs w:val="22"/>
          <w:lang w:val="tr-TR"/>
        </w:rPr>
        <w:t>İşlendikleri Amaçla Bağlantılı, Sınırlı ve Ölçülü Olma</w:t>
      </w:r>
      <w:bookmarkEnd w:id="34"/>
    </w:p>
    <w:p w14:paraId="1F52EF29" w14:textId="77777777" w:rsidR="00831081" w:rsidRPr="003E6D2A" w:rsidRDefault="00831081" w:rsidP="00D81AAD">
      <w:pPr>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t>Şirketimiz, kişisel verileri belirlenen amaçların gerçekleştirilebilmesine elverişli bir biçimde işlemekte ve amacın gerçekleştirilmesiyle ilgili olmayan veya ihtiyaç duyulmayan kişisel verilerin işlenmesinden kaçınmaktadır. Örneğin, sonradan ortaya çıkması muhtemel ihtiyaçların karşılanmasına yönelik kişisel veri işleme faaliyeti yürütülmemektedir.</w:t>
      </w:r>
    </w:p>
    <w:p w14:paraId="4BADB449" w14:textId="77777777" w:rsidR="009633BE" w:rsidRPr="003E6D2A" w:rsidRDefault="009633BE" w:rsidP="00D81AAD">
      <w:pPr>
        <w:spacing w:line="276" w:lineRule="auto"/>
        <w:jc w:val="both"/>
        <w:rPr>
          <w:rFonts w:asciiTheme="majorHAnsi" w:hAnsiTheme="majorHAnsi" w:cstheme="majorHAnsi"/>
          <w:sz w:val="22"/>
          <w:szCs w:val="22"/>
          <w:lang w:val="tr-TR"/>
        </w:rPr>
      </w:pPr>
    </w:p>
    <w:p w14:paraId="61EA3DCB" w14:textId="77777777" w:rsidR="00831081" w:rsidRPr="003E6D2A" w:rsidRDefault="00831081" w:rsidP="00D81AAD">
      <w:pPr>
        <w:pStyle w:val="Heading5"/>
        <w:numPr>
          <w:ilvl w:val="0"/>
          <w:numId w:val="11"/>
        </w:numPr>
        <w:spacing w:before="0" w:line="276" w:lineRule="auto"/>
        <w:ind w:left="567" w:hanging="567"/>
        <w:jc w:val="both"/>
        <w:rPr>
          <w:rFonts w:cstheme="majorHAnsi"/>
          <w:b/>
          <w:color w:val="C00000"/>
          <w:sz w:val="22"/>
          <w:szCs w:val="22"/>
          <w:lang w:val="tr-TR"/>
        </w:rPr>
      </w:pPr>
      <w:bookmarkStart w:id="35" w:name="_Toc463018355"/>
      <w:r w:rsidRPr="003E6D2A">
        <w:rPr>
          <w:rFonts w:cstheme="majorHAnsi"/>
          <w:b/>
          <w:color w:val="C00000"/>
          <w:sz w:val="22"/>
          <w:szCs w:val="22"/>
          <w:lang w:val="tr-TR"/>
        </w:rPr>
        <w:t>İlgili Mevzuatta Öngörülen veya İşlendikleri Amaç için Gerekli Olan Süre Kadar Muhafaza Etme</w:t>
      </w:r>
      <w:bookmarkEnd w:id="35"/>
    </w:p>
    <w:p w14:paraId="3A3A1496" w14:textId="496076CC" w:rsidR="009974E8" w:rsidRDefault="00831081" w:rsidP="00D81AAD">
      <w:pPr>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t>Şirketimiz, kişisel verileri ancak ilgili mevzuatta belirtildiği veya işlendikleri amaç için gerekli olan süre kadar muhafaza etmektedir. Bu kapsamda, Şirketimiz öncelikle ilgili mevzuatta kişisel verilerin saklanması için bir süre öngörülüp öngörülmediğini tespit etmekte, bir süre belirlenmişse bu süreye uygun davranmakta, bir süre belirlenmemişse kişisel verileri işlendikleri amaç içi</w:t>
      </w:r>
      <w:r w:rsidR="00AD4ABA" w:rsidRPr="003E6D2A">
        <w:rPr>
          <w:rFonts w:asciiTheme="majorHAnsi" w:hAnsiTheme="majorHAnsi" w:cstheme="majorHAnsi"/>
          <w:sz w:val="22"/>
          <w:szCs w:val="22"/>
          <w:lang w:val="tr-TR"/>
        </w:rPr>
        <w:t>n gerekli olan süre kadar saklam</w:t>
      </w:r>
      <w:r w:rsidRPr="003E6D2A">
        <w:rPr>
          <w:rFonts w:asciiTheme="majorHAnsi" w:hAnsiTheme="majorHAnsi" w:cstheme="majorHAnsi"/>
          <w:sz w:val="22"/>
          <w:szCs w:val="22"/>
          <w:lang w:val="tr-TR"/>
        </w:rPr>
        <w:t>aktadır. Sürenin bitimi veya işlenmesini gerektiren sebeplerin ortadan kal</w:t>
      </w:r>
      <w:r w:rsidR="008C66A1" w:rsidRPr="003E6D2A">
        <w:rPr>
          <w:rFonts w:asciiTheme="majorHAnsi" w:hAnsiTheme="majorHAnsi" w:cstheme="majorHAnsi"/>
          <w:sz w:val="22"/>
          <w:szCs w:val="22"/>
          <w:lang w:val="tr-TR"/>
        </w:rPr>
        <w:t>k</w:t>
      </w:r>
      <w:r w:rsidRPr="003E6D2A">
        <w:rPr>
          <w:rFonts w:asciiTheme="majorHAnsi" w:hAnsiTheme="majorHAnsi" w:cstheme="majorHAnsi"/>
          <w:sz w:val="22"/>
          <w:szCs w:val="22"/>
          <w:lang w:val="tr-TR"/>
        </w:rPr>
        <w:t xml:space="preserve">ması halinde kişisel veriler Şirketimiz tarafından silinmekte, yok edilmekte veya anonim hale getirilmektedir. </w:t>
      </w:r>
    </w:p>
    <w:p w14:paraId="14BA3B31" w14:textId="77777777" w:rsidR="000B3701" w:rsidRPr="00791D3F" w:rsidRDefault="000B3701" w:rsidP="00D81AAD">
      <w:pPr>
        <w:spacing w:line="276" w:lineRule="auto"/>
        <w:jc w:val="both"/>
        <w:rPr>
          <w:rFonts w:asciiTheme="majorHAnsi" w:hAnsiTheme="majorHAnsi" w:cstheme="majorHAnsi"/>
          <w:sz w:val="22"/>
          <w:szCs w:val="22"/>
          <w:lang w:val="tr-TR"/>
        </w:rPr>
      </w:pPr>
    </w:p>
    <w:p w14:paraId="61348D3D" w14:textId="27339789" w:rsidR="00831081" w:rsidRDefault="008F6224" w:rsidP="00D81AAD">
      <w:pPr>
        <w:pStyle w:val="Heading2"/>
        <w:numPr>
          <w:ilvl w:val="1"/>
          <w:numId w:val="3"/>
        </w:numPr>
        <w:spacing w:before="0" w:line="276" w:lineRule="auto"/>
        <w:ind w:left="426" w:hanging="426"/>
        <w:jc w:val="both"/>
        <w:rPr>
          <w:rFonts w:asciiTheme="majorHAnsi" w:hAnsiTheme="majorHAnsi" w:cstheme="majorHAnsi"/>
          <w:i w:val="0"/>
          <w:sz w:val="22"/>
          <w:szCs w:val="22"/>
          <w:lang w:val="tr-TR"/>
        </w:rPr>
      </w:pPr>
      <w:bookmarkStart w:id="36" w:name="_Toc526199907"/>
      <w:bookmarkStart w:id="37" w:name="_Toc463018356"/>
      <w:r w:rsidRPr="003E6D2A">
        <w:rPr>
          <w:rFonts w:asciiTheme="majorHAnsi" w:hAnsiTheme="majorHAnsi" w:cstheme="majorHAnsi"/>
          <w:i w:val="0"/>
          <w:sz w:val="22"/>
          <w:szCs w:val="22"/>
          <w:lang w:val="tr-TR"/>
        </w:rPr>
        <w:t>KİŞİSEL VERİLERİN, KVK KANUNU’NUN 5. MADDESİNDE BELİRTİLEN KİŞİSEL VERİ İŞLEME ŞARTLARINDAN BİR VEYA BİRKAÇINA DAYALI VE BU ŞARTLARLA SINIRLI OLARAK İŞLENMESİ</w:t>
      </w:r>
      <w:bookmarkEnd w:id="36"/>
      <w:r w:rsidRPr="003E6D2A">
        <w:rPr>
          <w:rFonts w:asciiTheme="majorHAnsi" w:hAnsiTheme="majorHAnsi" w:cstheme="majorHAnsi"/>
          <w:i w:val="0"/>
          <w:sz w:val="22"/>
          <w:szCs w:val="22"/>
          <w:lang w:val="tr-TR"/>
        </w:rPr>
        <w:t xml:space="preserve"> </w:t>
      </w:r>
      <w:bookmarkEnd w:id="37"/>
    </w:p>
    <w:p w14:paraId="014935A5" w14:textId="77777777" w:rsidR="008F6224" w:rsidRPr="008F6224" w:rsidRDefault="008F6224" w:rsidP="008F6224">
      <w:pPr>
        <w:rPr>
          <w:lang w:val="tr-TR"/>
        </w:rPr>
      </w:pPr>
    </w:p>
    <w:p w14:paraId="0C4CB0CC" w14:textId="77777777" w:rsidR="0094468A" w:rsidRPr="003E6D2A" w:rsidRDefault="0094468A" w:rsidP="00D81AAD">
      <w:pPr>
        <w:autoSpaceDE w:val="0"/>
        <w:autoSpaceDN w:val="0"/>
        <w:adjustRightInd w:val="0"/>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t>Kişisel veri sahibinin açık rıza vermesi, kişisel verilerin hukuka uygun olarak işlenmesini mümkün kılan hukuki dayanaklardan bir tanesidir. Açık rıza dışında, aşağıda yazan diğer şartlardan birinin varlığı durumunda da kişisel veriler işlenebilir. Kişisel veri işleme faaliyetinin dayanağı aşağıda belirtilen şartlardan yalnızca biri olabildiği gibi bu şartlardan birden fazlası da aynı kişisel veri işleme faaliyetinin dayanağı olabilir. İşlenen verilerin özel nitelikli kişisel veri olması halinde burada yazan kuralların yanında; aşağıda bu bölüm altında “Özel Nitelikli Kişisel Ve</w:t>
      </w:r>
      <w:r w:rsidR="00577D44" w:rsidRPr="003E6D2A">
        <w:rPr>
          <w:rFonts w:asciiTheme="majorHAnsi" w:hAnsiTheme="majorHAnsi" w:cstheme="majorHAnsi"/>
          <w:sz w:val="22"/>
          <w:szCs w:val="22"/>
          <w:lang w:val="tr-TR"/>
        </w:rPr>
        <w:t>rilerin İşlenebileceği Haller” b</w:t>
      </w:r>
      <w:r w:rsidRPr="003E6D2A">
        <w:rPr>
          <w:rFonts w:asciiTheme="majorHAnsi" w:hAnsiTheme="majorHAnsi" w:cstheme="majorHAnsi"/>
          <w:sz w:val="22"/>
          <w:szCs w:val="22"/>
          <w:lang w:val="tr-TR"/>
        </w:rPr>
        <w:t xml:space="preserve">aşlığı içerisinde yer alan şartlar uygulanır. </w:t>
      </w:r>
    </w:p>
    <w:p w14:paraId="75273F3F" w14:textId="77777777" w:rsidR="00FA4C14" w:rsidRPr="003E6D2A" w:rsidRDefault="00FA4C14" w:rsidP="00D81AAD">
      <w:pPr>
        <w:autoSpaceDE w:val="0"/>
        <w:autoSpaceDN w:val="0"/>
        <w:spacing w:line="276" w:lineRule="auto"/>
        <w:jc w:val="both"/>
        <w:rPr>
          <w:rFonts w:asciiTheme="majorHAnsi" w:hAnsiTheme="majorHAnsi" w:cstheme="majorHAnsi"/>
          <w:lang w:val="tr-TR"/>
        </w:rPr>
      </w:pPr>
    </w:p>
    <w:p w14:paraId="7DB25C7A" w14:textId="77777777" w:rsidR="00FA4C14" w:rsidRPr="003E6D2A" w:rsidRDefault="0094468A" w:rsidP="00D81AAD">
      <w:pPr>
        <w:pStyle w:val="Heading4"/>
        <w:numPr>
          <w:ilvl w:val="0"/>
          <w:numId w:val="6"/>
        </w:numPr>
        <w:spacing w:before="0" w:line="276" w:lineRule="auto"/>
        <w:ind w:left="1134" w:hanging="425"/>
        <w:jc w:val="both"/>
        <w:rPr>
          <w:rFonts w:eastAsia="Calibri" w:cstheme="majorHAnsi"/>
          <w:i w:val="0"/>
          <w:iCs w:val="0"/>
          <w:color w:val="C00000"/>
          <w:sz w:val="22"/>
          <w:szCs w:val="22"/>
          <w:lang w:val="tr-TR"/>
        </w:rPr>
      </w:pPr>
      <w:bookmarkStart w:id="38" w:name="_Toc463018374"/>
      <w:r w:rsidRPr="003E6D2A">
        <w:rPr>
          <w:rFonts w:eastAsia="Calibri" w:cstheme="majorHAnsi"/>
          <w:i w:val="0"/>
          <w:iCs w:val="0"/>
          <w:color w:val="C00000"/>
          <w:sz w:val="22"/>
          <w:szCs w:val="22"/>
          <w:lang w:val="tr-TR"/>
        </w:rPr>
        <w:lastRenderedPageBreak/>
        <w:t>Çalışanların</w:t>
      </w:r>
      <w:r w:rsidR="00FA4C14" w:rsidRPr="003E6D2A">
        <w:rPr>
          <w:rFonts w:eastAsia="Calibri" w:cstheme="majorHAnsi"/>
          <w:i w:val="0"/>
          <w:iCs w:val="0"/>
          <w:color w:val="C00000"/>
          <w:sz w:val="22"/>
          <w:szCs w:val="22"/>
          <w:lang w:val="tr-TR"/>
        </w:rPr>
        <w:t xml:space="preserve"> Açık Rızasının Bulunması</w:t>
      </w:r>
    </w:p>
    <w:p w14:paraId="3E92B99E" w14:textId="77777777" w:rsidR="00FA4C14" w:rsidRPr="003E6D2A" w:rsidRDefault="00FA4C14" w:rsidP="00D81AAD">
      <w:pPr>
        <w:pStyle w:val="ListParagraph"/>
        <w:autoSpaceDE w:val="0"/>
        <w:autoSpaceDN w:val="0"/>
        <w:adjustRightInd w:val="0"/>
        <w:spacing w:line="276" w:lineRule="auto"/>
        <w:jc w:val="both"/>
        <w:rPr>
          <w:rFonts w:asciiTheme="majorHAnsi" w:eastAsia="Arial" w:hAnsiTheme="majorHAnsi" w:cstheme="majorHAnsi"/>
          <w:lang w:val="tr-TR"/>
        </w:rPr>
      </w:pPr>
      <w:r w:rsidRPr="003E6D2A">
        <w:rPr>
          <w:rFonts w:asciiTheme="majorHAnsi" w:eastAsia="Arial" w:hAnsiTheme="majorHAnsi" w:cstheme="majorHAnsi"/>
          <w:lang w:val="tr-TR"/>
        </w:rPr>
        <w:t>Kişisel verilerin işl</w:t>
      </w:r>
      <w:r w:rsidR="0094468A" w:rsidRPr="003E6D2A">
        <w:rPr>
          <w:rFonts w:asciiTheme="majorHAnsi" w:eastAsia="Arial" w:hAnsiTheme="majorHAnsi" w:cstheme="majorHAnsi"/>
          <w:lang w:val="tr-TR"/>
        </w:rPr>
        <w:t>enme şartlarından biri çalışanın veri işleme faaliyetine yönelik</w:t>
      </w:r>
      <w:r w:rsidRPr="003E6D2A">
        <w:rPr>
          <w:rFonts w:asciiTheme="majorHAnsi" w:eastAsia="Arial" w:hAnsiTheme="majorHAnsi" w:cstheme="majorHAnsi"/>
          <w:lang w:val="tr-TR"/>
        </w:rPr>
        <w:t xml:space="preserve"> açık rızasıdır. </w:t>
      </w:r>
      <w:r w:rsidR="0094468A" w:rsidRPr="003E6D2A">
        <w:rPr>
          <w:rFonts w:asciiTheme="majorHAnsi" w:eastAsia="Arial" w:hAnsiTheme="majorHAnsi" w:cstheme="majorHAnsi"/>
          <w:lang w:val="tr-TR"/>
        </w:rPr>
        <w:t>Çalışanın</w:t>
      </w:r>
      <w:r w:rsidRPr="003E6D2A">
        <w:rPr>
          <w:rFonts w:asciiTheme="majorHAnsi" w:eastAsia="Arial" w:hAnsiTheme="majorHAnsi" w:cstheme="majorHAnsi"/>
          <w:lang w:val="tr-TR"/>
        </w:rPr>
        <w:t xml:space="preserve"> açık rızası belirli bir konuya ilişkin, bilgilendirilmeye dayalı olarak ve özgür iradeyle açıklanmalıdır. </w:t>
      </w:r>
    </w:p>
    <w:p w14:paraId="1DE7C1A2" w14:textId="77777777" w:rsidR="00FA4C14" w:rsidRPr="003E6D2A" w:rsidRDefault="00FA4C14" w:rsidP="00D81AAD">
      <w:pPr>
        <w:spacing w:line="276" w:lineRule="auto"/>
        <w:rPr>
          <w:rFonts w:asciiTheme="majorHAnsi" w:hAnsiTheme="majorHAnsi" w:cstheme="majorHAnsi"/>
          <w:lang w:val="tr-TR"/>
        </w:rPr>
      </w:pPr>
    </w:p>
    <w:p w14:paraId="5EFC3885" w14:textId="77777777" w:rsidR="00FA4C14" w:rsidRPr="003E6D2A" w:rsidRDefault="00FA4C14" w:rsidP="00D81AAD">
      <w:pPr>
        <w:pStyle w:val="Heading4"/>
        <w:numPr>
          <w:ilvl w:val="0"/>
          <w:numId w:val="6"/>
        </w:numPr>
        <w:spacing w:before="0" w:line="276" w:lineRule="auto"/>
        <w:ind w:left="1134" w:hanging="425"/>
        <w:jc w:val="both"/>
        <w:rPr>
          <w:rFonts w:eastAsia="Calibri" w:cstheme="majorHAnsi"/>
          <w:i w:val="0"/>
          <w:iCs w:val="0"/>
          <w:color w:val="C00000"/>
          <w:sz w:val="22"/>
          <w:szCs w:val="22"/>
          <w:lang w:val="tr-TR"/>
        </w:rPr>
      </w:pPr>
      <w:r w:rsidRPr="003E6D2A">
        <w:rPr>
          <w:rFonts w:eastAsia="Calibri" w:cstheme="majorHAnsi"/>
          <w:i w:val="0"/>
          <w:iCs w:val="0"/>
          <w:color w:val="C00000"/>
          <w:sz w:val="22"/>
          <w:szCs w:val="22"/>
          <w:lang w:val="tr-TR"/>
        </w:rPr>
        <w:t>Kanunlarda Açıkça Öngörülmesi</w:t>
      </w:r>
      <w:bookmarkEnd w:id="38"/>
    </w:p>
    <w:p w14:paraId="0D1129E6" w14:textId="77777777" w:rsidR="00FA4C14" w:rsidRPr="003E6D2A" w:rsidRDefault="0094468A" w:rsidP="00D81AAD">
      <w:pPr>
        <w:pStyle w:val="ListParagraph"/>
        <w:autoSpaceDE w:val="0"/>
        <w:autoSpaceDN w:val="0"/>
        <w:adjustRightInd w:val="0"/>
        <w:spacing w:line="276" w:lineRule="auto"/>
        <w:ind w:left="709"/>
        <w:jc w:val="both"/>
        <w:rPr>
          <w:rFonts w:asciiTheme="majorHAnsi" w:hAnsiTheme="majorHAnsi" w:cstheme="majorHAnsi"/>
          <w:lang w:val="tr-TR"/>
        </w:rPr>
      </w:pPr>
      <w:r w:rsidRPr="003E6D2A">
        <w:rPr>
          <w:rFonts w:asciiTheme="majorHAnsi" w:hAnsiTheme="majorHAnsi" w:cstheme="majorHAnsi"/>
          <w:lang w:val="tr-TR"/>
        </w:rPr>
        <w:t>Çalışanın</w:t>
      </w:r>
      <w:r w:rsidR="00FA4C14" w:rsidRPr="003E6D2A">
        <w:rPr>
          <w:rFonts w:asciiTheme="majorHAnsi" w:hAnsiTheme="majorHAnsi" w:cstheme="majorHAnsi"/>
          <w:lang w:val="tr-TR"/>
        </w:rPr>
        <w:t xml:space="preserve"> kişisel verileri, kanunda açıkça öngörülmesi halinde hukuka uygun olarak işlenebilecektir.  </w:t>
      </w:r>
    </w:p>
    <w:p w14:paraId="66811F64" w14:textId="77777777" w:rsidR="0094468A" w:rsidRPr="003E6D2A" w:rsidRDefault="0094468A" w:rsidP="00D81AAD">
      <w:pPr>
        <w:pStyle w:val="ListParagraph"/>
        <w:autoSpaceDE w:val="0"/>
        <w:autoSpaceDN w:val="0"/>
        <w:adjustRightInd w:val="0"/>
        <w:spacing w:line="276" w:lineRule="auto"/>
        <w:ind w:left="709"/>
        <w:jc w:val="both"/>
        <w:rPr>
          <w:rFonts w:asciiTheme="majorHAnsi" w:hAnsiTheme="majorHAnsi" w:cstheme="majorHAnsi"/>
          <w:lang w:val="tr-TR"/>
        </w:rPr>
      </w:pPr>
    </w:p>
    <w:p w14:paraId="029E1A12" w14:textId="77777777" w:rsidR="00FA4C14" w:rsidRPr="003E6D2A" w:rsidRDefault="00FA4C14" w:rsidP="00D81AAD">
      <w:pPr>
        <w:pStyle w:val="Heading4"/>
        <w:numPr>
          <w:ilvl w:val="0"/>
          <w:numId w:val="6"/>
        </w:numPr>
        <w:spacing w:before="0" w:line="276" w:lineRule="auto"/>
        <w:ind w:left="1134" w:hanging="425"/>
        <w:jc w:val="both"/>
        <w:rPr>
          <w:rFonts w:eastAsia="Calibri,Times New Roman" w:cstheme="majorHAnsi"/>
          <w:i w:val="0"/>
          <w:iCs w:val="0"/>
          <w:color w:val="C00000"/>
          <w:sz w:val="22"/>
          <w:szCs w:val="22"/>
          <w:lang w:val="tr-TR"/>
        </w:rPr>
      </w:pPr>
      <w:bookmarkStart w:id="39" w:name="_Toc463018375"/>
      <w:r w:rsidRPr="003E6D2A">
        <w:rPr>
          <w:rFonts w:eastAsia="Calibri" w:cstheme="majorHAnsi"/>
          <w:i w:val="0"/>
          <w:iCs w:val="0"/>
          <w:color w:val="C00000"/>
          <w:sz w:val="22"/>
          <w:szCs w:val="22"/>
          <w:lang w:val="tr-TR"/>
        </w:rPr>
        <w:t>Fiili</w:t>
      </w:r>
      <w:r w:rsidRPr="003E6D2A">
        <w:rPr>
          <w:rFonts w:eastAsia="Calibri,Times New Roman" w:cstheme="majorHAnsi"/>
          <w:i w:val="0"/>
          <w:iCs w:val="0"/>
          <w:color w:val="C00000"/>
          <w:sz w:val="22"/>
          <w:szCs w:val="22"/>
          <w:lang w:val="tr-TR"/>
        </w:rPr>
        <w:t xml:space="preserve"> İmkânsızlık Sebebiyle İlgilinin Açık Rızasının Alınamaması</w:t>
      </w:r>
      <w:bookmarkEnd w:id="39"/>
    </w:p>
    <w:p w14:paraId="065AD6BF" w14:textId="77777777" w:rsidR="00FA4C14" w:rsidRPr="003E6D2A" w:rsidRDefault="00FA4C14" w:rsidP="00D81AAD">
      <w:pPr>
        <w:pStyle w:val="ListParagraph"/>
        <w:autoSpaceDE w:val="0"/>
        <w:autoSpaceDN w:val="0"/>
        <w:adjustRightInd w:val="0"/>
        <w:spacing w:line="276" w:lineRule="auto"/>
        <w:ind w:left="709"/>
        <w:jc w:val="both"/>
        <w:rPr>
          <w:rFonts w:asciiTheme="majorHAnsi" w:hAnsiTheme="majorHAnsi" w:cstheme="majorHAnsi"/>
          <w:lang w:val="tr-TR"/>
        </w:rPr>
      </w:pPr>
      <w:r w:rsidRPr="003E6D2A">
        <w:rPr>
          <w:rFonts w:asciiTheme="majorHAnsi" w:hAnsiTheme="majorHAnsi" w:cstheme="majorHAnsi"/>
          <w:lang w:val="tr-TR"/>
        </w:rPr>
        <w:t>Fiili imkânsızlık nedeniyle rızasını açıklayamayacak durumda olan veya rızasına geçer</w:t>
      </w:r>
      <w:r w:rsidR="00577D44" w:rsidRPr="003E6D2A">
        <w:rPr>
          <w:rFonts w:asciiTheme="majorHAnsi" w:hAnsiTheme="majorHAnsi" w:cstheme="majorHAnsi"/>
          <w:lang w:val="tr-TR"/>
        </w:rPr>
        <w:t>lilik tanınamayacak olan çalışanın</w:t>
      </w:r>
      <w:r w:rsidRPr="003E6D2A">
        <w:rPr>
          <w:rFonts w:asciiTheme="majorHAnsi" w:hAnsiTheme="majorHAnsi" w:cstheme="majorHAnsi"/>
          <w:lang w:val="tr-TR"/>
        </w:rPr>
        <w:t xml:space="preserve"> kendisinin ya da başka bir kişinin hayatı veya beden bütünlüğünü korumak için kişisel verisinin işlenmesinin zorun</w:t>
      </w:r>
      <w:r w:rsidR="0094468A" w:rsidRPr="003E6D2A">
        <w:rPr>
          <w:rFonts w:asciiTheme="majorHAnsi" w:hAnsiTheme="majorHAnsi" w:cstheme="majorHAnsi"/>
          <w:lang w:val="tr-TR"/>
        </w:rPr>
        <w:t>lu olması halinde çalışanın</w:t>
      </w:r>
      <w:r w:rsidRPr="003E6D2A">
        <w:rPr>
          <w:rFonts w:asciiTheme="majorHAnsi" w:hAnsiTheme="majorHAnsi" w:cstheme="majorHAnsi"/>
          <w:lang w:val="tr-TR"/>
        </w:rPr>
        <w:t xml:space="preserve"> kişi</w:t>
      </w:r>
      <w:bookmarkStart w:id="40" w:name="_Toc463018376"/>
      <w:r w:rsidR="0094468A" w:rsidRPr="003E6D2A">
        <w:rPr>
          <w:rFonts w:asciiTheme="majorHAnsi" w:hAnsiTheme="majorHAnsi" w:cstheme="majorHAnsi"/>
          <w:lang w:val="tr-TR"/>
        </w:rPr>
        <w:t xml:space="preserve">sel verileri işlenebilecektir. </w:t>
      </w:r>
    </w:p>
    <w:p w14:paraId="65ED0553" w14:textId="77777777" w:rsidR="0094468A" w:rsidRPr="003E6D2A" w:rsidRDefault="0094468A" w:rsidP="00D81AAD">
      <w:pPr>
        <w:pStyle w:val="ListParagraph"/>
        <w:autoSpaceDE w:val="0"/>
        <w:autoSpaceDN w:val="0"/>
        <w:adjustRightInd w:val="0"/>
        <w:spacing w:line="276" w:lineRule="auto"/>
        <w:ind w:left="709"/>
        <w:jc w:val="both"/>
        <w:rPr>
          <w:rFonts w:asciiTheme="majorHAnsi" w:hAnsiTheme="majorHAnsi" w:cstheme="majorHAnsi"/>
          <w:lang w:val="tr-TR"/>
        </w:rPr>
      </w:pPr>
    </w:p>
    <w:p w14:paraId="50F22ADE" w14:textId="77777777" w:rsidR="00FA4C14" w:rsidRPr="003E6D2A" w:rsidRDefault="00FA4C14" w:rsidP="00D81AAD">
      <w:pPr>
        <w:pStyle w:val="Heading4"/>
        <w:numPr>
          <w:ilvl w:val="0"/>
          <w:numId w:val="6"/>
        </w:numPr>
        <w:spacing w:before="0" w:line="276" w:lineRule="auto"/>
        <w:ind w:left="1134" w:hanging="425"/>
        <w:jc w:val="both"/>
        <w:rPr>
          <w:rFonts w:eastAsia="Calibri,Times New Roman" w:cstheme="majorHAnsi"/>
          <w:b w:val="0"/>
          <w:bCs w:val="0"/>
          <w:i w:val="0"/>
          <w:iCs w:val="0"/>
          <w:color w:val="C00000"/>
          <w:sz w:val="22"/>
          <w:szCs w:val="22"/>
          <w:lang w:val="tr-TR"/>
        </w:rPr>
      </w:pPr>
      <w:r w:rsidRPr="003E6D2A">
        <w:rPr>
          <w:rFonts w:eastAsia="Calibri" w:cstheme="majorHAnsi"/>
          <w:i w:val="0"/>
          <w:iCs w:val="0"/>
          <w:color w:val="C00000"/>
          <w:sz w:val="22"/>
          <w:szCs w:val="22"/>
          <w:lang w:val="tr-TR"/>
        </w:rPr>
        <w:t>Sözleşmenin</w:t>
      </w:r>
      <w:r w:rsidRPr="003E6D2A">
        <w:rPr>
          <w:rFonts w:eastAsia="Calibri,Times New Roman" w:cstheme="majorHAnsi"/>
          <w:i w:val="0"/>
          <w:iCs w:val="0"/>
          <w:color w:val="C00000"/>
          <w:sz w:val="22"/>
          <w:szCs w:val="22"/>
          <w:lang w:val="tr-TR"/>
        </w:rPr>
        <w:t xml:space="preserve"> Kurulması veya İfasıyla Doğrudan İlgi Olması</w:t>
      </w:r>
      <w:bookmarkEnd w:id="40"/>
    </w:p>
    <w:p w14:paraId="75635C83" w14:textId="77777777" w:rsidR="00FA4C14" w:rsidRPr="003E6D2A" w:rsidRDefault="00577D44" w:rsidP="00D81AAD">
      <w:pPr>
        <w:pStyle w:val="ListParagraph"/>
        <w:autoSpaceDE w:val="0"/>
        <w:autoSpaceDN w:val="0"/>
        <w:adjustRightInd w:val="0"/>
        <w:spacing w:line="276" w:lineRule="auto"/>
        <w:ind w:left="709"/>
        <w:jc w:val="both"/>
        <w:rPr>
          <w:rFonts w:asciiTheme="majorHAnsi" w:hAnsiTheme="majorHAnsi" w:cstheme="majorHAnsi"/>
          <w:lang w:val="tr-TR"/>
        </w:rPr>
      </w:pPr>
      <w:r w:rsidRPr="003E6D2A">
        <w:rPr>
          <w:rFonts w:asciiTheme="majorHAnsi" w:hAnsiTheme="majorHAnsi" w:cstheme="majorHAnsi"/>
          <w:lang w:val="tr-TR"/>
        </w:rPr>
        <w:t xml:space="preserve">Şirket ile çalışan arasındaki </w:t>
      </w:r>
      <w:r w:rsidR="00FA4C14" w:rsidRPr="003E6D2A">
        <w:rPr>
          <w:rFonts w:asciiTheme="majorHAnsi" w:hAnsiTheme="majorHAnsi" w:cstheme="majorHAnsi"/>
          <w:lang w:val="tr-TR"/>
        </w:rPr>
        <w:t>sözleşmenin kurulması veya ifasıyla doğrudan doğruya ilgili olması kaydıyla</w:t>
      </w:r>
      <w:r w:rsidRPr="003E6D2A">
        <w:rPr>
          <w:rFonts w:asciiTheme="majorHAnsi" w:hAnsiTheme="majorHAnsi" w:cstheme="majorHAnsi"/>
          <w:lang w:val="tr-TR"/>
        </w:rPr>
        <w:t xml:space="preserve">, çalışanların kişisel verilerinin </w:t>
      </w:r>
      <w:r w:rsidR="00FA4C14" w:rsidRPr="003E6D2A">
        <w:rPr>
          <w:rFonts w:asciiTheme="majorHAnsi" w:hAnsiTheme="majorHAnsi" w:cstheme="majorHAnsi"/>
          <w:lang w:val="tr-TR"/>
        </w:rPr>
        <w:t xml:space="preserve">işlenmesinin gerekli olması halinde kişisel verilerin işlenmesi mümkündür. </w:t>
      </w:r>
    </w:p>
    <w:p w14:paraId="7FE113EF" w14:textId="77777777" w:rsidR="00FA4C14" w:rsidRPr="003E6D2A" w:rsidRDefault="00FA4C14" w:rsidP="00D81AAD">
      <w:pPr>
        <w:spacing w:line="276" w:lineRule="auto"/>
        <w:jc w:val="both"/>
        <w:rPr>
          <w:rFonts w:asciiTheme="majorHAnsi" w:hAnsiTheme="majorHAnsi" w:cstheme="majorHAnsi"/>
          <w:lang w:val="tr-TR"/>
        </w:rPr>
      </w:pPr>
      <w:bookmarkStart w:id="41" w:name="_Toc463018377"/>
    </w:p>
    <w:p w14:paraId="78C6ABE3" w14:textId="77777777" w:rsidR="00FA4C14" w:rsidRPr="003E6D2A" w:rsidRDefault="00FA4C14" w:rsidP="00D81AAD">
      <w:pPr>
        <w:pStyle w:val="Heading4"/>
        <w:numPr>
          <w:ilvl w:val="0"/>
          <w:numId w:val="6"/>
        </w:numPr>
        <w:spacing w:before="0" w:line="276" w:lineRule="auto"/>
        <w:ind w:left="1134" w:hanging="425"/>
        <w:jc w:val="both"/>
        <w:rPr>
          <w:rFonts w:eastAsia="Calibri,Times New Roman" w:cstheme="majorHAnsi"/>
          <w:b w:val="0"/>
          <w:bCs w:val="0"/>
          <w:i w:val="0"/>
          <w:iCs w:val="0"/>
          <w:color w:val="C00000"/>
          <w:sz w:val="22"/>
          <w:szCs w:val="22"/>
          <w:lang w:val="tr-TR"/>
        </w:rPr>
      </w:pPr>
      <w:r w:rsidRPr="003E6D2A">
        <w:rPr>
          <w:rFonts w:eastAsia="Calibri" w:cstheme="majorHAnsi"/>
          <w:i w:val="0"/>
          <w:iCs w:val="0"/>
          <w:color w:val="C00000"/>
          <w:sz w:val="22"/>
          <w:szCs w:val="22"/>
          <w:lang w:val="tr-TR"/>
        </w:rPr>
        <w:t>Şirketin</w:t>
      </w:r>
      <w:r w:rsidRPr="003E6D2A">
        <w:rPr>
          <w:rFonts w:eastAsia="Calibri,Times New Roman" w:cstheme="majorHAnsi"/>
          <w:i w:val="0"/>
          <w:iCs w:val="0"/>
          <w:color w:val="C00000"/>
          <w:sz w:val="22"/>
          <w:szCs w:val="22"/>
          <w:lang w:val="tr-TR"/>
        </w:rPr>
        <w:t xml:space="preserve"> Hukuki Yükümlülüğünü Yerine Getirmesi</w:t>
      </w:r>
      <w:bookmarkEnd w:id="41"/>
    </w:p>
    <w:p w14:paraId="78BD0B3D" w14:textId="77777777" w:rsidR="00FA4C14" w:rsidRPr="003E6D2A" w:rsidRDefault="00FA4C14" w:rsidP="00D81AAD">
      <w:pPr>
        <w:pStyle w:val="ListParagraph"/>
        <w:autoSpaceDE w:val="0"/>
        <w:autoSpaceDN w:val="0"/>
        <w:adjustRightInd w:val="0"/>
        <w:spacing w:line="276" w:lineRule="auto"/>
        <w:ind w:left="709"/>
        <w:jc w:val="both"/>
        <w:rPr>
          <w:rFonts w:asciiTheme="majorHAnsi" w:hAnsiTheme="majorHAnsi" w:cstheme="majorHAnsi"/>
          <w:lang w:val="tr-TR"/>
        </w:rPr>
      </w:pPr>
      <w:r w:rsidRPr="003E6D2A">
        <w:rPr>
          <w:rFonts w:asciiTheme="majorHAnsi" w:hAnsiTheme="majorHAnsi" w:cstheme="majorHAnsi"/>
          <w:lang w:val="tr-TR"/>
        </w:rPr>
        <w:t>Şirketimizin veri sorumlusu olarak hukuki yükümlülüklerini yerine getirmesi için işlemenin zorun</w:t>
      </w:r>
      <w:r w:rsidR="00577D44" w:rsidRPr="003E6D2A">
        <w:rPr>
          <w:rFonts w:asciiTheme="majorHAnsi" w:hAnsiTheme="majorHAnsi" w:cstheme="majorHAnsi"/>
          <w:lang w:val="tr-TR"/>
        </w:rPr>
        <w:t>lu olması halinde çalışanın</w:t>
      </w:r>
      <w:r w:rsidRPr="003E6D2A">
        <w:rPr>
          <w:rFonts w:asciiTheme="majorHAnsi" w:hAnsiTheme="majorHAnsi" w:cstheme="majorHAnsi"/>
          <w:lang w:val="tr-TR"/>
        </w:rPr>
        <w:t xml:space="preserve"> kişisel verileri işlenebilecektir.</w:t>
      </w:r>
    </w:p>
    <w:p w14:paraId="07651308" w14:textId="77777777" w:rsidR="006A6586" w:rsidRPr="003E6D2A" w:rsidRDefault="006A6586" w:rsidP="00D81AAD">
      <w:pPr>
        <w:autoSpaceDE w:val="0"/>
        <w:autoSpaceDN w:val="0"/>
        <w:adjustRightInd w:val="0"/>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tab/>
      </w:r>
    </w:p>
    <w:p w14:paraId="4B97D4B9" w14:textId="77777777" w:rsidR="00FA4C14" w:rsidRPr="003E6D2A" w:rsidRDefault="0094468A" w:rsidP="00D81AAD">
      <w:pPr>
        <w:pStyle w:val="Heading4"/>
        <w:numPr>
          <w:ilvl w:val="0"/>
          <w:numId w:val="6"/>
        </w:numPr>
        <w:spacing w:before="0" w:line="276" w:lineRule="auto"/>
        <w:ind w:left="1134" w:hanging="425"/>
        <w:jc w:val="both"/>
        <w:rPr>
          <w:rFonts w:eastAsia="Calibri,Times New Roman" w:cstheme="majorHAnsi"/>
          <w:b w:val="0"/>
          <w:bCs w:val="0"/>
          <w:i w:val="0"/>
          <w:iCs w:val="0"/>
          <w:color w:val="C00000"/>
          <w:sz w:val="22"/>
          <w:szCs w:val="22"/>
          <w:lang w:val="tr-TR"/>
        </w:rPr>
      </w:pPr>
      <w:bookmarkStart w:id="42" w:name="_Toc463018378"/>
      <w:r w:rsidRPr="003E6D2A">
        <w:rPr>
          <w:rFonts w:eastAsia="Calibri" w:cstheme="majorHAnsi"/>
          <w:i w:val="0"/>
          <w:iCs w:val="0"/>
          <w:color w:val="C00000"/>
          <w:sz w:val="22"/>
          <w:szCs w:val="22"/>
          <w:lang w:val="tr-TR"/>
        </w:rPr>
        <w:t>Çalışanın</w:t>
      </w:r>
      <w:r w:rsidR="00FA4C14" w:rsidRPr="003E6D2A">
        <w:rPr>
          <w:rFonts w:eastAsia="Calibri,Times New Roman" w:cstheme="majorHAnsi"/>
          <w:i w:val="0"/>
          <w:iCs w:val="0"/>
          <w:color w:val="C00000"/>
          <w:sz w:val="22"/>
          <w:szCs w:val="22"/>
          <w:lang w:val="tr-TR"/>
        </w:rPr>
        <w:t xml:space="preserve"> Kişisel Verisini Alenileştirmesi</w:t>
      </w:r>
      <w:bookmarkEnd w:id="42"/>
    </w:p>
    <w:p w14:paraId="1AC8AD9A" w14:textId="77777777" w:rsidR="00FA4C14" w:rsidRPr="003E6D2A" w:rsidRDefault="0094468A" w:rsidP="00D81AAD">
      <w:pPr>
        <w:spacing w:line="276" w:lineRule="auto"/>
        <w:ind w:left="709"/>
        <w:jc w:val="both"/>
        <w:rPr>
          <w:rFonts w:asciiTheme="majorHAnsi" w:eastAsia="Calibri" w:hAnsiTheme="majorHAnsi" w:cstheme="majorHAnsi"/>
          <w:sz w:val="22"/>
          <w:szCs w:val="22"/>
          <w:lang w:val="tr-TR"/>
        </w:rPr>
      </w:pPr>
      <w:r w:rsidRPr="003E6D2A">
        <w:rPr>
          <w:rFonts w:asciiTheme="majorHAnsi" w:eastAsia="Calibri" w:hAnsiTheme="majorHAnsi" w:cstheme="majorHAnsi"/>
          <w:sz w:val="22"/>
          <w:szCs w:val="22"/>
          <w:lang w:val="tr-TR"/>
        </w:rPr>
        <w:t>Çalışanın</w:t>
      </w:r>
      <w:r w:rsidR="00FA4C14" w:rsidRPr="003E6D2A">
        <w:rPr>
          <w:rFonts w:asciiTheme="majorHAnsi" w:eastAsia="Calibri" w:hAnsiTheme="majorHAnsi" w:cstheme="majorHAnsi"/>
          <w:sz w:val="22"/>
          <w:szCs w:val="22"/>
          <w:lang w:val="tr-TR"/>
        </w:rPr>
        <w:t xml:space="preserve">, kişisel verisini kendisi tarafından alenileştirilmiş olması halinde ilgili kişisel veriler işlenebilecektir. </w:t>
      </w:r>
      <w:bookmarkStart w:id="43" w:name="_Toc463018379"/>
    </w:p>
    <w:p w14:paraId="1FB8B21B" w14:textId="77777777" w:rsidR="006A6586" w:rsidRPr="003E6D2A" w:rsidRDefault="006A6586" w:rsidP="00D81AAD">
      <w:pPr>
        <w:spacing w:line="276" w:lineRule="auto"/>
        <w:jc w:val="both"/>
        <w:rPr>
          <w:rFonts w:asciiTheme="majorHAnsi" w:hAnsiTheme="majorHAnsi" w:cstheme="majorHAnsi"/>
          <w:lang w:val="tr-TR"/>
        </w:rPr>
      </w:pPr>
      <w:r w:rsidRPr="003E6D2A">
        <w:rPr>
          <w:rFonts w:asciiTheme="majorHAnsi" w:hAnsiTheme="majorHAnsi" w:cstheme="majorHAnsi"/>
          <w:lang w:val="tr-TR"/>
        </w:rPr>
        <w:tab/>
      </w:r>
      <w:r w:rsidRPr="003E6D2A">
        <w:rPr>
          <w:rFonts w:asciiTheme="majorHAnsi" w:hAnsiTheme="majorHAnsi" w:cstheme="majorHAnsi"/>
          <w:lang w:val="tr-TR"/>
        </w:rPr>
        <w:tab/>
      </w:r>
    </w:p>
    <w:p w14:paraId="0B958264" w14:textId="77777777" w:rsidR="00FA4C14" w:rsidRPr="003E6D2A" w:rsidRDefault="00FA4C14" w:rsidP="00D81AAD">
      <w:pPr>
        <w:pStyle w:val="Heading4"/>
        <w:numPr>
          <w:ilvl w:val="0"/>
          <w:numId w:val="6"/>
        </w:numPr>
        <w:spacing w:before="0" w:line="276" w:lineRule="auto"/>
        <w:ind w:left="1134" w:hanging="425"/>
        <w:jc w:val="both"/>
        <w:rPr>
          <w:rFonts w:eastAsia="Calibri,Times New Roman" w:cstheme="majorHAnsi"/>
          <w:b w:val="0"/>
          <w:bCs w:val="0"/>
          <w:i w:val="0"/>
          <w:iCs w:val="0"/>
          <w:color w:val="C00000"/>
          <w:sz w:val="22"/>
          <w:szCs w:val="22"/>
          <w:lang w:val="tr-TR"/>
        </w:rPr>
      </w:pPr>
      <w:r w:rsidRPr="003E6D2A">
        <w:rPr>
          <w:rFonts w:eastAsia="Calibri,Times New Roman" w:cstheme="majorHAnsi"/>
          <w:i w:val="0"/>
          <w:iCs w:val="0"/>
          <w:color w:val="C00000"/>
          <w:sz w:val="22"/>
          <w:szCs w:val="22"/>
          <w:lang w:val="tr-TR"/>
        </w:rPr>
        <w:t xml:space="preserve">Bir </w:t>
      </w:r>
      <w:r w:rsidRPr="003E6D2A">
        <w:rPr>
          <w:rFonts w:eastAsia="Calibri" w:cstheme="majorHAnsi"/>
          <w:i w:val="0"/>
          <w:iCs w:val="0"/>
          <w:color w:val="C00000"/>
          <w:sz w:val="22"/>
          <w:szCs w:val="22"/>
          <w:lang w:val="tr-TR"/>
        </w:rPr>
        <w:t>Hakkın</w:t>
      </w:r>
      <w:r w:rsidRPr="003E6D2A">
        <w:rPr>
          <w:rFonts w:eastAsia="Calibri,Times New Roman" w:cstheme="majorHAnsi"/>
          <w:i w:val="0"/>
          <w:iCs w:val="0"/>
          <w:color w:val="C00000"/>
          <w:sz w:val="22"/>
          <w:szCs w:val="22"/>
          <w:lang w:val="tr-TR"/>
        </w:rPr>
        <w:t xml:space="preserve"> Tesisi veya Korunması için Veri İşlemenin Zorunlu Olması</w:t>
      </w:r>
      <w:bookmarkEnd w:id="43"/>
    </w:p>
    <w:p w14:paraId="01B7DBDF" w14:textId="77777777" w:rsidR="00FA4C14" w:rsidRPr="003E6D2A" w:rsidRDefault="00FA4C14" w:rsidP="00D81AAD">
      <w:pPr>
        <w:pStyle w:val="ListParagraph"/>
        <w:autoSpaceDE w:val="0"/>
        <w:autoSpaceDN w:val="0"/>
        <w:adjustRightInd w:val="0"/>
        <w:spacing w:line="276" w:lineRule="auto"/>
        <w:ind w:left="709"/>
        <w:jc w:val="both"/>
        <w:rPr>
          <w:rFonts w:asciiTheme="majorHAnsi" w:hAnsiTheme="majorHAnsi" w:cstheme="majorHAnsi"/>
          <w:lang w:val="tr-TR"/>
        </w:rPr>
      </w:pPr>
      <w:r w:rsidRPr="003E6D2A">
        <w:rPr>
          <w:rFonts w:asciiTheme="majorHAnsi" w:hAnsiTheme="majorHAnsi" w:cstheme="majorHAnsi"/>
          <w:lang w:val="tr-TR"/>
        </w:rPr>
        <w:t>Bir hakkın tesisi, kullanılması veya korunması için veri işlemenin zorun</w:t>
      </w:r>
      <w:r w:rsidR="0094468A" w:rsidRPr="003E6D2A">
        <w:rPr>
          <w:rFonts w:asciiTheme="majorHAnsi" w:hAnsiTheme="majorHAnsi" w:cstheme="majorHAnsi"/>
          <w:lang w:val="tr-TR"/>
        </w:rPr>
        <w:t>lu olması halinde çalışanın</w:t>
      </w:r>
      <w:r w:rsidRPr="003E6D2A">
        <w:rPr>
          <w:rFonts w:asciiTheme="majorHAnsi" w:hAnsiTheme="majorHAnsi" w:cstheme="majorHAnsi"/>
          <w:lang w:val="tr-TR"/>
        </w:rPr>
        <w:t xml:space="preserve"> kişisel verileri işlenebilecektir.</w:t>
      </w:r>
    </w:p>
    <w:p w14:paraId="057AAD91" w14:textId="77777777" w:rsidR="00FA4C14" w:rsidRPr="003E6D2A" w:rsidRDefault="00FA4C14" w:rsidP="00D81AAD">
      <w:pPr>
        <w:autoSpaceDE w:val="0"/>
        <w:autoSpaceDN w:val="0"/>
        <w:adjustRightInd w:val="0"/>
        <w:spacing w:line="276" w:lineRule="auto"/>
        <w:jc w:val="both"/>
        <w:rPr>
          <w:rFonts w:asciiTheme="majorHAnsi" w:hAnsiTheme="majorHAnsi" w:cstheme="majorHAnsi"/>
          <w:lang w:val="tr-TR"/>
        </w:rPr>
      </w:pPr>
    </w:p>
    <w:p w14:paraId="4E6145F4" w14:textId="77777777" w:rsidR="00FA4C14" w:rsidRPr="003E6D2A" w:rsidRDefault="00FA4C14" w:rsidP="00D81AAD">
      <w:pPr>
        <w:pStyle w:val="Heading4"/>
        <w:numPr>
          <w:ilvl w:val="0"/>
          <w:numId w:val="6"/>
        </w:numPr>
        <w:spacing w:before="0" w:line="276" w:lineRule="auto"/>
        <w:ind w:left="1134" w:hanging="425"/>
        <w:jc w:val="both"/>
        <w:rPr>
          <w:rFonts w:eastAsia="Calibri,Times New Roman" w:cstheme="majorHAnsi"/>
          <w:b w:val="0"/>
          <w:bCs w:val="0"/>
          <w:i w:val="0"/>
          <w:iCs w:val="0"/>
          <w:sz w:val="22"/>
          <w:szCs w:val="22"/>
          <w:lang w:val="tr-TR"/>
        </w:rPr>
      </w:pPr>
      <w:bookmarkStart w:id="44" w:name="_Toc463018380"/>
      <w:r w:rsidRPr="003E6D2A">
        <w:rPr>
          <w:rFonts w:eastAsia="Calibri" w:cstheme="majorHAnsi"/>
          <w:i w:val="0"/>
          <w:iCs w:val="0"/>
          <w:color w:val="C00000"/>
          <w:sz w:val="22"/>
          <w:szCs w:val="22"/>
          <w:lang w:val="tr-TR"/>
        </w:rPr>
        <w:t xml:space="preserve">Şirketimizin </w:t>
      </w:r>
      <w:r w:rsidRPr="003E6D2A">
        <w:rPr>
          <w:rFonts w:eastAsia="Calibri,Times New Roman" w:cstheme="majorHAnsi"/>
          <w:i w:val="0"/>
          <w:iCs w:val="0"/>
          <w:color w:val="C00000"/>
          <w:sz w:val="22"/>
          <w:szCs w:val="22"/>
          <w:lang w:val="tr-TR"/>
        </w:rPr>
        <w:t>Meşru Menfaati için Veri İşlemenin Zorunlu Olması</w:t>
      </w:r>
      <w:bookmarkEnd w:id="44"/>
    </w:p>
    <w:p w14:paraId="29E1B388" w14:textId="34F55A9D" w:rsidR="006A6586" w:rsidRDefault="0094468A" w:rsidP="00D81AAD">
      <w:pPr>
        <w:pStyle w:val="ListParagraph"/>
        <w:autoSpaceDE w:val="0"/>
        <w:autoSpaceDN w:val="0"/>
        <w:adjustRightInd w:val="0"/>
        <w:spacing w:line="276" w:lineRule="auto"/>
        <w:ind w:left="709"/>
        <w:jc w:val="both"/>
        <w:rPr>
          <w:rFonts w:asciiTheme="majorHAnsi" w:hAnsiTheme="majorHAnsi" w:cstheme="majorHAnsi"/>
          <w:lang w:val="tr-TR"/>
        </w:rPr>
      </w:pPr>
      <w:r w:rsidRPr="003E6D2A">
        <w:rPr>
          <w:rFonts w:asciiTheme="majorHAnsi" w:hAnsiTheme="majorHAnsi" w:cstheme="majorHAnsi"/>
          <w:lang w:val="tr-TR"/>
        </w:rPr>
        <w:t xml:space="preserve">Çalışanın </w:t>
      </w:r>
      <w:r w:rsidR="00FA4C14" w:rsidRPr="003E6D2A">
        <w:rPr>
          <w:rFonts w:asciiTheme="majorHAnsi" w:hAnsiTheme="majorHAnsi" w:cstheme="majorHAnsi"/>
          <w:lang w:val="tr-TR"/>
        </w:rPr>
        <w:t>temel hak ve özgürlüklerine zarar vermemek kaydıyla Şirketimizin meşru menfaatleri için veri işlemesinin zorunlu olması halinde veri sahibinin kişisel verileri işlenebilecektir.</w:t>
      </w:r>
    </w:p>
    <w:p w14:paraId="43A20038" w14:textId="77777777" w:rsidR="003E6D2A" w:rsidRPr="003E6D2A" w:rsidRDefault="003E6D2A" w:rsidP="00D81AAD">
      <w:pPr>
        <w:pStyle w:val="ListParagraph"/>
        <w:autoSpaceDE w:val="0"/>
        <w:autoSpaceDN w:val="0"/>
        <w:adjustRightInd w:val="0"/>
        <w:spacing w:line="276" w:lineRule="auto"/>
        <w:ind w:left="709"/>
        <w:jc w:val="both"/>
        <w:rPr>
          <w:rFonts w:asciiTheme="majorHAnsi" w:hAnsiTheme="majorHAnsi" w:cstheme="majorHAnsi"/>
          <w:lang w:val="tr-TR"/>
        </w:rPr>
      </w:pPr>
    </w:p>
    <w:p w14:paraId="52B12F5D" w14:textId="220B230E" w:rsidR="009633BE" w:rsidRPr="003E6D2A" w:rsidRDefault="00DD0648" w:rsidP="00D81AAD">
      <w:pPr>
        <w:pStyle w:val="Heading2"/>
        <w:numPr>
          <w:ilvl w:val="1"/>
          <w:numId w:val="3"/>
        </w:numPr>
        <w:spacing w:before="0" w:line="276" w:lineRule="auto"/>
        <w:ind w:left="426" w:hanging="426"/>
        <w:jc w:val="both"/>
        <w:rPr>
          <w:rFonts w:asciiTheme="majorHAnsi" w:hAnsiTheme="majorHAnsi" w:cstheme="majorHAnsi"/>
          <w:i w:val="0"/>
          <w:sz w:val="22"/>
          <w:szCs w:val="22"/>
          <w:lang w:val="tr-TR"/>
        </w:rPr>
      </w:pPr>
      <w:bookmarkStart w:id="45" w:name="_Toc463018358"/>
      <w:bookmarkStart w:id="46" w:name="_Toc526199908"/>
      <w:r w:rsidRPr="003E6D2A">
        <w:rPr>
          <w:rFonts w:asciiTheme="majorHAnsi" w:hAnsiTheme="majorHAnsi" w:cstheme="majorHAnsi"/>
          <w:i w:val="0"/>
          <w:sz w:val="22"/>
          <w:szCs w:val="22"/>
          <w:lang w:val="tr-TR"/>
        </w:rPr>
        <w:t>ÖZEL NİTELİKLİ KİŞİSEL VERİLERİN İŞLENMESİ</w:t>
      </w:r>
      <w:bookmarkEnd w:id="45"/>
      <w:bookmarkEnd w:id="46"/>
      <w:r w:rsidR="0015237B" w:rsidRPr="003E6D2A">
        <w:rPr>
          <w:rFonts w:asciiTheme="majorHAnsi" w:hAnsiTheme="majorHAnsi" w:cstheme="majorHAnsi"/>
          <w:i w:val="0"/>
          <w:sz w:val="22"/>
          <w:szCs w:val="22"/>
          <w:lang w:val="tr-TR"/>
        </w:rPr>
        <w:t xml:space="preserve"> </w:t>
      </w:r>
    </w:p>
    <w:p w14:paraId="77DF0A8F" w14:textId="77777777" w:rsidR="008F6224" w:rsidRDefault="008F6224" w:rsidP="00D81AAD">
      <w:pPr>
        <w:spacing w:line="276" w:lineRule="auto"/>
        <w:jc w:val="both"/>
        <w:rPr>
          <w:rFonts w:asciiTheme="majorHAnsi" w:hAnsiTheme="majorHAnsi" w:cstheme="majorHAnsi"/>
          <w:sz w:val="22"/>
          <w:szCs w:val="22"/>
          <w:lang w:val="tr-TR"/>
        </w:rPr>
      </w:pPr>
    </w:p>
    <w:p w14:paraId="7272DD25" w14:textId="5BE1935C" w:rsidR="00E70AAD" w:rsidRPr="003E6D2A" w:rsidRDefault="00E70AAD" w:rsidP="00D81AAD">
      <w:pPr>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t>Kişisel verilerin bir kısmı, “özel nitelikli kişisel veri” olarak ayrı şekilde düzenlenmekte ve özel bir korumaya tabi olmaktadır. Hukuka aykırı olarak işlendiğinde kişilerin mağduriyetine veya ayrımcılığa sebep olma riski nedeniyle, bu verilere özel önem atfedilmiştir.</w:t>
      </w:r>
    </w:p>
    <w:p w14:paraId="3B9AD6E4" w14:textId="77777777" w:rsidR="00E70AAD" w:rsidRPr="003E6D2A" w:rsidRDefault="00E70AAD" w:rsidP="00D81AAD">
      <w:pPr>
        <w:spacing w:line="276" w:lineRule="auto"/>
        <w:jc w:val="both"/>
        <w:rPr>
          <w:rFonts w:asciiTheme="majorHAnsi" w:hAnsiTheme="majorHAnsi" w:cstheme="majorHAnsi"/>
          <w:sz w:val="22"/>
          <w:szCs w:val="22"/>
          <w:lang w:val="tr-TR"/>
        </w:rPr>
      </w:pPr>
    </w:p>
    <w:p w14:paraId="3E32CBCF" w14:textId="77777777" w:rsidR="00E70AAD" w:rsidRPr="003E6D2A" w:rsidRDefault="00E70AAD" w:rsidP="00D81AAD">
      <w:pPr>
        <w:pStyle w:val="ListParagraph"/>
        <w:numPr>
          <w:ilvl w:val="0"/>
          <w:numId w:val="19"/>
        </w:numPr>
        <w:spacing w:line="276" w:lineRule="auto"/>
        <w:jc w:val="both"/>
        <w:rPr>
          <w:rFonts w:asciiTheme="majorHAnsi" w:hAnsiTheme="majorHAnsi" w:cstheme="majorHAnsi"/>
          <w:lang w:val="tr-TR"/>
        </w:rPr>
      </w:pPr>
      <w:r w:rsidRPr="003E6D2A">
        <w:rPr>
          <w:rFonts w:asciiTheme="majorHAnsi" w:hAnsiTheme="majorHAnsi" w:cstheme="majorHAnsi"/>
          <w:lang w:val="tr-TR"/>
        </w:rPr>
        <w:t>Özel nitelikli kişisel veriler çalışanın açık rızası olması halinde işlenebilir. Açık rıza özel nitelikli kişisel verinin niteliğine göre bu politikada belirtilen ilkeler ve gerekli idari ve teknik tedbirler alınarak işlenebilir.</w:t>
      </w:r>
    </w:p>
    <w:p w14:paraId="3DC19C04" w14:textId="77777777" w:rsidR="00E70AAD" w:rsidRPr="003E6D2A" w:rsidRDefault="00E70AAD" w:rsidP="00D81AAD">
      <w:pPr>
        <w:spacing w:line="276" w:lineRule="auto"/>
        <w:jc w:val="both"/>
        <w:rPr>
          <w:rFonts w:asciiTheme="majorHAnsi" w:hAnsiTheme="majorHAnsi" w:cstheme="majorHAnsi"/>
          <w:sz w:val="22"/>
          <w:szCs w:val="22"/>
          <w:lang w:val="tr-TR"/>
        </w:rPr>
      </w:pPr>
    </w:p>
    <w:p w14:paraId="478B1ACC" w14:textId="77777777" w:rsidR="00E70AAD" w:rsidRPr="003E6D2A" w:rsidRDefault="00E70AAD" w:rsidP="00D81AAD">
      <w:pPr>
        <w:pStyle w:val="ListParagraph"/>
        <w:numPr>
          <w:ilvl w:val="0"/>
          <w:numId w:val="19"/>
        </w:numPr>
        <w:spacing w:line="276" w:lineRule="auto"/>
        <w:jc w:val="both"/>
        <w:rPr>
          <w:rFonts w:asciiTheme="majorHAnsi" w:hAnsiTheme="majorHAnsi" w:cstheme="majorHAnsi"/>
          <w:lang w:val="tr-TR"/>
        </w:rPr>
      </w:pPr>
      <w:r w:rsidRPr="003E6D2A">
        <w:rPr>
          <w:rFonts w:asciiTheme="majorHAnsi" w:hAnsiTheme="majorHAnsi" w:cstheme="majorHAnsi"/>
          <w:lang w:val="tr-TR"/>
        </w:rPr>
        <w:t>Özel nitelikli kişisel veriler, çalışanın açık rızası bulunmayan durumlarda Kişisel Verileri Koruma Kurulu (“</w:t>
      </w:r>
      <w:r w:rsidRPr="003E6D2A">
        <w:rPr>
          <w:rFonts w:asciiTheme="majorHAnsi" w:hAnsiTheme="majorHAnsi" w:cstheme="majorHAnsi"/>
          <w:b/>
          <w:lang w:val="tr-TR"/>
        </w:rPr>
        <w:t>Kurul</w:t>
      </w:r>
      <w:r w:rsidRPr="003E6D2A">
        <w:rPr>
          <w:rFonts w:asciiTheme="majorHAnsi" w:hAnsiTheme="majorHAnsi" w:cstheme="majorHAnsi"/>
          <w:lang w:val="tr-TR"/>
        </w:rPr>
        <w:t xml:space="preserve">”) tarafından belirlenecek olan yeterli önlemlerin alınması kaydıyla aşağıdaki durumlarda işlenmektedir: </w:t>
      </w:r>
    </w:p>
    <w:p w14:paraId="3E8FD9AE" w14:textId="77777777" w:rsidR="00E70AAD" w:rsidRPr="003E6D2A" w:rsidRDefault="00E70AAD" w:rsidP="00D81AAD">
      <w:pPr>
        <w:pStyle w:val="ListParagraph"/>
        <w:numPr>
          <w:ilvl w:val="0"/>
          <w:numId w:val="9"/>
        </w:numPr>
        <w:spacing w:line="276" w:lineRule="auto"/>
        <w:ind w:left="1134" w:hanging="425"/>
        <w:jc w:val="both"/>
        <w:rPr>
          <w:rFonts w:asciiTheme="majorHAnsi" w:hAnsiTheme="majorHAnsi" w:cstheme="majorHAnsi"/>
          <w:lang w:val="tr-TR"/>
        </w:rPr>
      </w:pPr>
      <w:r w:rsidRPr="003E6D2A">
        <w:rPr>
          <w:rFonts w:asciiTheme="majorHAnsi" w:hAnsiTheme="majorHAnsi" w:cstheme="majorHAnsi"/>
          <w:lang w:val="tr-TR"/>
        </w:rPr>
        <w:t xml:space="preserve">Çalışanın sağlığı ve cinsel hayatı dışındaki özel nitelikli kişisel veriler, kanunlarda öngörülen hallerde, </w:t>
      </w:r>
    </w:p>
    <w:p w14:paraId="2F9EAC52" w14:textId="77777777" w:rsidR="00E70AAD" w:rsidRPr="003E6D2A" w:rsidRDefault="00E70AAD" w:rsidP="00D81AAD">
      <w:pPr>
        <w:pStyle w:val="ListParagraph"/>
        <w:numPr>
          <w:ilvl w:val="0"/>
          <w:numId w:val="9"/>
        </w:numPr>
        <w:spacing w:line="276" w:lineRule="auto"/>
        <w:ind w:left="1134" w:hanging="425"/>
        <w:jc w:val="both"/>
        <w:rPr>
          <w:rFonts w:asciiTheme="majorHAnsi" w:hAnsiTheme="majorHAnsi" w:cstheme="majorHAnsi"/>
          <w:lang w:val="tr-TR"/>
        </w:rPr>
      </w:pPr>
      <w:r w:rsidRPr="003E6D2A">
        <w:rPr>
          <w:rFonts w:asciiTheme="majorHAnsi" w:hAnsiTheme="majorHAnsi" w:cstheme="majorHAnsi"/>
          <w:lang w:val="tr-TR"/>
        </w:rPr>
        <w:t>Çalışanın sağlığına ve cinsel hayatına ilişkin özel nitelikli kişisel verileri ise ancak kamu sağlığının korunması, koruyucu hekimlik, tıbbi teşhis, tedavi ve bakım hizmetlerinin yürütülmesi, sağlık hizmetleri ile finansmanının planlanması ve yönetimi amacıyla, sır saklama yükümlülüğü altında bulunan kişiler veya yetkili kurum ve kuruluşlar tarafından.</w:t>
      </w:r>
    </w:p>
    <w:p w14:paraId="7545A3E5" w14:textId="77777777" w:rsidR="00831081" w:rsidRPr="003E6D2A" w:rsidRDefault="00831081" w:rsidP="00D81AAD">
      <w:pPr>
        <w:spacing w:line="276" w:lineRule="auto"/>
        <w:jc w:val="both"/>
        <w:rPr>
          <w:rFonts w:asciiTheme="majorHAnsi" w:hAnsiTheme="majorHAnsi" w:cstheme="majorHAnsi"/>
          <w:lang w:val="tr-TR"/>
        </w:rPr>
      </w:pPr>
    </w:p>
    <w:p w14:paraId="0BAD8DCB" w14:textId="774F5281" w:rsidR="007A6F2E" w:rsidRPr="003E6D2A" w:rsidRDefault="00580771" w:rsidP="00D81AAD">
      <w:pPr>
        <w:pStyle w:val="Heading2"/>
        <w:numPr>
          <w:ilvl w:val="1"/>
          <w:numId w:val="3"/>
        </w:numPr>
        <w:spacing w:before="0" w:line="276" w:lineRule="auto"/>
        <w:ind w:left="426" w:hanging="426"/>
        <w:jc w:val="both"/>
        <w:rPr>
          <w:rFonts w:asciiTheme="majorHAnsi" w:hAnsiTheme="majorHAnsi" w:cstheme="majorHAnsi"/>
          <w:i w:val="0"/>
          <w:sz w:val="22"/>
          <w:szCs w:val="22"/>
          <w:lang w:val="tr-TR"/>
        </w:rPr>
      </w:pPr>
      <w:bookmarkStart w:id="47" w:name="_Toc463018359"/>
      <w:bookmarkStart w:id="48" w:name="_Toc526199909"/>
      <w:r w:rsidRPr="003E6D2A">
        <w:rPr>
          <w:rFonts w:asciiTheme="majorHAnsi" w:hAnsiTheme="majorHAnsi" w:cstheme="majorHAnsi"/>
          <w:i w:val="0"/>
          <w:sz w:val="22"/>
          <w:szCs w:val="22"/>
          <w:lang w:val="tr-TR"/>
        </w:rPr>
        <w:t>KİŞİSEL VERİLERİN AKTARILMASI</w:t>
      </w:r>
      <w:bookmarkEnd w:id="47"/>
      <w:bookmarkEnd w:id="48"/>
      <w:r w:rsidR="0015237B" w:rsidRPr="003E6D2A">
        <w:rPr>
          <w:rFonts w:asciiTheme="majorHAnsi" w:hAnsiTheme="majorHAnsi" w:cstheme="majorHAnsi"/>
          <w:i w:val="0"/>
          <w:sz w:val="22"/>
          <w:szCs w:val="22"/>
          <w:lang w:val="tr-TR"/>
        </w:rPr>
        <w:t xml:space="preserve"> </w:t>
      </w:r>
    </w:p>
    <w:p w14:paraId="68168C09" w14:textId="77777777" w:rsidR="00D62B85" w:rsidRDefault="00D62B85" w:rsidP="00D81AAD">
      <w:pPr>
        <w:spacing w:line="276" w:lineRule="auto"/>
        <w:jc w:val="both"/>
        <w:rPr>
          <w:rFonts w:asciiTheme="majorHAnsi" w:eastAsia="Calibri" w:hAnsiTheme="majorHAnsi" w:cstheme="majorHAnsi"/>
          <w:sz w:val="22"/>
          <w:szCs w:val="22"/>
          <w:lang w:val="tr-TR"/>
        </w:rPr>
      </w:pPr>
    </w:p>
    <w:p w14:paraId="1C255321" w14:textId="5A862A6D" w:rsidR="00254DB4" w:rsidRPr="003E6D2A" w:rsidRDefault="00831081" w:rsidP="00D81AAD">
      <w:pPr>
        <w:spacing w:line="276" w:lineRule="auto"/>
        <w:jc w:val="both"/>
        <w:rPr>
          <w:rFonts w:asciiTheme="majorHAnsi" w:eastAsia="Calibri" w:hAnsiTheme="majorHAnsi" w:cstheme="majorHAnsi"/>
          <w:sz w:val="22"/>
          <w:szCs w:val="22"/>
          <w:lang w:val="tr-TR"/>
        </w:rPr>
      </w:pPr>
      <w:r w:rsidRPr="003E6D2A">
        <w:rPr>
          <w:rFonts w:asciiTheme="majorHAnsi" w:eastAsia="Calibri" w:hAnsiTheme="majorHAnsi" w:cstheme="majorHAnsi"/>
          <w:sz w:val="22"/>
          <w:szCs w:val="22"/>
          <w:lang w:val="tr-TR"/>
        </w:rPr>
        <w:t>Şirketimiz hukuka uygun olan kişisel veri işleme amaçları doğrultusunda gerekli güvenlik önlemleri</w:t>
      </w:r>
      <w:r w:rsidR="000C63BE" w:rsidRPr="003E6D2A">
        <w:rPr>
          <w:rFonts w:asciiTheme="majorHAnsi" w:eastAsia="Calibri" w:hAnsiTheme="majorHAnsi" w:cstheme="majorHAnsi"/>
          <w:sz w:val="22"/>
          <w:szCs w:val="22"/>
          <w:lang w:val="tr-TR"/>
        </w:rPr>
        <w:t>ni</w:t>
      </w:r>
      <w:r w:rsidR="00432A09" w:rsidRPr="003E6D2A">
        <w:rPr>
          <w:rFonts w:asciiTheme="majorHAnsi" w:eastAsia="Calibri" w:hAnsiTheme="majorHAnsi" w:cstheme="majorHAnsi"/>
          <w:sz w:val="22"/>
          <w:szCs w:val="22"/>
          <w:lang w:val="tr-TR"/>
        </w:rPr>
        <w:t xml:space="preserve"> alarak çalışanların</w:t>
      </w:r>
      <w:r w:rsidRPr="003E6D2A">
        <w:rPr>
          <w:rFonts w:asciiTheme="majorHAnsi" w:eastAsia="Calibri" w:hAnsiTheme="majorHAnsi" w:cstheme="majorHAnsi"/>
          <w:sz w:val="22"/>
          <w:szCs w:val="22"/>
          <w:lang w:val="tr-TR"/>
        </w:rPr>
        <w:t xml:space="preserve"> kişisel verilerini ve özel nitelikli kişisel verilerini üçüncü kişilere (</w:t>
      </w:r>
      <w:r w:rsidR="00ED38B8" w:rsidRPr="003E6D2A">
        <w:rPr>
          <w:rFonts w:asciiTheme="majorHAnsi" w:eastAsia="Calibri" w:hAnsiTheme="majorHAnsi" w:cstheme="majorHAnsi"/>
          <w:sz w:val="22"/>
          <w:szCs w:val="22"/>
          <w:lang w:val="tr-TR"/>
        </w:rPr>
        <w:t>Topluluk Şirketlerine, iş ortaklarına</w:t>
      </w:r>
      <w:r w:rsidR="00713B52" w:rsidRPr="003E6D2A">
        <w:rPr>
          <w:rFonts w:asciiTheme="majorHAnsi" w:eastAsia="Calibri" w:hAnsiTheme="majorHAnsi" w:cstheme="majorHAnsi"/>
          <w:sz w:val="22"/>
          <w:szCs w:val="22"/>
          <w:lang w:val="tr-TR"/>
        </w:rPr>
        <w:t>,</w:t>
      </w:r>
      <w:r w:rsidR="00D3383D" w:rsidRPr="003E6D2A">
        <w:rPr>
          <w:rFonts w:asciiTheme="majorHAnsi" w:eastAsia="Calibri" w:hAnsiTheme="majorHAnsi" w:cstheme="majorHAnsi"/>
          <w:sz w:val="22"/>
          <w:szCs w:val="22"/>
          <w:lang w:val="tr-TR"/>
        </w:rPr>
        <w:t xml:space="preserve"> </w:t>
      </w:r>
      <w:r w:rsidR="00713B52" w:rsidRPr="003E6D2A">
        <w:rPr>
          <w:rFonts w:asciiTheme="majorHAnsi" w:eastAsia="Calibri" w:hAnsiTheme="majorHAnsi" w:cstheme="majorHAnsi"/>
          <w:sz w:val="22"/>
          <w:szCs w:val="22"/>
          <w:lang w:val="tr-TR"/>
        </w:rPr>
        <w:t>hissedarlarına, iştiraklerine</w:t>
      </w:r>
      <w:r w:rsidR="00437EAE" w:rsidRPr="003E6D2A">
        <w:rPr>
          <w:rFonts w:asciiTheme="majorHAnsi" w:eastAsia="Calibri" w:hAnsiTheme="majorHAnsi" w:cstheme="majorHAnsi"/>
          <w:sz w:val="22"/>
          <w:szCs w:val="22"/>
          <w:lang w:val="tr-TR"/>
        </w:rPr>
        <w:t>,</w:t>
      </w:r>
      <w:r w:rsidR="009A18CA" w:rsidRPr="003E6D2A">
        <w:rPr>
          <w:rFonts w:asciiTheme="majorHAnsi" w:eastAsia="Calibri" w:hAnsiTheme="majorHAnsi" w:cstheme="majorHAnsi"/>
          <w:sz w:val="22"/>
          <w:szCs w:val="22"/>
          <w:lang w:val="tr-TR"/>
        </w:rPr>
        <w:t xml:space="preserve"> </w:t>
      </w:r>
      <w:r w:rsidR="00713B52" w:rsidRPr="003E6D2A">
        <w:rPr>
          <w:rFonts w:asciiTheme="majorHAnsi" w:eastAsia="Calibri" w:hAnsiTheme="majorHAnsi" w:cstheme="majorHAnsi"/>
          <w:sz w:val="22"/>
          <w:szCs w:val="22"/>
          <w:lang w:val="tr-TR"/>
        </w:rPr>
        <w:t>sigorta şirketlerine, kamu kurum ve/veya kuruluşlara</w:t>
      </w:r>
      <w:r w:rsidR="00ED38B8" w:rsidRPr="003E6D2A">
        <w:rPr>
          <w:rFonts w:asciiTheme="majorHAnsi" w:eastAsia="Calibri" w:hAnsiTheme="majorHAnsi" w:cstheme="majorHAnsi"/>
          <w:sz w:val="22"/>
          <w:szCs w:val="22"/>
          <w:lang w:val="tr-TR"/>
        </w:rPr>
        <w:t xml:space="preserve"> ve sair üçüncü kişilere</w:t>
      </w:r>
      <w:r w:rsidRPr="003E6D2A">
        <w:rPr>
          <w:rFonts w:asciiTheme="majorHAnsi" w:eastAsia="Calibri" w:hAnsiTheme="majorHAnsi" w:cstheme="majorHAnsi"/>
          <w:sz w:val="22"/>
          <w:szCs w:val="22"/>
          <w:lang w:val="tr-TR"/>
        </w:rPr>
        <w:t xml:space="preserve">) aktarabilmektedir. Şirketimiz bu doğrultuda KVK Kanunu’nun 8. maddesinde öngörülen düzenlemelere uygun hareket etmektedir. </w:t>
      </w:r>
      <w:bookmarkStart w:id="49" w:name="_Toc463018362"/>
    </w:p>
    <w:p w14:paraId="5EF2DD2C" w14:textId="77777777" w:rsidR="00254DB4" w:rsidRPr="003E6D2A" w:rsidRDefault="00254DB4" w:rsidP="00D81AAD">
      <w:pPr>
        <w:spacing w:line="276" w:lineRule="auto"/>
        <w:rPr>
          <w:rFonts w:asciiTheme="majorHAnsi" w:hAnsiTheme="majorHAnsi" w:cstheme="majorHAnsi"/>
          <w:lang w:val="tr-TR"/>
        </w:rPr>
      </w:pPr>
    </w:p>
    <w:bookmarkEnd w:id="49"/>
    <w:p w14:paraId="5A370F24" w14:textId="77777777" w:rsidR="005C327E" w:rsidRPr="003E6D2A" w:rsidRDefault="00831081" w:rsidP="00D81AAD">
      <w:pPr>
        <w:spacing w:line="276" w:lineRule="auto"/>
        <w:jc w:val="both"/>
        <w:rPr>
          <w:rFonts w:asciiTheme="majorHAnsi" w:eastAsia="Calibri" w:hAnsiTheme="majorHAnsi" w:cstheme="majorHAnsi"/>
          <w:sz w:val="22"/>
          <w:szCs w:val="22"/>
          <w:lang w:val="tr-TR"/>
        </w:rPr>
      </w:pPr>
      <w:r w:rsidRPr="003E6D2A">
        <w:rPr>
          <w:rFonts w:asciiTheme="majorHAnsi" w:eastAsia="Calibri" w:hAnsiTheme="majorHAnsi" w:cstheme="majorHAnsi"/>
          <w:sz w:val="22"/>
          <w:szCs w:val="22"/>
          <w:lang w:val="tr-TR"/>
        </w:rPr>
        <w:t xml:space="preserve">Şirketimiz hukuka uygun kişisel veri işleme amaçları doğrultusunda gerekli güvenlik önlemleri alarak </w:t>
      </w:r>
      <w:r w:rsidR="00432A09" w:rsidRPr="003E6D2A">
        <w:rPr>
          <w:rFonts w:asciiTheme="majorHAnsi" w:eastAsia="Calibri" w:hAnsiTheme="majorHAnsi" w:cstheme="majorHAnsi"/>
          <w:sz w:val="22"/>
          <w:szCs w:val="22"/>
          <w:lang w:val="tr-TR"/>
        </w:rPr>
        <w:t>çalışanların</w:t>
      </w:r>
      <w:r w:rsidRPr="003E6D2A">
        <w:rPr>
          <w:rFonts w:asciiTheme="majorHAnsi" w:eastAsia="Calibri" w:hAnsiTheme="majorHAnsi" w:cstheme="majorHAnsi"/>
          <w:sz w:val="22"/>
          <w:szCs w:val="22"/>
          <w:lang w:val="tr-TR"/>
        </w:rPr>
        <w:t xml:space="preserve"> kişisel verilerini ve özel nitelikli kişisel verilerini </w:t>
      </w:r>
      <w:r w:rsidR="000956DE" w:rsidRPr="003E6D2A">
        <w:rPr>
          <w:rFonts w:asciiTheme="majorHAnsi" w:eastAsia="Calibri" w:hAnsiTheme="majorHAnsi" w:cstheme="majorHAnsi"/>
          <w:sz w:val="22"/>
          <w:szCs w:val="22"/>
          <w:lang w:val="tr-TR"/>
        </w:rPr>
        <w:t xml:space="preserve">yurtdışındaki </w:t>
      </w:r>
      <w:r w:rsidRPr="003E6D2A">
        <w:rPr>
          <w:rFonts w:asciiTheme="majorHAnsi" w:eastAsia="Calibri" w:hAnsiTheme="majorHAnsi" w:cstheme="majorHAnsi"/>
          <w:sz w:val="22"/>
          <w:szCs w:val="22"/>
          <w:lang w:val="tr-TR"/>
        </w:rPr>
        <w:t xml:space="preserve">üçüncü kişilere aktarabilmektedir. Şirketimiz tarafından kişisel veriler; KVK Kurulu tarafından yeterli korumaya sahip olduğu ilan edilen </w:t>
      </w:r>
      <w:r w:rsidR="00E84A4A" w:rsidRPr="003E6D2A">
        <w:rPr>
          <w:rFonts w:asciiTheme="majorHAnsi" w:eastAsia="Calibri" w:hAnsiTheme="majorHAnsi" w:cstheme="majorHAnsi"/>
          <w:sz w:val="22"/>
          <w:szCs w:val="22"/>
          <w:lang w:val="tr-TR"/>
        </w:rPr>
        <w:t>yabancı ülkelere</w:t>
      </w:r>
      <w:r w:rsidRPr="003E6D2A">
        <w:rPr>
          <w:rFonts w:asciiTheme="majorHAnsi" w:eastAsia="Calibri" w:hAnsiTheme="majorHAnsi" w:cstheme="majorHAnsi"/>
          <w:sz w:val="22"/>
          <w:szCs w:val="22"/>
          <w:lang w:val="tr-TR"/>
        </w:rPr>
        <w:t xml:space="preserve"> (“Yeterli Korumaya Sahip Yabancı Ülke”) veya yeterli korumanın bulunmaması durumunda Türkiye’deki ve ilgili yabancı ülkedeki veri sorumlularının yeterli bir korumayı yazılı olarak taahhüt ettiği ve KVK Kurulu’nun izninin bulunduğu yabancı ülkelere (“Yeterli Korumayı Taahhüt Eden Veri Sorumlusunun Bulunduğu Yabancı Ülke”) aktarılmaktadır.</w:t>
      </w:r>
      <w:r w:rsidR="005F0BD8" w:rsidRPr="003E6D2A">
        <w:rPr>
          <w:rFonts w:asciiTheme="majorHAnsi" w:eastAsia="Calibri" w:hAnsiTheme="majorHAnsi" w:cstheme="majorHAnsi"/>
          <w:sz w:val="22"/>
          <w:szCs w:val="22"/>
          <w:lang w:val="tr-TR"/>
        </w:rPr>
        <w:t xml:space="preserve"> </w:t>
      </w:r>
      <w:r w:rsidRPr="003E6D2A">
        <w:rPr>
          <w:rFonts w:asciiTheme="majorHAnsi" w:eastAsia="Calibri" w:hAnsiTheme="majorHAnsi" w:cstheme="majorHAnsi"/>
          <w:sz w:val="22"/>
          <w:szCs w:val="22"/>
          <w:lang w:val="tr-TR"/>
        </w:rPr>
        <w:t xml:space="preserve">Şirketimiz bu doğrultuda KVK Kanunu’nun 9. maddesinde öngörülen düzenlemelere uygun hareket etmektedir. </w:t>
      </w:r>
    </w:p>
    <w:p w14:paraId="0D4CB824" w14:textId="77777777" w:rsidR="00D3383D" w:rsidRPr="003E6D2A" w:rsidRDefault="00D3383D" w:rsidP="00D81AAD">
      <w:pPr>
        <w:spacing w:line="276" w:lineRule="auto"/>
        <w:jc w:val="both"/>
        <w:rPr>
          <w:rFonts w:asciiTheme="majorHAnsi" w:eastAsia="Calibri" w:hAnsiTheme="majorHAnsi" w:cstheme="majorHAnsi"/>
          <w:sz w:val="22"/>
          <w:szCs w:val="22"/>
          <w:lang w:val="tr-TR"/>
        </w:rPr>
      </w:pPr>
    </w:p>
    <w:p w14:paraId="5340EB4F" w14:textId="655FB4E8" w:rsidR="00993ACE" w:rsidRPr="003E6D2A" w:rsidRDefault="009D7529" w:rsidP="00534AC1">
      <w:pPr>
        <w:pStyle w:val="Heading1"/>
        <w:keepLines/>
        <w:numPr>
          <w:ilvl w:val="0"/>
          <w:numId w:val="3"/>
        </w:numPr>
        <w:spacing w:before="0" w:after="0" w:line="276" w:lineRule="auto"/>
        <w:ind w:left="426" w:hanging="426"/>
        <w:rPr>
          <w:rFonts w:asciiTheme="majorHAnsi" w:hAnsiTheme="majorHAnsi" w:cstheme="majorHAnsi"/>
          <w:sz w:val="22"/>
          <w:szCs w:val="22"/>
          <w:lang w:val="tr-TR"/>
        </w:rPr>
      </w:pPr>
      <w:bookmarkStart w:id="50" w:name="_Toc464760189"/>
      <w:bookmarkStart w:id="51" w:name="_Toc526199910"/>
      <w:r w:rsidRPr="003E6D2A">
        <w:rPr>
          <w:rFonts w:asciiTheme="majorHAnsi" w:hAnsiTheme="majorHAnsi" w:cstheme="majorHAnsi"/>
          <w:sz w:val="22"/>
          <w:szCs w:val="22"/>
          <w:lang w:val="tr-TR"/>
        </w:rPr>
        <w:t xml:space="preserve">BÖLÜM </w:t>
      </w:r>
      <w:r w:rsidR="000A206C">
        <w:rPr>
          <w:rFonts w:asciiTheme="majorHAnsi" w:hAnsiTheme="majorHAnsi" w:cstheme="majorHAnsi"/>
          <w:sz w:val="22"/>
          <w:szCs w:val="22"/>
          <w:lang w:val="tr-TR"/>
        </w:rPr>
        <w:t>4</w:t>
      </w:r>
      <w:r w:rsidRPr="003E6D2A">
        <w:rPr>
          <w:rFonts w:asciiTheme="majorHAnsi" w:hAnsiTheme="majorHAnsi" w:cstheme="majorHAnsi"/>
          <w:sz w:val="22"/>
          <w:szCs w:val="22"/>
          <w:lang w:val="tr-TR"/>
        </w:rPr>
        <w:t>- KİŞİSEL VERİLE</w:t>
      </w:r>
      <w:bookmarkEnd w:id="50"/>
      <w:r w:rsidRPr="003E6D2A">
        <w:rPr>
          <w:rFonts w:asciiTheme="majorHAnsi" w:hAnsiTheme="majorHAnsi" w:cstheme="majorHAnsi"/>
          <w:sz w:val="22"/>
          <w:szCs w:val="22"/>
          <w:lang w:val="tr-TR"/>
        </w:rPr>
        <w:t xml:space="preserve">RİN KATEGORİZASYONU VE </w:t>
      </w:r>
      <w:r w:rsidR="00F84264" w:rsidRPr="003E6D2A">
        <w:rPr>
          <w:rFonts w:asciiTheme="majorHAnsi" w:hAnsiTheme="majorHAnsi" w:cstheme="majorHAnsi"/>
          <w:sz w:val="22"/>
          <w:szCs w:val="22"/>
          <w:lang w:val="tr-TR"/>
        </w:rPr>
        <w:t>KİŞİSEL VERİLERİN İŞLEME AMAÇLARI</w:t>
      </w:r>
      <w:bookmarkEnd w:id="51"/>
    </w:p>
    <w:p w14:paraId="1DE8367D" w14:textId="77777777" w:rsidR="005D20AA" w:rsidRDefault="005D20AA" w:rsidP="005D20AA">
      <w:pPr>
        <w:pStyle w:val="Heading1"/>
        <w:numPr>
          <w:ilvl w:val="0"/>
          <w:numId w:val="0"/>
        </w:numPr>
        <w:spacing w:before="0" w:after="0" w:line="276" w:lineRule="auto"/>
        <w:ind w:left="720"/>
        <w:rPr>
          <w:rFonts w:asciiTheme="majorHAnsi" w:hAnsiTheme="majorHAnsi" w:cstheme="majorHAnsi"/>
          <w:sz w:val="22"/>
          <w:szCs w:val="22"/>
          <w:lang w:val="tr-TR"/>
        </w:rPr>
      </w:pPr>
    </w:p>
    <w:p w14:paraId="7C90124F" w14:textId="0817B646" w:rsidR="00C21359" w:rsidRPr="003E6D2A" w:rsidRDefault="0090382D" w:rsidP="00BE4C63">
      <w:pPr>
        <w:pStyle w:val="Heading1"/>
        <w:numPr>
          <w:ilvl w:val="1"/>
          <w:numId w:val="3"/>
        </w:numPr>
        <w:spacing w:before="0" w:after="0" w:line="276" w:lineRule="auto"/>
        <w:ind w:left="426" w:hanging="426"/>
        <w:rPr>
          <w:rFonts w:asciiTheme="majorHAnsi" w:hAnsiTheme="majorHAnsi" w:cstheme="majorHAnsi"/>
          <w:sz w:val="22"/>
          <w:szCs w:val="22"/>
          <w:lang w:val="tr-TR"/>
        </w:rPr>
      </w:pPr>
      <w:bookmarkStart w:id="52" w:name="_Toc526199911"/>
      <w:r w:rsidRPr="003E6D2A">
        <w:rPr>
          <w:rFonts w:asciiTheme="majorHAnsi" w:hAnsiTheme="majorHAnsi" w:cstheme="majorHAnsi"/>
          <w:sz w:val="22"/>
          <w:szCs w:val="22"/>
          <w:lang w:val="tr-TR"/>
        </w:rPr>
        <w:t>KİŞİSEL VERİLERİN KATEGORİZASYONU</w:t>
      </w:r>
      <w:bookmarkEnd w:id="52"/>
      <w:r w:rsidRPr="003E6D2A">
        <w:rPr>
          <w:rFonts w:asciiTheme="majorHAnsi" w:hAnsiTheme="majorHAnsi" w:cstheme="majorHAnsi"/>
          <w:sz w:val="22"/>
          <w:szCs w:val="22"/>
          <w:lang w:val="tr-TR"/>
        </w:rPr>
        <w:t xml:space="preserve"> </w:t>
      </w:r>
    </w:p>
    <w:p w14:paraId="08328330" w14:textId="77777777" w:rsidR="000A206C" w:rsidRDefault="000A206C" w:rsidP="00D81AAD">
      <w:pPr>
        <w:spacing w:line="276" w:lineRule="auto"/>
        <w:jc w:val="both"/>
        <w:rPr>
          <w:rFonts w:asciiTheme="majorHAnsi" w:eastAsia="Calibri" w:hAnsiTheme="majorHAnsi" w:cstheme="majorHAnsi"/>
          <w:sz w:val="22"/>
          <w:szCs w:val="22"/>
          <w:lang w:val="tr-TR"/>
        </w:rPr>
      </w:pPr>
    </w:p>
    <w:p w14:paraId="388CF041" w14:textId="0A8E17C4" w:rsidR="0065066C" w:rsidRPr="003E6D2A" w:rsidRDefault="0065066C" w:rsidP="00D81AAD">
      <w:pPr>
        <w:spacing w:line="276" w:lineRule="auto"/>
        <w:jc w:val="both"/>
        <w:rPr>
          <w:rFonts w:asciiTheme="majorHAnsi" w:eastAsia="Calibri" w:hAnsiTheme="majorHAnsi" w:cstheme="majorHAnsi"/>
          <w:sz w:val="22"/>
          <w:szCs w:val="22"/>
          <w:lang w:val="tr-TR"/>
        </w:rPr>
      </w:pPr>
      <w:r w:rsidRPr="003E6D2A">
        <w:rPr>
          <w:rFonts w:asciiTheme="majorHAnsi" w:eastAsia="Calibri" w:hAnsiTheme="majorHAnsi" w:cstheme="majorHAnsi"/>
          <w:sz w:val="22"/>
          <w:szCs w:val="22"/>
          <w:lang w:val="tr-TR"/>
        </w:rPr>
        <w:t xml:space="preserve">Bu </w:t>
      </w:r>
      <w:r w:rsidR="000A206C">
        <w:rPr>
          <w:rFonts w:asciiTheme="majorHAnsi" w:eastAsia="Calibri" w:hAnsiTheme="majorHAnsi" w:cstheme="majorHAnsi"/>
          <w:sz w:val="22"/>
          <w:szCs w:val="22"/>
          <w:lang w:val="tr-TR"/>
        </w:rPr>
        <w:t>P</w:t>
      </w:r>
      <w:r w:rsidRPr="003E6D2A">
        <w:rPr>
          <w:rFonts w:asciiTheme="majorHAnsi" w:eastAsia="Calibri" w:hAnsiTheme="majorHAnsi" w:cstheme="majorHAnsi"/>
          <w:sz w:val="22"/>
          <w:szCs w:val="22"/>
          <w:lang w:val="tr-TR"/>
        </w:rPr>
        <w:t xml:space="preserve">olitika kapsamında, Şirket tarafından çalışanların aşağıda belirtilen kategorilerdeki kişisel verileri işlenmektedir. </w:t>
      </w:r>
    </w:p>
    <w:p w14:paraId="11E9D0AC" w14:textId="77777777" w:rsidR="000956DE" w:rsidRPr="003E6D2A" w:rsidRDefault="000956DE" w:rsidP="00D81AAD">
      <w:pPr>
        <w:spacing w:line="276" w:lineRule="auto"/>
        <w:jc w:val="both"/>
        <w:rPr>
          <w:rFonts w:asciiTheme="majorHAnsi" w:hAnsiTheme="majorHAnsi" w:cstheme="majorHAnsi"/>
          <w:sz w:val="22"/>
          <w:szCs w:val="22"/>
          <w:lang w:val="tr-TR"/>
        </w:rPr>
      </w:pPr>
    </w:p>
    <w:p w14:paraId="51F70EE8" w14:textId="7105221D" w:rsidR="00050657" w:rsidRPr="003E6D2A" w:rsidRDefault="000956DE" w:rsidP="00D81AAD">
      <w:pPr>
        <w:pStyle w:val="ListParagraph"/>
        <w:spacing w:line="276" w:lineRule="auto"/>
        <w:ind w:left="0"/>
        <w:jc w:val="both"/>
        <w:rPr>
          <w:rFonts w:asciiTheme="majorHAnsi" w:hAnsiTheme="majorHAnsi" w:cstheme="majorHAnsi"/>
          <w:lang w:val="tr-TR"/>
        </w:rPr>
      </w:pPr>
      <w:r w:rsidRPr="003E6D2A">
        <w:rPr>
          <w:rFonts w:asciiTheme="majorHAnsi" w:hAnsiTheme="majorHAnsi" w:cstheme="majorHAnsi"/>
          <w:lang w:val="tr-TR"/>
        </w:rPr>
        <w:t>Şirketimiz nezdinde; Şirketimizin meşru ve hukuka uygun kişisel veri işleme amaçları doğrultusunda, KVK Kanunu’nun 5.</w:t>
      </w:r>
      <w:r w:rsidR="00CC619F">
        <w:rPr>
          <w:rFonts w:asciiTheme="majorHAnsi" w:hAnsiTheme="majorHAnsi" w:cstheme="majorHAnsi"/>
          <w:lang w:val="tr-TR"/>
        </w:rPr>
        <w:t xml:space="preserve"> ve 6.</w:t>
      </w:r>
      <w:r w:rsidRPr="003E6D2A">
        <w:rPr>
          <w:rFonts w:asciiTheme="majorHAnsi" w:hAnsiTheme="majorHAnsi" w:cstheme="majorHAnsi"/>
          <w:lang w:val="tr-TR"/>
        </w:rPr>
        <w:t xml:space="preserve"> maddesinde belirtilen kişisel veri işleme şartlarından bir veya birkaçına dayalı ve </w:t>
      </w:r>
      <w:r w:rsidR="00CB5DC9">
        <w:rPr>
          <w:rFonts w:asciiTheme="majorHAnsi" w:hAnsiTheme="majorHAnsi" w:cstheme="majorHAnsi"/>
          <w:lang w:val="tr-TR"/>
        </w:rPr>
        <w:t xml:space="preserve">bu amaçlarla </w:t>
      </w:r>
      <w:r w:rsidRPr="003E6D2A">
        <w:rPr>
          <w:rFonts w:asciiTheme="majorHAnsi" w:hAnsiTheme="majorHAnsi" w:cstheme="majorHAnsi"/>
          <w:lang w:val="tr-TR"/>
        </w:rPr>
        <w:t xml:space="preserve">sınırlı olarak, başta kişisel verilerin işlenmesine ilişkin 4. maddede belirtilen ilkeler olmak üzere KVK Kanunu’nda belirtilen genel ilkelere ve KVK Kanunu’nda düzenlenen bütün </w:t>
      </w:r>
      <w:r w:rsidRPr="003E6D2A">
        <w:rPr>
          <w:rFonts w:asciiTheme="majorHAnsi" w:hAnsiTheme="majorHAnsi" w:cstheme="majorHAnsi"/>
          <w:lang w:val="tr-TR"/>
        </w:rPr>
        <w:lastRenderedPageBreak/>
        <w:t xml:space="preserve">yükümlülüklere uyularak ve işbu </w:t>
      </w:r>
      <w:r w:rsidR="00D3383D" w:rsidRPr="003E6D2A">
        <w:rPr>
          <w:rFonts w:asciiTheme="majorHAnsi" w:hAnsiTheme="majorHAnsi" w:cstheme="majorHAnsi"/>
          <w:lang w:val="tr-TR"/>
        </w:rPr>
        <w:t>Politika kapsamındaki süjelerle</w:t>
      </w:r>
      <w:r w:rsidR="005902B7" w:rsidRPr="003E6D2A">
        <w:rPr>
          <w:rFonts w:asciiTheme="majorHAnsi" w:hAnsiTheme="majorHAnsi" w:cstheme="majorHAnsi"/>
          <w:lang w:val="tr-TR"/>
        </w:rPr>
        <w:t xml:space="preserve"> </w:t>
      </w:r>
      <w:r w:rsidRPr="003E6D2A">
        <w:rPr>
          <w:rFonts w:asciiTheme="majorHAnsi" w:hAnsiTheme="majorHAnsi" w:cstheme="majorHAnsi"/>
          <w:lang w:val="tr-TR"/>
        </w:rPr>
        <w:t xml:space="preserve">sınırlı olarak aşağıda belirtilen kategorilerdeki kişisel veriler, KVK Kanunu’nun 10. maddesi uyarınca ilgili kişiler bilgilendirilmek suretiyle işlenmektedir. </w:t>
      </w:r>
    </w:p>
    <w:p w14:paraId="0E03AB82" w14:textId="77777777" w:rsidR="000956DE" w:rsidRPr="003E6D2A" w:rsidRDefault="000956DE" w:rsidP="00D81AAD">
      <w:pPr>
        <w:pStyle w:val="ListParagraph"/>
        <w:spacing w:line="276" w:lineRule="auto"/>
        <w:jc w:val="both"/>
        <w:rPr>
          <w:rFonts w:asciiTheme="majorHAnsi" w:hAnsiTheme="majorHAnsi" w:cstheme="majorHAnsi"/>
          <w:lang w:val="tr-TR"/>
        </w:rPr>
      </w:pPr>
    </w:p>
    <w:tbl>
      <w:tblPr>
        <w:tblW w:w="9067" w:type="dxa"/>
        <w:tblCellMar>
          <w:left w:w="70" w:type="dxa"/>
          <w:right w:w="70" w:type="dxa"/>
        </w:tblCellMar>
        <w:tblLook w:val="04A0" w:firstRow="1" w:lastRow="0" w:firstColumn="1" w:lastColumn="0" w:noHBand="0" w:noVBand="1"/>
      </w:tblPr>
      <w:tblGrid>
        <w:gridCol w:w="2263"/>
        <w:gridCol w:w="6804"/>
      </w:tblGrid>
      <w:tr w:rsidR="000956DE" w:rsidRPr="003E6D2A" w14:paraId="6F3CF0E3" w14:textId="77777777" w:rsidTr="005D20AA">
        <w:trPr>
          <w:trHeight w:val="900"/>
        </w:trPr>
        <w:tc>
          <w:tcPr>
            <w:tcW w:w="2263" w:type="dxa"/>
            <w:tcBorders>
              <w:top w:val="single" w:sz="4" w:space="0" w:color="auto"/>
              <w:left w:val="single" w:sz="4" w:space="0" w:color="auto"/>
              <w:bottom w:val="single" w:sz="4" w:space="0" w:color="auto"/>
              <w:right w:val="single" w:sz="4" w:space="0" w:color="auto"/>
            </w:tcBorders>
            <w:shd w:val="clear" w:color="auto" w:fill="C0504D" w:themeFill="accent2"/>
            <w:vAlign w:val="center"/>
            <w:hideMark/>
          </w:tcPr>
          <w:p w14:paraId="3DD749CE" w14:textId="77777777" w:rsidR="000956DE" w:rsidRPr="005D20AA" w:rsidRDefault="000956DE" w:rsidP="000B3701">
            <w:pPr>
              <w:jc w:val="center"/>
              <w:rPr>
                <w:rFonts w:asciiTheme="majorHAnsi" w:eastAsia="Times New Roman" w:hAnsiTheme="majorHAnsi" w:cstheme="majorHAnsi"/>
                <w:b/>
                <w:bCs/>
                <w:sz w:val="22"/>
                <w:szCs w:val="22"/>
                <w:lang w:val="tr-TR" w:eastAsia="tr-TR"/>
              </w:rPr>
            </w:pPr>
            <w:r w:rsidRPr="005D20AA">
              <w:rPr>
                <w:rFonts w:asciiTheme="majorHAnsi" w:eastAsia="Times New Roman" w:hAnsiTheme="majorHAnsi" w:cstheme="majorHAnsi"/>
                <w:b/>
                <w:bCs/>
                <w:sz w:val="22"/>
                <w:szCs w:val="22"/>
                <w:lang w:val="tr-TR" w:eastAsia="tr-TR"/>
              </w:rPr>
              <w:t>KİŞİSEL VERİ KATEGORİZASYONU</w:t>
            </w:r>
          </w:p>
        </w:tc>
        <w:tc>
          <w:tcPr>
            <w:tcW w:w="6804" w:type="dxa"/>
            <w:tcBorders>
              <w:top w:val="single" w:sz="4" w:space="0" w:color="auto"/>
              <w:left w:val="nil"/>
              <w:bottom w:val="single" w:sz="4" w:space="0" w:color="auto"/>
              <w:right w:val="single" w:sz="4" w:space="0" w:color="auto"/>
            </w:tcBorders>
            <w:shd w:val="clear" w:color="auto" w:fill="C0504D" w:themeFill="accent2"/>
            <w:vAlign w:val="center"/>
            <w:hideMark/>
          </w:tcPr>
          <w:p w14:paraId="07374ACB" w14:textId="77777777" w:rsidR="000956DE" w:rsidRPr="003E6D2A" w:rsidRDefault="000956DE" w:rsidP="000B3701">
            <w:pPr>
              <w:jc w:val="center"/>
              <w:rPr>
                <w:rFonts w:asciiTheme="majorHAnsi" w:eastAsia="Times New Roman" w:hAnsiTheme="majorHAnsi" w:cstheme="majorHAnsi"/>
                <w:b/>
                <w:bCs/>
                <w:color w:val="000000"/>
                <w:sz w:val="22"/>
                <w:szCs w:val="22"/>
                <w:lang w:val="tr-TR" w:eastAsia="tr-TR"/>
              </w:rPr>
            </w:pPr>
            <w:r w:rsidRPr="003E6D2A">
              <w:rPr>
                <w:rFonts w:asciiTheme="majorHAnsi" w:eastAsia="Times New Roman" w:hAnsiTheme="majorHAnsi" w:cstheme="majorHAnsi"/>
                <w:b/>
                <w:bCs/>
                <w:color w:val="000000"/>
                <w:sz w:val="22"/>
                <w:szCs w:val="22"/>
                <w:lang w:val="tr-TR" w:eastAsia="tr-TR"/>
              </w:rPr>
              <w:t>KİŞİSEL VERİ KATEGORİZASYONU AÇIKLAMA</w:t>
            </w:r>
          </w:p>
        </w:tc>
      </w:tr>
      <w:tr w:rsidR="000956DE" w:rsidRPr="003E6D2A" w14:paraId="0A517D84" w14:textId="77777777" w:rsidTr="005D20AA">
        <w:trPr>
          <w:trHeight w:val="1500"/>
        </w:trPr>
        <w:tc>
          <w:tcPr>
            <w:tcW w:w="2263"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0FF21593" w14:textId="77777777" w:rsidR="000956DE" w:rsidRPr="005D20AA" w:rsidRDefault="000956DE" w:rsidP="00D81AAD">
            <w:pPr>
              <w:jc w:val="center"/>
              <w:rPr>
                <w:rFonts w:asciiTheme="majorHAnsi" w:eastAsia="Times New Roman" w:hAnsiTheme="majorHAnsi" w:cstheme="majorHAnsi"/>
                <w:b/>
                <w:sz w:val="22"/>
                <w:szCs w:val="22"/>
                <w:lang w:val="tr-TR" w:eastAsia="tr-TR"/>
              </w:rPr>
            </w:pPr>
            <w:r w:rsidRPr="005D20AA">
              <w:rPr>
                <w:rFonts w:asciiTheme="majorHAnsi" w:eastAsia="Times New Roman" w:hAnsiTheme="majorHAnsi" w:cstheme="majorHAnsi"/>
                <w:b/>
                <w:sz w:val="22"/>
                <w:szCs w:val="22"/>
                <w:lang w:val="tr-TR" w:eastAsia="tr-TR"/>
              </w:rPr>
              <w:t>Kimlik Bilgisi</w:t>
            </w:r>
          </w:p>
        </w:tc>
        <w:tc>
          <w:tcPr>
            <w:tcW w:w="6804" w:type="dxa"/>
            <w:tcBorders>
              <w:top w:val="nil"/>
              <w:left w:val="nil"/>
              <w:bottom w:val="single" w:sz="4" w:space="0" w:color="auto"/>
              <w:right w:val="single" w:sz="4" w:space="0" w:color="auto"/>
            </w:tcBorders>
            <w:shd w:val="clear" w:color="auto" w:fill="EEECE1" w:themeFill="background2"/>
            <w:vAlign w:val="bottom"/>
            <w:hideMark/>
          </w:tcPr>
          <w:p w14:paraId="55326B76" w14:textId="77777777" w:rsidR="000956DE" w:rsidRPr="003E6D2A" w:rsidRDefault="003839CB" w:rsidP="00D81AAD">
            <w:pPr>
              <w:jc w:val="both"/>
              <w:rPr>
                <w:rFonts w:asciiTheme="majorHAnsi" w:eastAsia="Times New Roman" w:hAnsiTheme="majorHAnsi" w:cstheme="majorHAnsi"/>
                <w:color w:val="000000"/>
                <w:sz w:val="22"/>
                <w:szCs w:val="22"/>
                <w:lang w:val="tr-TR" w:eastAsia="tr-TR"/>
              </w:rPr>
            </w:pPr>
            <w:r w:rsidRPr="003E6D2A">
              <w:rPr>
                <w:rFonts w:asciiTheme="majorHAnsi" w:eastAsia="Times New Roman" w:hAnsiTheme="majorHAnsi" w:cstheme="majorHAnsi"/>
                <w:color w:val="000000"/>
                <w:sz w:val="22"/>
                <w:szCs w:val="22"/>
                <w:lang w:val="tr-TR" w:eastAsia="tr-TR"/>
              </w:rPr>
              <w:t xml:space="preserve">Kimliği belirli veya belirlenebilir bir gerçek kişiye ait olduğu açık olan; kısmen veya tamamen otomatik şekilde veya veri kayıt sisteminin bir parçası olarak otomatik olmayan şekilde </w:t>
            </w:r>
            <w:r w:rsidR="00F13941" w:rsidRPr="003E6D2A">
              <w:rPr>
                <w:rFonts w:asciiTheme="majorHAnsi" w:eastAsia="Times New Roman" w:hAnsiTheme="majorHAnsi" w:cstheme="majorHAnsi"/>
                <w:color w:val="000000"/>
                <w:sz w:val="22"/>
                <w:szCs w:val="22"/>
                <w:lang w:val="tr-TR" w:eastAsia="tr-TR"/>
              </w:rPr>
              <w:t>işlenen; Ehliyet</w:t>
            </w:r>
            <w:r w:rsidRPr="003E6D2A">
              <w:rPr>
                <w:rFonts w:asciiTheme="majorHAnsi" w:eastAsia="Times New Roman" w:hAnsiTheme="majorHAnsi" w:cstheme="majorHAnsi"/>
                <w:color w:val="000000"/>
                <w:sz w:val="22"/>
                <w:szCs w:val="22"/>
                <w:lang w:val="tr-TR" w:eastAsia="tr-TR"/>
              </w:rPr>
              <w:t xml:space="preserve">, Nüfus Cüzdanı, Pasaport, </w:t>
            </w:r>
            <w:r w:rsidR="00362BE1" w:rsidRPr="003E6D2A">
              <w:rPr>
                <w:rFonts w:asciiTheme="majorHAnsi" w:eastAsia="Times New Roman" w:hAnsiTheme="majorHAnsi" w:cstheme="majorHAnsi"/>
                <w:color w:val="000000"/>
                <w:sz w:val="22"/>
                <w:szCs w:val="22"/>
                <w:lang w:val="tr-TR" w:eastAsia="tr-TR"/>
              </w:rPr>
              <w:t>Mesleki</w:t>
            </w:r>
            <w:r w:rsidRPr="003E6D2A">
              <w:rPr>
                <w:rFonts w:asciiTheme="majorHAnsi" w:eastAsia="Times New Roman" w:hAnsiTheme="majorHAnsi" w:cstheme="majorHAnsi"/>
                <w:color w:val="000000"/>
                <w:sz w:val="22"/>
                <w:szCs w:val="22"/>
                <w:lang w:val="tr-TR" w:eastAsia="tr-TR"/>
              </w:rPr>
              <w:t xml:space="preserve"> Kimli</w:t>
            </w:r>
            <w:r w:rsidR="00362BE1" w:rsidRPr="003E6D2A">
              <w:rPr>
                <w:rFonts w:asciiTheme="majorHAnsi" w:eastAsia="Times New Roman" w:hAnsiTheme="majorHAnsi" w:cstheme="majorHAnsi"/>
                <w:color w:val="000000"/>
                <w:sz w:val="22"/>
                <w:szCs w:val="22"/>
                <w:lang w:val="tr-TR" w:eastAsia="tr-TR"/>
              </w:rPr>
              <w:t>k</w:t>
            </w:r>
            <w:r w:rsidRPr="003E6D2A">
              <w:rPr>
                <w:rFonts w:asciiTheme="majorHAnsi" w:eastAsia="Times New Roman" w:hAnsiTheme="majorHAnsi" w:cstheme="majorHAnsi"/>
                <w:color w:val="000000"/>
                <w:sz w:val="22"/>
                <w:szCs w:val="22"/>
                <w:lang w:val="tr-TR" w:eastAsia="tr-TR"/>
              </w:rPr>
              <w:t xml:space="preserve">, </w:t>
            </w:r>
            <w:r w:rsidR="00F87CBB" w:rsidRPr="003E6D2A">
              <w:rPr>
                <w:rFonts w:asciiTheme="majorHAnsi" w:eastAsia="Times New Roman" w:hAnsiTheme="majorHAnsi" w:cstheme="majorHAnsi"/>
                <w:color w:val="000000"/>
                <w:sz w:val="22"/>
                <w:szCs w:val="22"/>
                <w:lang w:val="tr-TR" w:eastAsia="tr-TR"/>
              </w:rPr>
              <w:t xml:space="preserve">Şirket Kimliği, </w:t>
            </w:r>
            <w:r w:rsidRPr="003E6D2A">
              <w:rPr>
                <w:rFonts w:asciiTheme="majorHAnsi" w:eastAsia="Times New Roman" w:hAnsiTheme="majorHAnsi" w:cstheme="majorHAnsi"/>
                <w:color w:val="000000"/>
                <w:sz w:val="22"/>
                <w:szCs w:val="22"/>
                <w:lang w:val="tr-TR" w:eastAsia="tr-TR"/>
              </w:rPr>
              <w:t>Evlilik Cüzdanı</w:t>
            </w:r>
            <w:r w:rsidR="00362BE1" w:rsidRPr="003E6D2A">
              <w:rPr>
                <w:rFonts w:asciiTheme="majorHAnsi" w:eastAsia="Times New Roman" w:hAnsiTheme="majorHAnsi" w:cstheme="majorHAnsi"/>
                <w:color w:val="000000"/>
                <w:sz w:val="22"/>
                <w:szCs w:val="22"/>
                <w:lang w:val="tr-TR" w:eastAsia="tr-TR"/>
              </w:rPr>
              <w:t>, Vukuatlı Nüfus Cüzdanı Örneği</w:t>
            </w:r>
            <w:r w:rsidRPr="003E6D2A">
              <w:rPr>
                <w:rFonts w:asciiTheme="majorHAnsi" w:eastAsia="Times New Roman" w:hAnsiTheme="majorHAnsi" w:cstheme="majorHAnsi"/>
                <w:color w:val="000000"/>
                <w:sz w:val="22"/>
                <w:szCs w:val="22"/>
                <w:lang w:val="tr-TR" w:eastAsia="tr-TR"/>
              </w:rPr>
              <w:t xml:space="preserve"> </w:t>
            </w:r>
            <w:r w:rsidR="00362BE1" w:rsidRPr="003E6D2A">
              <w:rPr>
                <w:rFonts w:asciiTheme="majorHAnsi" w:eastAsia="Times New Roman" w:hAnsiTheme="majorHAnsi" w:cstheme="majorHAnsi"/>
                <w:color w:val="000000"/>
                <w:sz w:val="22"/>
                <w:szCs w:val="22"/>
                <w:lang w:val="tr-TR" w:eastAsia="tr-TR"/>
              </w:rPr>
              <w:t xml:space="preserve">belgeler </w:t>
            </w:r>
            <w:r w:rsidR="00F13941" w:rsidRPr="003E6D2A">
              <w:rPr>
                <w:rFonts w:asciiTheme="majorHAnsi" w:eastAsia="Times New Roman" w:hAnsiTheme="majorHAnsi" w:cstheme="majorHAnsi"/>
                <w:color w:val="000000"/>
                <w:sz w:val="22"/>
                <w:szCs w:val="22"/>
                <w:lang w:val="tr-TR" w:eastAsia="tr-TR"/>
              </w:rPr>
              <w:t>gibi</w:t>
            </w:r>
            <w:r w:rsidRPr="003E6D2A">
              <w:rPr>
                <w:rFonts w:asciiTheme="majorHAnsi" w:eastAsia="Times New Roman" w:hAnsiTheme="majorHAnsi" w:cstheme="majorHAnsi"/>
                <w:color w:val="000000"/>
                <w:sz w:val="22"/>
                <w:szCs w:val="22"/>
                <w:lang w:val="tr-TR" w:eastAsia="tr-TR"/>
              </w:rPr>
              <w:t xml:space="preserve"> dokümanlarda yer alan tüm bilgiler</w:t>
            </w:r>
            <w:r w:rsidR="00F13941" w:rsidRPr="003E6D2A">
              <w:rPr>
                <w:rFonts w:asciiTheme="majorHAnsi" w:eastAsia="Times New Roman" w:hAnsiTheme="majorHAnsi" w:cstheme="majorHAnsi"/>
                <w:color w:val="000000"/>
                <w:sz w:val="22"/>
                <w:szCs w:val="22"/>
                <w:lang w:val="tr-TR" w:eastAsia="tr-TR"/>
              </w:rPr>
              <w:t>.</w:t>
            </w:r>
          </w:p>
        </w:tc>
      </w:tr>
      <w:tr w:rsidR="000956DE" w:rsidRPr="003E6D2A" w14:paraId="58B7D524" w14:textId="77777777" w:rsidTr="005D20AA">
        <w:trPr>
          <w:trHeight w:val="993"/>
        </w:trPr>
        <w:tc>
          <w:tcPr>
            <w:tcW w:w="2263"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7348D6CA" w14:textId="77777777" w:rsidR="000956DE" w:rsidRPr="005D20AA" w:rsidRDefault="000956DE" w:rsidP="00D81AAD">
            <w:pPr>
              <w:jc w:val="center"/>
              <w:rPr>
                <w:rFonts w:asciiTheme="majorHAnsi" w:eastAsia="Times New Roman" w:hAnsiTheme="majorHAnsi" w:cstheme="majorHAnsi"/>
                <w:b/>
                <w:sz w:val="22"/>
                <w:szCs w:val="22"/>
                <w:lang w:val="tr-TR" w:eastAsia="tr-TR"/>
              </w:rPr>
            </w:pPr>
            <w:r w:rsidRPr="005D20AA">
              <w:rPr>
                <w:rFonts w:asciiTheme="majorHAnsi" w:eastAsia="Times New Roman" w:hAnsiTheme="majorHAnsi" w:cstheme="majorHAnsi"/>
                <w:b/>
                <w:sz w:val="22"/>
                <w:szCs w:val="22"/>
                <w:lang w:val="tr-TR" w:eastAsia="tr-TR"/>
              </w:rPr>
              <w:t>İletişim Bilgisi</w:t>
            </w:r>
          </w:p>
        </w:tc>
        <w:tc>
          <w:tcPr>
            <w:tcW w:w="6804" w:type="dxa"/>
            <w:tcBorders>
              <w:top w:val="nil"/>
              <w:left w:val="nil"/>
              <w:bottom w:val="single" w:sz="4" w:space="0" w:color="auto"/>
              <w:right w:val="single" w:sz="4" w:space="0" w:color="auto"/>
            </w:tcBorders>
            <w:shd w:val="clear" w:color="auto" w:fill="EEECE1" w:themeFill="background2"/>
            <w:vAlign w:val="bottom"/>
            <w:hideMark/>
          </w:tcPr>
          <w:p w14:paraId="4C64F92B" w14:textId="77777777" w:rsidR="000956DE" w:rsidRPr="003E6D2A" w:rsidRDefault="003839CB" w:rsidP="00D81AAD">
            <w:pPr>
              <w:jc w:val="both"/>
              <w:rPr>
                <w:rFonts w:asciiTheme="majorHAnsi" w:eastAsia="Times New Roman" w:hAnsiTheme="majorHAnsi" w:cstheme="majorHAnsi"/>
                <w:color w:val="000000"/>
                <w:sz w:val="22"/>
                <w:szCs w:val="22"/>
                <w:lang w:val="tr-TR" w:eastAsia="tr-TR"/>
              </w:rPr>
            </w:pPr>
            <w:r w:rsidRPr="003E6D2A">
              <w:rPr>
                <w:rFonts w:asciiTheme="majorHAnsi" w:eastAsia="Times New Roman" w:hAnsiTheme="majorHAnsi" w:cstheme="majorHAnsi"/>
                <w:color w:val="000000"/>
                <w:sz w:val="22"/>
                <w:szCs w:val="22"/>
                <w:lang w:val="tr-TR" w:eastAsia="tr-TR"/>
              </w:rPr>
              <w:t xml:space="preserve">Kimliği belirli veya belirlenebilir bir gerçek kişiye ait olduğu açık olan; kısmen veya tamamen otomatik şekilde veya veri kayıt sisteminin bir parçası olarak otomatik olmayan şekilde </w:t>
            </w:r>
            <w:r w:rsidR="00F13941" w:rsidRPr="003E6D2A">
              <w:rPr>
                <w:rFonts w:asciiTheme="majorHAnsi" w:eastAsia="Times New Roman" w:hAnsiTheme="majorHAnsi" w:cstheme="majorHAnsi"/>
                <w:color w:val="000000"/>
                <w:sz w:val="22"/>
                <w:szCs w:val="22"/>
                <w:lang w:val="tr-TR" w:eastAsia="tr-TR"/>
              </w:rPr>
              <w:t>işlenen; İkametgâh</w:t>
            </w:r>
            <w:r w:rsidR="00F87CBB" w:rsidRPr="003E6D2A">
              <w:rPr>
                <w:rFonts w:asciiTheme="majorHAnsi" w:eastAsia="Times New Roman" w:hAnsiTheme="majorHAnsi" w:cstheme="majorHAnsi"/>
                <w:color w:val="000000"/>
                <w:sz w:val="22"/>
                <w:szCs w:val="22"/>
                <w:lang w:val="tr-TR" w:eastAsia="tr-TR"/>
              </w:rPr>
              <w:t xml:space="preserve">, </w:t>
            </w:r>
            <w:r w:rsidRPr="003E6D2A">
              <w:rPr>
                <w:rFonts w:asciiTheme="majorHAnsi" w:eastAsia="Times New Roman" w:hAnsiTheme="majorHAnsi" w:cstheme="majorHAnsi"/>
                <w:color w:val="000000"/>
                <w:sz w:val="22"/>
                <w:szCs w:val="22"/>
                <w:lang w:val="tr-TR" w:eastAsia="tr-TR"/>
              </w:rPr>
              <w:t>telefon numarası, adres, e</w:t>
            </w:r>
            <w:r w:rsidR="00DC5BE7" w:rsidRPr="003E6D2A">
              <w:rPr>
                <w:rFonts w:asciiTheme="majorHAnsi" w:eastAsia="Times New Roman" w:hAnsiTheme="majorHAnsi" w:cstheme="majorHAnsi"/>
                <w:color w:val="000000"/>
                <w:sz w:val="22"/>
                <w:szCs w:val="22"/>
                <w:lang w:val="tr-TR" w:eastAsia="tr-TR"/>
              </w:rPr>
              <w:t>-</w:t>
            </w:r>
            <w:r w:rsidRPr="003E6D2A">
              <w:rPr>
                <w:rFonts w:asciiTheme="majorHAnsi" w:eastAsia="Times New Roman" w:hAnsiTheme="majorHAnsi" w:cstheme="majorHAnsi"/>
                <w:color w:val="000000"/>
                <w:sz w:val="22"/>
                <w:szCs w:val="22"/>
                <w:lang w:val="tr-TR" w:eastAsia="tr-TR"/>
              </w:rPr>
              <w:t>mail</w:t>
            </w:r>
            <w:r w:rsidR="0021668A" w:rsidRPr="003E6D2A">
              <w:rPr>
                <w:rFonts w:asciiTheme="majorHAnsi" w:eastAsia="Times New Roman" w:hAnsiTheme="majorHAnsi" w:cstheme="majorHAnsi"/>
                <w:color w:val="000000"/>
                <w:sz w:val="22"/>
                <w:szCs w:val="22"/>
                <w:lang w:val="tr-TR" w:eastAsia="tr-TR"/>
              </w:rPr>
              <w:t xml:space="preserve">, adres kayıt sistemi </w:t>
            </w:r>
            <w:r w:rsidRPr="003E6D2A">
              <w:rPr>
                <w:rFonts w:asciiTheme="majorHAnsi" w:eastAsia="Times New Roman" w:hAnsiTheme="majorHAnsi" w:cstheme="majorHAnsi"/>
                <w:color w:val="000000"/>
                <w:sz w:val="22"/>
                <w:szCs w:val="22"/>
                <w:lang w:val="tr-TR" w:eastAsia="tr-TR"/>
              </w:rPr>
              <w:t>gibi bilgiler</w:t>
            </w:r>
            <w:r w:rsidR="00F13941" w:rsidRPr="003E6D2A">
              <w:rPr>
                <w:rFonts w:asciiTheme="majorHAnsi" w:eastAsia="Times New Roman" w:hAnsiTheme="majorHAnsi" w:cstheme="majorHAnsi"/>
                <w:color w:val="000000"/>
                <w:sz w:val="22"/>
                <w:szCs w:val="22"/>
                <w:lang w:val="tr-TR" w:eastAsia="tr-TR"/>
              </w:rPr>
              <w:t>.</w:t>
            </w:r>
          </w:p>
        </w:tc>
      </w:tr>
      <w:tr w:rsidR="0039015D" w:rsidRPr="003E6D2A" w14:paraId="59D1DE8C" w14:textId="77777777" w:rsidTr="005D20AA">
        <w:trPr>
          <w:trHeight w:val="1586"/>
        </w:trPr>
        <w:tc>
          <w:tcPr>
            <w:tcW w:w="2263"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7BF01AE0" w14:textId="77777777" w:rsidR="0039015D" w:rsidRPr="005D20AA" w:rsidRDefault="0039015D" w:rsidP="00D81AAD">
            <w:pPr>
              <w:jc w:val="center"/>
              <w:rPr>
                <w:rFonts w:asciiTheme="majorHAnsi" w:eastAsia="Times New Roman" w:hAnsiTheme="majorHAnsi" w:cstheme="majorHAnsi"/>
                <w:b/>
                <w:sz w:val="22"/>
                <w:szCs w:val="22"/>
                <w:lang w:val="tr-TR" w:eastAsia="tr-TR"/>
              </w:rPr>
            </w:pPr>
            <w:r w:rsidRPr="005D20AA">
              <w:rPr>
                <w:rFonts w:asciiTheme="majorHAnsi" w:eastAsia="Times New Roman" w:hAnsiTheme="majorHAnsi" w:cstheme="majorHAnsi"/>
                <w:b/>
                <w:color w:val="000000"/>
                <w:sz w:val="22"/>
                <w:szCs w:val="22"/>
                <w:lang w:val="tr-TR" w:eastAsia="tr-TR"/>
              </w:rPr>
              <w:t>Çalışan Performans ve Kariyer Gelişim Bilgisi</w:t>
            </w:r>
          </w:p>
        </w:tc>
        <w:tc>
          <w:tcPr>
            <w:tcW w:w="6804" w:type="dxa"/>
            <w:tcBorders>
              <w:top w:val="nil"/>
              <w:left w:val="nil"/>
              <w:bottom w:val="single" w:sz="4" w:space="0" w:color="auto"/>
              <w:right w:val="single" w:sz="4" w:space="0" w:color="auto"/>
            </w:tcBorders>
            <w:shd w:val="clear" w:color="auto" w:fill="EEECE1" w:themeFill="background2"/>
          </w:tcPr>
          <w:p w14:paraId="4543EC6D" w14:textId="581235A8" w:rsidR="0039015D" w:rsidRPr="003E6D2A" w:rsidRDefault="0039015D" w:rsidP="00D81AAD">
            <w:pPr>
              <w:jc w:val="both"/>
              <w:rPr>
                <w:rFonts w:asciiTheme="majorHAnsi" w:eastAsia="Times New Roman" w:hAnsiTheme="majorHAnsi" w:cstheme="majorHAnsi"/>
                <w:sz w:val="22"/>
                <w:szCs w:val="22"/>
                <w:lang w:val="tr-TR" w:eastAsia="tr-TR"/>
              </w:rPr>
            </w:pPr>
            <w:r w:rsidRPr="003E6D2A">
              <w:rPr>
                <w:rFonts w:asciiTheme="majorHAnsi" w:eastAsia="Times New Roman" w:hAnsiTheme="majorHAnsi" w:cstheme="majorHAnsi"/>
                <w:color w:val="000000"/>
                <w:sz w:val="22"/>
                <w:szCs w:val="22"/>
                <w:lang w:val="tr-TR" w:eastAsia="tr-TR"/>
              </w:rPr>
              <w:t xml:space="preserve">Kimliği belirli veya belirlenebilir bir gerçek kişiye ait olduğu açık olan, kısmen veya tamamen otomatik şekilde veya veri kayıt sisteminin bir parçası olarak otomatik olmayan şekilde işlenen; çalışanlarımızın performanslarının ölçülmesi ile kariyer gelişimlerinin </w:t>
            </w:r>
            <w:r w:rsidR="002606FC">
              <w:rPr>
                <w:rFonts w:asciiTheme="majorHAnsi" w:eastAsia="Times New Roman" w:hAnsiTheme="majorHAnsi" w:cstheme="majorHAnsi"/>
                <w:color w:val="000000"/>
                <w:sz w:val="22"/>
                <w:szCs w:val="22"/>
                <w:lang w:val="tr-TR" w:eastAsia="tr-TR"/>
              </w:rPr>
              <w:t>Ş</w:t>
            </w:r>
            <w:r w:rsidRPr="003E6D2A">
              <w:rPr>
                <w:rFonts w:asciiTheme="majorHAnsi" w:eastAsia="Times New Roman" w:hAnsiTheme="majorHAnsi" w:cstheme="majorHAnsi"/>
                <w:color w:val="000000"/>
                <w:sz w:val="22"/>
                <w:szCs w:val="22"/>
                <w:lang w:val="tr-TR" w:eastAsia="tr-TR"/>
              </w:rPr>
              <w:t>irketimizin insan kaynakları politikası kapsamında planlanması ve yürütülmesi amacıyla işlenen kişisel veriler</w:t>
            </w:r>
            <w:r w:rsidR="00967879" w:rsidRPr="003E6D2A">
              <w:rPr>
                <w:rFonts w:asciiTheme="majorHAnsi" w:eastAsia="Times New Roman" w:hAnsiTheme="majorHAnsi" w:cstheme="majorHAnsi"/>
                <w:color w:val="000000"/>
                <w:sz w:val="22"/>
                <w:szCs w:val="22"/>
                <w:lang w:val="tr-TR" w:eastAsia="tr-TR"/>
              </w:rPr>
              <w:t>.</w:t>
            </w:r>
          </w:p>
        </w:tc>
      </w:tr>
      <w:tr w:rsidR="00AC5A8D" w:rsidRPr="003E6D2A" w14:paraId="2D4071EA" w14:textId="77777777" w:rsidTr="005D20AA">
        <w:trPr>
          <w:trHeight w:val="1586"/>
        </w:trPr>
        <w:tc>
          <w:tcPr>
            <w:tcW w:w="2263"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63538F9A" w14:textId="77777777" w:rsidR="00AC5A8D" w:rsidRPr="005D20AA" w:rsidRDefault="00AC5A8D" w:rsidP="00D81AAD">
            <w:pPr>
              <w:jc w:val="center"/>
              <w:rPr>
                <w:rFonts w:asciiTheme="majorHAnsi" w:eastAsia="Times New Roman" w:hAnsiTheme="majorHAnsi" w:cstheme="majorHAnsi"/>
                <w:b/>
                <w:color w:val="000000"/>
                <w:sz w:val="22"/>
                <w:szCs w:val="22"/>
                <w:lang w:val="tr-TR" w:eastAsia="tr-TR"/>
              </w:rPr>
            </w:pPr>
            <w:r w:rsidRPr="005D20AA">
              <w:rPr>
                <w:rFonts w:asciiTheme="majorHAnsi" w:eastAsia="Times New Roman" w:hAnsiTheme="majorHAnsi" w:cstheme="majorHAnsi"/>
                <w:b/>
                <w:color w:val="000000"/>
                <w:sz w:val="22"/>
                <w:szCs w:val="22"/>
                <w:lang w:val="tr-TR" w:eastAsia="tr-TR"/>
              </w:rPr>
              <w:t>Yan Haklar ve Menfaatler Bilgisi</w:t>
            </w:r>
          </w:p>
        </w:tc>
        <w:tc>
          <w:tcPr>
            <w:tcW w:w="6804" w:type="dxa"/>
            <w:tcBorders>
              <w:top w:val="nil"/>
              <w:left w:val="nil"/>
              <w:bottom w:val="single" w:sz="4" w:space="0" w:color="auto"/>
              <w:right w:val="single" w:sz="4" w:space="0" w:color="auto"/>
            </w:tcBorders>
            <w:shd w:val="clear" w:color="auto" w:fill="EEECE1" w:themeFill="background2"/>
          </w:tcPr>
          <w:p w14:paraId="17B8F29F" w14:textId="3EB3CEAB" w:rsidR="00AC5A8D" w:rsidRPr="003E6D2A" w:rsidRDefault="00AC5A8D" w:rsidP="00D81AAD">
            <w:pPr>
              <w:jc w:val="both"/>
              <w:rPr>
                <w:rFonts w:asciiTheme="majorHAnsi" w:eastAsia="Times New Roman" w:hAnsiTheme="majorHAnsi" w:cstheme="majorHAnsi"/>
                <w:sz w:val="22"/>
                <w:szCs w:val="22"/>
                <w:lang w:val="tr-TR" w:eastAsia="tr-TR"/>
              </w:rPr>
            </w:pPr>
            <w:r w:rsidRPr="003E6D2A">
              <w:rPr>
                <w:rFonts w:asciiTheme="majorHAnsi" w:eastAsia="Times New Roman" w:hAnsiTheme="majorHAnsi" w:cstheme="majorHAnsi"/>
                <w:sz w:val="22"/>
                <w:szCs w:val="22"/>
                <w:lang w:val="tr-TR" w:eastAsia="tr-TR"/>
              </w:rPr>
              <w:t xml:space="preserve">Kimliği belirli veya belirlenebilir bir gerçek kişiye ait olduğu açık olan, kısmen veya tamamen otomatik şekilde veya veri kayıt sisteminin bir parçası olarak otomatik olmayan şekilde işlenen; </w:t>
            </w:r>
            <w:r w:rsidR="002606FC">
              <w:rPr>
                <w:rFonts w:asciiTheme="majorHAnsi" w:eastAsia="Times New Roman" w:hAnsiTheme="majorHAnsi" w:cstheme="majorHAnsi"/>
                <w:sz w:val="22"/>
                <w:szCs w:val="22"/>
                <w:lang w:val="tr-TR" w:eastAsia="tr-TR"/>
              </w:rPr>
              <w:t>Ş</w:t>
            </w:r>
            <w:r w:rsidRPr="003E6D2A">
              <w:rPr>
                <w:rFonts w:asciiTheme="majorHAnsi" w:eastAsia="Times New Roman" w:hAnsiTheme="majorHAnsi" w:cstheme="majorHAnsi"/>
                <w:sz w:val="22"/>
                <w:szCs w:val="22"/>
                <w:lang w:val="tr-TR" w:eastAsia="tr-TR"/>
              </w:rPr>
              <w:t>irketimizle çalışma ilişkisi içerisinde olan gerçek kişilere sunduğumuz ve sunacağımız yan-haklar ve menfaatlerin planlanması, bunlara hak kazanımla ilgili objektif kriterlerin belirlenmesi ve bunlara hak edişlerin takibi işin işlenen kişisel veriler</w:t>
            </w:r>
            <w:r w:rsidR="00F13941" w:rsidRPr="003E6D2A">
              <w:rPr>
                <w:rFonts w:asciiTheme="majorHAnsi" w:eastAsia="Times New Roman" w:hAnsiTheme="majorHAnsi" w:cstheme="majorHAnsi"/>
                <w:sz w:val="22"/>
                <w:szCs w:val="22"/>
                <w:lang w:val="tr-TR" w:eastAsia="tr-TR"/>
              </w:rPr>
              <w:t>.</w:t>
            </w:r>
          </w:p>
        </w:tc>
      </w:tr>
      <w:tr w:rsidR="000956DE" w:rsidRPr="003E6D2A" w14:paraId="5FDCEB9D" w14:textId="77777777" w:rsidTr="005D20AA">
        <w:trPr>
          <w:trHeight w:val="1545"/>
        </w:trPr>
        <w:tc>
          <w:tcPr>
            <w:tcW w:w="2263"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1C5EE1AC" w14:textId="77777777" w:rsidR="000956DE" w:rsidRPr="005D20AA" w:rsidRDefault="000956DE" w:rsidP="00D81AAD">
            <w:pPr>
              <w:jc w:val="center"/>
              <w:rPr>
                <w:rFonts w:asciiTheme="majorHAnsi" w:eastAsia="Times New Roman" w:hAnsiTheme="majorHAnsi" w:cstheme="majorHAnsi"/>
                <w:b/>
                <w:sz w:val="22"/>
                <w:szCs w:val="22"/>
                <w:lang w:val="tr-TR" w:eastAsia="tr-TR"/>
              </w:rPr>
            </w:pPr>
            <w:r w:rsidRPr="005D20AA">
              <w:rPr>
                <w:rFonts w:asciiTheme="majorHAnsi" w:eastAsia="Times New Roman" w:hAnsiTheme="majorHAnsi" w:cstheme="majorHAnsi"/>
                <w:b/>
                <w:sz w:val="22"/>
                <w:szCs w:val="22"/>
                <w:lang w:val="tr-TR" w:eastAsia="tr-TR"/>
              </w:rPr>
              <w:t>Aile Bireyleri ve Yakın Bilgisi</w:t>
            </w:r>
          </w:p>
        </w:tc>
        <w:tc>
          <w:tcPr>
            <w:tcW w:w="6804" w:type="dxa"/>
            <w:tcBorders>
              <w:top w:val="nil"/>
              <w:left w:val="nil"/>
              <w:bottom w:val="single" w:sz="4" w:space="0" w:color="auto"/>
              <w:right w:val="single" w:sz="4" w:space="0" w:color="auto"/>
            </w:tcBorders>
            <w:shd w:val="clear" w:color="auto" w:fill="EEECE1" w:themeFill="background2"/>
            <w:vAlign w:val="bottom"/>
            <w:hideMark/>
          </w:tcPr>
          <w:p w14:paraId="7F0437C8" w14:textId="77777777" w:rsidR="000956DE" w:rsidRPr="003E6D2A" w:rsidRDefault="003839CB" w:rsidP="00D81AAD">
            <w:pPr>
              <w:jc w:val="both"/>
              <w:rPr>
                <w:rFonts w:asciiTheme="majorHAnsi" w:eastAsia="Times New Roman" w:hAnsiTheme="majorHAnsi" w:cstheme="majorHAnsi"/>
                <w:color w:val="000000"/>
                <w:sz w:val="22"/>
                <w:szCs w:val="22"/>
                <w:lang w:val="tr-TR" w:eastAsia="tr-TR"/>
              </w:rPr>
            </w:pPr>
            <w:r w:rsidRPr="003E6D2A">
              <w:rPr>
                <w:rFonts w:asciiTheme="majorHAnsi" w:eastAsia="Times New Roman" w:hAnsiTheme="majorHAnsi" w:cstheme="majorHAnsi"/>
                <w:color w:val="000000"/>
                <w:sz w:val="22"/>
                <w:szCs w:val="22"/>
                <w:lang w:val="tr-TR" w:eastAsia="tr-TR"/>
              </w:rPr>
              <w:t xml:space="preserve">Kimliği belirli veya belirlenebilir bir gerçek kişiye ait olduğu açık olan ve veri kayıt sistemi içerisinde yer alan; </w:t>
            </w:r>
            <w:r w:rsidR="00CF5B55" w:rsidRPr="003E6D2A">
              <w:rPr>
                <w:rFonts w:asciiTheme="majorHAnsi" w:eastAsia="Times New Roman" w:hAnsiTheme="majorHAnsi" w:cstheme="majorHAnsi"/>
                <w:color w:val="000000"/>
                <w:sz w:val="22"/>
                <w:szCs w:val="22"/>
                <w:lang w:val="tr-TR" w:eastAsia="tr-TR"/>
              </w:rPr>
              <w:t xml:space="preserve">Şirket iş birimleri tarafından yürütülen faaliyetler çerçevesinde </w:t>
            </w:r>
            <w:r w:rsidRPr="003E6D2A">
              <w:rPr>
                <w:rFonts w:asciiTheme="majorHAnsi" w:eastAsia="Times New Roman" w:hAnsiTheme="majorHAnsi" w:cstheme="majorHAnsi"/>
                <w:color w:val="000000"/>
                <w:sz w:val="22"/>
                <w:szCs w:val="22"/>
                <w:lang w:val="tr-TR" w:eastAsia="tr-TR"/>
              </w:rPr>
              <w:t xml:space="preserve">veya Şirketin ve </w:t>
            </w:r>
            <w:r w:rsidR="00F13941" w:rsidRPr="003E6D2A">
              <w:rPr>
                <w:rFonts w:asciiTheme="majorHAnsi" w:eastAsia="Times New Roman" w:hAnsiTheme="majorHAnsi" w:cstheme="majorHAnsi"/>
                <w:color w:val="000000"/>
                <w:sz w:val="22"/>
                <w:szCs w:val="22"/>
                <w:lang w:val="tr-TR" w:eastAsia="tr-TR"/>
              </w:rPr>
              <w:t>çalışanların</w:t>
            </w:r>
            <w:r w:rsidRPr="003E6D2A">
              <w:rPr>
                <w:rFonts w:asciiTheme="majorHAnsi" w:eastAsia="Times New Roman" w:hAnsiTheme="majorHAnsi" w:cstheme="majorHAnsi"/>
                <w:color w:val="000000"/>
                <w:sz w:val="22"/>
                <w:szCs w:val="22"/>
                <w:lang w:val="tr-TR" w:eastAsia="tr-TR"/>
              </w:rPr>
              <w:t xml:space="preserve"> hukuki menfaatlerini korumak</w:t>
            </w:r>
            <w:r w:rsidR="00F13941" w:rsidRPr="003E6D2A">
              <w:rPr>
                <w:rFonts w:asciiTheme="majorHAnsi" w:eastAsia="Times New Roman" w:hAnsiTheme="majorHAnsi" w:cstheme="majorHAnsi"/>
                <w:color w:val="000000"/>
                <w:sz w:val="22"/>
                <w:szCs w:val="22"/>
                <w:lang w:val="tr-TR" w:eastAsia="tr-TR"/>
              </w:rPr>
              <w:t xml:space="preserve"> amacıyla kişisel çalışanların</w:t>
            </w:r>
            <w:r w:rsidRPr="003E6D2A">
              <w:rPr>
                <w:rFonts w:asciiTheme="majorHAnsi" w:eastAsia="Times New Roman" w:hAnsiTheme="majorHAnsi" w:cstheme="majorHAnsi"/>
                <w:color w:val="000000"/>
                <w:sz w:val="22"/>
                <w:szCs w:val="22"/>
                <w:lang w:val="tr-TR" w:eastAsia="tr-TR"/>
              </w:rPr>
              <w:t xml:space="preserve"> aile bireyleri ve yakınları hakkında</w:t>
            </w:r>
            <w:r w:rsidR="00CF5B55" w:rsidRPr="003E6D2A">
              <w:rPr>
                <w:rFonts w:asciiTheme="majorHAnsi" w:eastAsia="Times New Roman" w:hAnsiTheme="majorHAnsi" w:cstheme="majorHAnsi"/>
                <w:color w:val="000000"/>
                <w:sz w:val="22"/>
                <w:szCs w:val="22"/>
                <w:lang w:val="tr-TR" w:eastAsia="tr-TR"/>
              </w:rPr>
              <w:t xml:space="preserve"> elde edilen ve işlenen</w:t>
            </w:r>
            <w:r w:rsidRPr="003E6D2A">
              <w:rPr>
                <w:rFonts w:asciiTheme="majorHAnsi" w:eastAsia="Times New Roman" w:hAnsiTheme="majorHAnsi" w:cstheme="majorHAnsi"/>
                <w:color w:val="000000"/>
                <w:sz w:val="22"/>
                <w:szCs w:val="22"/>
                <w:lang w:val="tr-TR" w:eastAsia="tr-TR"/>
              </w:rPr>
              <w:t xml:space="preserve"> bilgiler</w:t>
            </w:r>
            <w:r w:rsidR="00F13941" w:rsidRPr="003E6D2A">
              <w:rPr>
                <w:rFonts w:asciiTheme="majorHAnsi" w:eastAsia="Times New Roman" w:hAnsiTheme="majorHAnsi" w:cstheme="majorHAnsi"/>
                <w:color w:val="000000"/>
                <w:sz w:val="22"/>
                <w:szCs w:val="22"/>
                <w:lang w:val="tr-TR" w:eastAsia="tr-TR"/>
              </w:rPr>
              <w:t>.</w:t>
            </w:r>
          </w:p>
        </w:tc>
      </w:tr>
      <w:tr w:rsidR="000956DE" w:rsidRPr="003E6D2A" w14:paraId="25D1D27C" w14:textId="77777777" w:rsidTr="005D20AA">
        <w:trPr>
          <w:trHeight w:val="1276"/>
        </w:trPr>
        <w:tc>
          <w:tcPr>
            <w:tcW w:w="2263"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3947DEE5" w14:textId="77777777" w:rsidR="000956DE" w:rsidRPr="005D20AA" w:rsidRDefault="000956DE" w:rsidP="00D81AAD">
            <w:pPr>
              <w:jc w:val="center"/>
              <w:rPr>
                <w:rFonts w:asciiTheme="majorHAnsi" w:eastAsia="Times New Roman" w:hAnsiTheme="majorHAnsi" w:cstheme="majorHAnsi"/>
                <w:b/>
                <w:sz w:val="22"/>
                <w:szCs w:val="22"/>
                <w:lang w:val="tr-TR" w:eastAsia="tr-TR"/>
              </w:rPr>
            </w:pPr>
            <w:r w:rsidRPr="005D20AA">
              <w:rPr>
                <w:rFonts w:asciiTheme="majorHAnsi" w:eastAsia="Times New Roman" w:hAnsiTheme="majorHAnsi" w:cstheme="majorHAnsi"/>
                <w:b/>
                <w:sz w:val="22"/>
                <w:szCs w:val="22"/>
                <w:lang w:val="tr-TR" w:eastAsia="tr-TR"/>
              </w:rPr>
              <w:t xml:space="preserve">Fiziksel </w:t>
            </w:r>
            <w:r w:rsidR="00437EAE" w:rsidRPr="005D20AA">
              <w:rPr>
                <w:rFonts w:asciiTheme="majorHAnsi" w:eastAsia="Times New Roman" w:hAnsiTheme="majorHAnsi" w:cstheme="majorHAnsi"/>
                <w:b/>
                <w:sz w:val="22"/>
                <w:szCs w:val="22"/>
                <w:lang w:val="tr-TR" w:eastAsia="tr-TR"/>
              </w:rPr>
              <w:t>Mekân</w:t>
            </w:r>
            <w:r w:rsidRPr="005D20AA">
              <w:rPr>
                <w:rFonts w:asciiTheme="majorHAnsi" w:eastAsia="Times New Roman" w:hAnsiTheme="majorHAnsi" w:cstheme="majorHAnsi"/>
                <w:b/>
                <w:sz w:val="22"/>
                <w:szCs w:val="22"/>
                <w:lang w:val="tr-TR" w:eastAsia="tr-TR"/>
              </w:rPr>
              <w:t xml:space="preserve"> Güvenlik Bilgisi</w:t>
            </w:r>
          </w:p>
        </w:tc>
        <w:tc>
          <w:tcPr>
            <w:tcW w:w="6804" w:type="dxa"/>
            <w:tcBorders>
              <w:top w:val="nil"/>
              <w:left w:val="nil"/>
              <w:bottom w:val="single" w:sz="4" w:space="0" w:color="auto"/>
              <w:right w:val="single" w:sz="4" w:space="0" w:color="auto"/>
            </w:tcBorders>
            <w:shd w:val="clear" w:color="auto" w:fill="EEECE1" w:themeFill="background2"/>
            <w:vAlign w:val="bottom"/>
            <w:hideMark/>
          </w:tcPr>
          <w:p w14:paraId="153ED082" w14:textId="6477AE1C" w:rsidR="000956DE" w:rsidRPr="003E6D2A" w:rsidRDefault="000956DE" w:rsidP="00D81AAD">
            <w:pPr>
              <w:jc w:val="both"/>
              <w:rPr>
                <w:rFonts w:asciiTheme="majorHAnsi" w:eastAsia="Times New Roman" w:hAnsiTheme="majorHAnsi" w:cstheme="majorHAnsi"/>
                <w:color w:val="000000"/>
                <w:sz w:val="22"/>
                <w:szCs w:val="22"/>
                <w:lang w:val="tr-TR" w:eastAsia="tr-TR"/>
              </w:rPr>
            </w:pPr>
            <w:r w:rsidRPr="003E6D2A">
              <w:rPr>
                <w:rFonts w:asciiTheme="majorHAnsi" w:eastAsia="Times New Roman" w:hAnsiTheme="majorHAnsi" w:cstheme="majorHAnsi"/>
                <w:color w:val="000000"/>
                <w:sz w:val="22"/>
                <w:szCs w:val="22"/>
                <w:lang w:val="tr-TR" w:eastAsia="tr-TR"/>
              </w:rPr>
              <w:t xml:space="preserve">Kimliği belirli veya belirlenebilir bir gerçek kişiye ait olduğu açık olan; kısmen veya tamamen otomatik şekilde veya veri kayıt sisteminin bir parçası olarak otomatik olmayan şekilde işlenen; fiziksel </w:t>
            </w:r>
            <w:r w:rsidR="00437EAE" w:rsidRPr="003E6D2A">
              <w:rPr>
                <w:rFonts w:asciiTheme="majorHAnsi" w:eastAsia="Times New Roman" w:hAnsiTheme="majorHAnsi" w:cstheme="majorHAnsi"/>
                <w:color w:val="000000"/>
                <w:sz w:val="22"/>
                <w:szCs w:val="22"/>
                <w:lang w:val="tr-TR" w:eastAsia="tr-TR"/>
              </w:rPr>
              <w:t>mekâna</w:t>
            </w:r>
            <w:r w:rsidRPr="003E6D2A">
              <w:rPr>
                <w:rFonts w:asciiTheme="majorHAnsi" w:eastAsia="Times New Roman" w:hAnsiTheme="majorHAnsi" w:cstheme="majorHAnsi"/>
                <w:color w:val="000000"/>
                <w:sz w:val="22"/>
                <w:szCs w:val="22"/>
                <w:lang w:val="tr-TR" w:eastAsia="tr-TR"/>
              </w:rPr>
              <w:t xml:space="preserve"> girişte, fiziksel </w:t>
            </w:r>
            <w:r w:rsidR="00437EAE" w:rsidRPr="003E6D2A">
              <w:rPr>
                <w:rFonts w:asciiTheme="majorHAnsi" w:eastAsia="Times New Roman" w:hAnsiTheme="majorHAnsi" w:cstheme="majorHAnsi"/>
                <w:color w:val="000000"/>
                <w:sz w:val="22"/>
                <w:szCs w:val="22"/>
                <w:lang w:val="tr-TR" w:eastAsia="tr-TR"/>
              </w:rPr>
              <w:t>mekânın</w:t>
            </w:r>
            <w:r w:rsidRPr="003E6D2A">
              <w:rPr>
                <w:rFonts w:asciiTheme="majorHAnsi" w:eastAsia="Times New Roman" w:hAnsiTheme="majorHAnsi" w:cstheme="majorHAnsi"/>
                <w:color w:val="000000"/>
                <w:sz w:val="22"/>
                <w:szCs w:val="22"/>
                <w:lang w:val="tr-TR" w:eastAsia="tr-TR"/>
              </w:rPr>
              <w:t xml:space="preserve"> içerisinde kalış sırasında alınan kayıtlar ve belgelere ilişkin kişisel veriler; kamera kayıtları, parmak izi kayıtları ve güvenl</w:t>
            </w:r>
            <w:r w:rsidR="000A212D" w:rsidRPr="003E6D2A">
              <w:rPr>
                <w:rFonts w:asciiTheme="majorHAnsi" w:eastAsia="Times New Roman" w:hAnsiTheme="majorHAnsi" w:cstheme="majorHAnsi"/>
                <w:color w:val="000000"/>
                <w:sz w:val="22"/>
                <w:szCs w:val="22"/>
                <w:lang w:val="tr-TR" w:eastAsia="tr-TR"/>
              </w:rPr>
              <w:t>ik noktasında alınan kayıtlar v</w:t>
            </w:r>
            <w:r w:rsidRPr="003E6D2A">
              <w:rPr>
                <w:rFonts w:asciiTheme="majorHAnsi" w:eastAsia="Times New Roman" w:hAnsiTheme="majorHAnsi" w:cstheme="majorHAnsi"/>
                <w:color w:val="000000"/>
                <w:sz w:val="22"/>
                <w:szCs w:val="22"/>
                <w:lang w:val="tr-TR" w:eastAsia="tr-TR"/>
              </w:rPr>
              <w:t>b.</w:t>
            </w:r>
          </w:p>
        </w:tc>
      </w:tr>
      <w:tr w:rsidR="000956DE" w:rsidRPr="003E6D2A" w14:paraId="75514AB8" w14:textId="77777777" w:rsidTr="005D20AA">
        <w:trPr>
          <w:trHeight w:val="1402"/>
        </w:trPr>
        <w:tc>
          <w:tcPr>
            <w:tcW w:w="2263"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7D84AEEB" w14:textId="77777777" w:rsidR="000956DE" w:rsidRPr="005D20AA" w:rsidRDefault="000956DE" w:rsidP="00D81AAD">
            <w:pPr>
              <w:jc w:val="center"/>
              <w:rPr>
                <w:rFonts w:asciiTheme="majorHAnsi" w:eastAsia="Times New Roman" w:hAnsiTheme="majorHAnsi" w:cstheme="majorHAnsi"/>
                <w:b/>
                <w:sz w:val="22"/>
                <w:szCs w:val="22"/>
                <w:lang w:val="tr-TR" w:eastAsia="tr-TR"/>
              </w:rPr>
            </w:pPr>
            <w:r w:rsidRPr="005D20AA">
              <w:rPr>
                <w:rFonts w:asciiTheme="majorHAnsi" w:eastAsia="Times New Roman" w:hAnsiTheme="majorHAnsi" w:cstheme="majorHAnsi"/>
                <w:b/>
                <w:sz w:val="22"/>
                <w:szCs w:val="22"/>
                <w:lang w:val="tr-TR" w:eastAsia="tr-TR"/>
              </w:rPr>
              <w:t>Finansal Bilgi</w:t>
            </w:r>
          </w:p>
        </w:tc>
        <w:tc>
          <w:tcPr>
            <w:tcW w:w="6804" w:type="dxa"/>
            <w:tcBorders>
              <w:top w:val="nil"/>
              <w:left w:val="nil"/>
              <w:bottom w:val="single" w:sz="4" w:space="0" w:color="auto"/>
              <w:right w:val="single" w:sz="4" w:space="0" w:color="auto"/>
            </w:tcBorders>
            <w:shd w:val="clear" w:color="auto" w:fill="EEECE1" w:themeFill="background2"/>
            <w:vAlign w:val="bottom"/>
            <w:hideMark/>
          </w:tcPr>
          <w:p w14:paraId="66375F56" w14:textId="77777777" w:rsidR="000956DE" w:rsidRPr="003E6D2A" w:rsidRDefault="000956DE" w:rsidP="00D81AAD">
            <w:pPr>
              <w:jc w:val="both"/>
              <w:rPr>
                <w:rFonts w:asciiTheme="majorHAnsi" w:eastAsia="Times New Roman" w:hAnsiTheme="majorHAnsi" w:cstheme="majorHAnsi"/>
                <w:color w:val="000000"/>
                <w:sz w:val="22"/>
                <w:szCs w:val="22"/>
                <w:lang w:val="tr-TR" w:eastAsia="tr-TR"/>
              </w:rPr>
            </w:pPr>
            <w:r w:rsidRPr="003E6D2A">
              <w:rPr>
                <w:rFonts w:asciiTheme="majorHAnsi" w:eastAsia="Times New Roman" w:hAnsiTheme="majorHAnsi" w:cstheme="majorHAnsi"/>
                <w:color w:val="000000"/>
                <w:sz w:val="22"/>
                <w:szCs w:val="22"/>
                <w:lang w:val="tr-TR" w:eastAsia="tr-TR"/>
              </w:rPr>
              <w:t xml:space="preserve">Kimliği belirli veya belirlenebilir bir gerçek kişiye ait olduğu açık olan; kısmen veya tamamen otomatik şekilde veya veri kayıt sisteminin bir parçası olarak otomatik olmayan şekilde işlenen; </w:t>
            </w:r>
            <w:r w:rsidR="0061409B" w:rsidRPr="003E6D2A">
              <w:rPr>
                <w:rFonts w:asciiTheme="majorHAnsi" w:hAnsiTheme="majorHAnsi" w:cstheme="majorHAnsi"/>
                <w:sz w:val="22"/>
                <w:szCs w:val="22"/>
                <w:lang w:val="tr-TR"/>
              </w:rPr>
              <w:t>Şirketin</w:t>
            </w:r>
            <w:r w:rsidRPr="003E6D2A">
              <w:rPr>
                <w:rFonts w:asciiTheme="majorHAnsi" w:hAnsiTheme="majorHAnsi" w:cstheme="majorHAnsi"/>
                <w:sz w:val="22"/>
                <w:szCs w:val="22"/>
                <w:lang w:val="tr-TR"/>
              </w:rPr>
              <w:t xml:space="preserve"> </w:t>
            </w:r>
            <w:r w:rsidR="00F13941" w:rsidRPr="003E6D2A">
              <w:rPr>
                <w:rFonts w:asciiTheme="majorHAnsi" w:eastAsia="Times New Roman" w:hAnsiTheme="majorHAnsi" w:cstheme="majorHAnsi"/>
                <w:color w:val="000000"/>
                <w:sz w:val="22"/>
                <w:szCs w:val="22"/>
                <w:lang w:val="tr-TR" w:eastAsia="tr-TR"/>
              </w:rPr>
              <w:t>çalışan ile kurmuş olduğu iş</w:t>
            </w:r>
            <w:r w:rsidRPr="003E6D2A">
              <w:rPr>
                <w:rFonts w:asciiTheme="majorHAnsi" w:eastAsia="Times New Roman" w:hAnsiTheme="majorHAnsi" w:cstheme="majorHAnsi"/>
                <w:color w:val="000000"/>
                <w:sz w:val="22"/>
                <w:szCs w:val="22"/>
                <w:lang w:val="tr-TR" w:eastAsia="tr-TR"/>
              </w:rPr>
              <w:t xml:space="preserve"> ilişkinin </w:t>
            </w:r>
            <w:r w:rsidR="00F13941" w:rsidRPr="003E6D2A">
              <w:rPr>
                <w:rFonts w:asciiTheme="majorHAnsi" w:eastAsia="Times New Roman" w:hAnsiTheme="majorHAnsi" w:cstheme="majorHAnsi"/>
                <w:color w:val="000000"/>
                <w:sz w:val="22"/>
                <w:szCs w:val="22"/>
                <w:lang w:val="tr-TR" w:eastAsia="tr-TR"/>
              </w:rPr>
              <w:t>kapsamında</w:t>
            </w:r>
            <w:r w:rsidRPr="003E6D2A">
              <w:rPr>
                <w:rFonts w:asciiTheme="majorHAnsi" w:eastAsia="Times New Roman" w:hAnsiTheme="majorHAnsi" w:cstheme="majorHAnsi"/>
                <w:color w:val="000000"/>
                <w:sz w:val="22"/>
                <w:szCs w:val="22"/>
                <w:lang w:val="tr-TR" w:eastAsia="tr-TR"/>
              </w:rPr>
              <w:t xml:space="preserve"> yaratılan her türlü finansal sonucu gösteren bilgi, belge ve kayıtlara i</w:t>
            </w:r>
            <w:r w:rsidR="00F13941" w:rsidRPr="003E6D2A">
              <w:rPr>
                <w:rFonts w:asciiTheme="majorHAnsi" w:eastAsia="Times New Roman" w:hAnsiTheme="majorHAnsi" w:cstheme="majorHAnsi"/>
                <w:color w:val="000000"/>
                <w:sz w:val="22"/>
                <w:szCs w:val="22"/>
                <w:lang w:val="tr-TR" w:eastAsia="tr-TR"/>
              </w:rPr>
              <w:t>lişkin işlenen kişisel veriler.</w:t>
            </w:r>
          </w:p>
        </w:tc>
      </w:tr>
      <w:tr w:rsidR="00330504" w:rsidRPr="003E6D2A" w14:paraId="3C7760CE" w14:textId="77777777" w:rsidTr="005D20AA">
        <w:trPr>
          <w:trHeight w:val="1243"/>
        </w:trPr>
        <w:tc>
          <w:tcPr>
            <w:tcW w:w="2263"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4AAC64F0" w14:textId="77777777" w:rsidR="00330504" w:rsidRPr="005D20AA" w:rsidRDefault="00330504" w:rsidP="00D81AAD">
            <w:pPr>
              <w:jc w:val="center"/>
              <w:rPr>
                <w:rFonts w:asciiTheme="majorHAnsi" w:eastAsia="Times New Roman" w:hAnsiTheme="majorHAnsi" w:cstheme="majorHAnsi"/>
                <w:b/>
                <w:sz w:val="22"/>
                <w:szCs w:val="22"/>
                <w:lang w:val="tr-TR" w:eastAsia="tr-TR"/>
              </w:rPr>
            </w:pPr>
            <w:r w:rsidRPr="005D20AA">
              <w:rPr>
                <w:rFonts w:asciiTheme="majorHAnsi" w:eastAsia="Times New Roman" w:hAnsiTheme="majorHAnsi" w:cstheme="majorHAnsi"/>
                <w:b/>
                <w:sz w:val="22"/>
                <w:szCs w:val="22"/>
                <w:lang w:val="tr-TR" w:eastAsia="tr-TR"/>
              </w:rPr>
              <w:lastRenderedPageBreak/>
              <w:t>Özlük Bilgisi</w:t>
            </w:r>
          </w:p>
        </w:tc>
        <w:tc>
          <w:tcPr>
            <w:tcW w:w="6804" w:type="dxa"/>
            <w:tcBorders>
              <w:top w:val="nil"/>
              <w:left w:val="nil"/>
              <w:bottom w:val="single" w:sz="4" w:space="0" w:color="auto"/>
              <w:right w:val="single" w:sz="4" w:space="0" w:color="auto"/>
            </w:tcBorders>
            <w:shd w:val="clear" w:color="auto" w:fill="EEECE1" w:themeFill="background2"/>
            <w:vAlign w:val="bottom"/>
          </w:tcPr>
          <w:p w14:paraId="52A91AD6" w14:textId="77777777" w:rsidR="00330504" w:rsidRPr="003E6D2A" w:rsidRDefault="00330504" w:rsidP="00D81AAD">
            <w:pPr>
              <w:jc w:val="both"/>
              <w:rPr>
                <w:rFonts w:asciiTheme="majorHAnsi" w:eastAsia="Times New Roman" w:hAnsiTheme="majorHAnsi" w:cstheme="majorHAnsi"/>
                <w:color w:val="000000"/>
                <w:sz w:val="22"/>
                <w:szCs w:val="22"/>
                <w:lang w:val="tr-TR" w:eastAsia="tr-TR"/>
              </w:rPr>
            </w:pPr>
            <w:r w:rsidRPr="003E6D2A">
              <w:rPr>
                <w:rFonts w:asciiTheme="majorHAnsi" w:eastAsia="Times New Roman" w:hAnsiTheme="majorHAnsi" w:cstheme="majorHAnsi"/>
                <w:color w:val="000000"/>
                <w:sz w:val="22"/>
                <w:szCs w:val="22"/>
                <w:lang w:val="tr-TR" w:eastAsia="tr-TR"/>
              </w:rPr>
              <w:t xml:space="preserve">Kimliği belirli veya belirlenebilir bir gerçek kişiye ait olduğu açık olan; kısmen veya tamamen otomatik şekilde veya veri kayıt sisteminin bir parçası olarak otomatik olmayan şekilde işlenen; </w:t>
            </w:r>
            <w:r w:rsidRPr="003E6D2A">
              <w:rPr>
                <w:rFonts w:asciiTheme="majorHAnsi" w:hAnsiTheme="majorHAnsi" w:cstheme="majorHAnsi"/>
                <w:sz w:val="22"/>
                <w:szCs w:val="22"/>
                <w:lang w:val="tr-TR"/>
              </w:rPr>
              <w:t xml:space="preserve">Şirket ile </w:t>
            </w:r>
            <w:r w:rsidRPr="003E6D2A">
              <w:rPr>
                <w:rFonts w:asciiTheme="majorHAnsi" w:eastAsia="Times New Roman" w:hAnsiTheme="majorHAnsi" w:cstheme="majorHAnsi"/>
                <w:color w:val="000000"/>
                <w:sz w:val="22"/>
                <w:szCs w:val="22"/>
                <w:lang w:val="tr-TR" w:eastAsia="tr-TR"/>
              </w:rPr>
              <w:t>çalışma ilişkisi içerisinde olan gerçek kişilerin özlük haklarının oluşmasına temel olacak bilgilerin elde edilmesine yönelik işlenen her türlü kişisel veri</w:t>
            </w:r>
            <w:r w:rsidR="00967879" w:rsidRPr="003E6D2A">
              <w:rPr>
                <w:rFonts w:asciiTheme="majorHAnsi" w:eastAsia="Times New Roman" w:hAnsiTheme="majorHAnsi" w:cstheme="majorHAnsi"/>
                <w:color w:val="000000"/>
                <w:sz w:val="22"/>
                <w:szCs w:val="22"/>
                <w:lang w:val="tr-TR" w:eastAsia="tr-TR"/>
              </w:rPr>
              <w:t>.</w:t>
            </w:r>
          </w:p>
        </w:tc>
      </w:tr>
      <w:tr w:rsidR="00330504" w:rsidRPr="003E6D2A" w14:paraId="713EF03A" w14:textId="77777777" w:rsidTr="005D20AA">
        <w:trPr>
          <w:trHeight w:val="1579"/>
        </w:trPr>
        <w:tc>
          <w:tcPr>
            <w:tcW w:w="2263"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4AC9893D" w14:textId="77777777" w:rsidR="00330504" w:rsidRPr="005D20AA" w:rsidRDefault="00330504" w:rsidP="00D81AAD">
            <w:pPr>
              <w:jc w:val="center"/>
              <w:rPr>
                <w:rFonts w:asciiTheme="majorHAnsi" w:eastAsia="Times New Roman" w:hAnsiTheme="majorHAnsi" w:cstheme="majorHAnsi"/>
                <w:b/>
                <w:sz w:val="22"/>
                <w:szCs w:val="22"/>
                <w:lang w:val="tr-TR" w:eastAsia="tr-TR"/>
              </w:rPr>
            </w:pPr>
            <w:r w:rsidRPr="005D20AA">
              <w:rPr>
                <w:rFonts w:asciiTheme="majorHAnsi" w:eastAsia="Times New Roman" w:hAnsiTheme="majorHAnsi" w:cstheme="majorHAnsi"/>
                <w:b/>
                <w:sz w:val="22"/>
                <w:szCs w:val="22"/>
                <w:lang w:val="tr-TR" w:eastAsia="tr-TR"/>
              </w:rPr>
              <w:t>Özel Nitelikli Kişisel Veri</w:t>
            </w:r>
          </w:p>
        </w:tc>
        <w:tc>
          <w:tcPr>
            <w:tcW w:w="6804" w:type="dxa"/>
            <w:tcBorders>
              <w:top w:val="nil"/>
              <w:left w:val="nil"/>
              <w:bottom w:val="single" w:sz="4" w:space="0" w:color="auto"/>
              <w:right w:val="single" w:sz="4" w:space="0" w:color="auto"/>
            </w:tcBorders>
            <w:shd w:val="clear" w:color="auto" w:fill="EEECE1" w:themeFill="background2"/>
            <w:vAlign w:val="bottom"/>
            <w:hideMark/>
          </w:tcPr>
          <w:p w14:paraId="30A2D129" w14:textId="77777777" w:rsidR="00330504" w:rsidRPr="003E6D2A" w:rsidRDefault="00330504" w:rsidP="00D81AAD">
            <w:pPr>
              <w:jc w:val="both"/>
              <w:rPr>
                <w:rFonts w:asciiTheme="majorHAnsi" w:eastAsia="Times New Roman" w:hAnsiTheme="majorHAnsi" w:cstheme="majorHAnsi"/>
                <w:color w:val="000000"/>
                <w:sz w:val="22"/>
                <w:szCs w:val="22"/>
                <w:lang w:val="tr-TR" w:eastAsia="tr-TR"/>
              </w:rPr>
            </w:pPr>
            <w:r w:rsidRPr="003E6D2A">
              <w:rPr>
                <w:rFonts w:asciiTheme="majorHAnsi" w:eastAsia="Times New Roman" w:hAnsiTheme="majorHAnsi" w:cstheme="majorHAnsi"/>
                <w:color w:val="000000"/>
                <w:sz w:val="22"/>
                <w:szCs w:val="22"/>
                <w:lang w:val="tr-TR" w:eastAsia="tr-TR"/>
              </w:rPr>
              <w:t>Kimliği belirli veya belirlenebilir bir gerçek kişiye ait olduğu açık olan; kısmen veya tamamen otomatik şekilde veya veri kayıt sisteminin bir parçası olarak otomatik olmayan şekilde işlenen; KVK Kanunu’nun 6. maddesinde belirtilen veriler</w:t>
            </w:r>
            <w:r w:rsidR="004E1F96" w:rsidRPr="003E6D2A">
              <w:rPr>
                <w:rFonts w:asciiTheme="majorHAnsi" w:eastAsia="Times New Roman" w:hAnsiTheme="majorHAnsi" w:cstheme="majorHAnsi"/>
                <w:color w:val="000000"/>
                <w:sz w:val="22"/>
                <w:szCs w:val="22"/>
                <w:lang w:val="tr-TR" w:eastAsia="tr-TR"/>
              </w:rPr>
              <w:t>.</w:t>
            </w:r>
            <w:r w:rsidRPr="003E6D2A">
              <w:rPr>
                <w:rFonts w:asciiTheme="majorHAnsi" w:eastAsia="Times New Roman" w:hAnsiTheme="majorHAnsi" w:cstheme="majorHAnsi"/>
                <w:color w:val="000000"/>
                <w:sz w:val="22"/>
                <w:szCs w:val="22"/>
                <w:lang w:val="tr-TR" w:eastAsia="tr-TR"/>
              </w:rPr>
              <w:t xml:space="preserve"> (örn. kan grubu da dahil sağlık verileri, biyometrik veriler, </w:t>
            </w:r>
            <w:r w:rsidR="00CF5B55" w:rsidRPr="003E6D2A">
              <w:rPr>
                <w:rFonts w:asciiTheme="majorHAnsi" w:eastAsia="Times New Roman" w:hAnsiTheme="majorHAnsi" w:cstheme="majorHAnsi"/>
                <w:color w:val="000000"/>
                <w:sz w:val="22"/>
                <w:szCs w:val="22"/>
                <w:lang w:val="tr-TR" w:eastAsia="tr-TR"/>
              </w:rPr>
              <w:t xml:space="preserve">ceza mahkumiyeti ve diğer alınan güvenlik tedbirleri, </w:t>
            </w:r>
            <w:r w:rsidRPr="003E6D2A">
              <w:rPr>
                <w:rFonts w:asciiTheme="majorHAnsi" w:eastAsia="Times New Roman" w:hAnsiTheme="majorHAnsi" w:cstheme="majorHAnsi"/>
                <w:color w:val="000000"/>
                <w:sz w:val="22"/>
                <w:szCs w:val="22"/>
                <w:lang w:val="tr-TR" w:eastAsia="tr-TR"/>
              </w:rPr>
              <w:t>din ve üye olunan dernek bilgisi gibi)</w:t>
            </w:r>
          </w:p>
        </w:tc>
      </w:tr>
      <w:tr w:rsidR="00330504" w:rsidRPr="003E6D2A" w14:paraId="166F422F" w14:textId="77777777" w:rsidTr="005D20AA">
        <w:trPr>
          <w:trHeight w:val="1173"/>
        </w:trPr>
        <w:tc>
          <w:tcPr>
            <w:tcW w:w="2263"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1692D536" w14:textId="77777777" w:rsidR="00330504" w:rsidRPr="005D20AA" w:rsidRDefault="00330504" w:rsidP="00D81AAD">
            <w:pPr>
              <w:jc w:val="center"/>
              <w:rPr>
                <w:rFonts w:asciiTheme="majorHAnsi" w:eastAsia="Times New Roman" w:hAnsiTheme="majorHAnsi" w:cstheme="majorHAnsi"/>
                <w:b/>
                <w:sz w:val="22"/>
                <w:szCs w:val="22"/>
                <w:lang w:val="tr-TR" w:eastAsia="tr-TR"/>
              </w:rPr>
            </w:pPr>
            <w:r w:rsidRPr="005D20AA">
              <w:rPr>
                <w:rFonts w:asciiTheme="majorHAnsi" w:eastAsia="Times New Roman" w:hAnsiTheme="majorHAnsi" w:cstheme="majorHAnsi"/>
                <w:b/>
                <w:color w:val="000000"/>
                <w:sz w:val="22"/>
                <w:szCs w:val="22"/>
                <w:lang w:val="tr-TR" w:eastAsia="tr-TR"/>
              </w:rPr>
              <w:t>İşlem Güvenliği Bilgisi</w:t>
            </w:r>
          </w:p>
        </w:tc>
        <w:tc>
          <w:tcPr>
            <w:tcW w:w="6804" w:type="dxa"/>
            <w:tcBorders>
              <w:top w:val="nil"/>
              <w:left w:val="nil"/>
              <w:bottom w:val="single" w:sz="4" w:space="0" w:color="auto"/>
              <w:right w:val="single" w:sz="4" w:space="0" w:color="auto"/>
            </w:tcBorders>
            <w:shd w:val="clear" w:color="auto" w:fill="EEECE1" w:themeFill="background2"/>
            <w:vAlign w:val="bottom"/>
            <w:hideMark/>
          </w:tcPr>
          <w:p w14:paraId="1A0A4113" w14:textId="77777777" w:rsidR="00330504" w:rsidRPr="003E6D2A" w:rsidRDefault="00330504" w:rsidP="00D81AAD">
            <w:pPr>
              <w:jc w:val="both"/>
              <w:rPr>
                <w:rFonts w:asciiTheme="majorHAnsi" w:eastAsia="Times New Roman" w:hAnsiTheme="majorHAnsi" w:cstheme="majorHAnsi"/>
                <w:color w:val="000000"/>
                <w:sz w:val="22"/>
                <w:szCs w:val="22"/>
                <w:lang w:val="tr-TR" w:eastAsia="tr-TR"/>
              </w:rPr>
            </w:pPr>
            <w:r w:rsidRPr="003E6D2A">
              <w:rPr>
                <w:rFonts w:asciiTheme="majorHAnsi" w:eastAsia="Times New Roman" w:hAnsiTheme="majorHAnsi" w:cstheme="majorHAnsi"/>
                <w:color w:val="000000"/>
                <w:sz w:val="22"/>
                <w:szCs w:val="22"/>
                <w:lang w:val="tr-TR" w:eastAsia="tr-TR"/>
              </w:rPr>
              <w:t xml:space="preserve">Kimliği belirli veya belirlenebilir bir gerçek kişiye ait olduğu açık olan; kısmen veya tamamen otomatik şekilde veya veri kayıt sisteminin bir parçası olarak otomatik olmayan şekilde, ticari faaliyetlerimizi yürütürken teknik, idari, hukuki ve ticari güvenliğimizi sağlamamız </w:t>
            </w:r>
            <w:r w:rsidR="004E1F96" w:rsidRPr="003E6D2A">
              <w:rPr>
                <w:rFonts w:asciiTheme="majorHAnsi" w:eastAsia="Times New Roman" w:hAnsiTheme="majorHAnsi" w:cstheme="majorHAnsi"/>
                <w:color w:val="000000"/>
                <w:sz w:val="22"/>
                <w:szCs w:val="22"/>
                <w:lang w:val="tr-TR" w:eastAsia="tr-TR"/>
              </w:rPr>
              <w:t>için işlenen kişisel verileriniz.</w:t>
            </w:r>
          </w:p>
        </w:tc>
      </w:tr>
      <w:tr w:rsidR="00330504" w:rsidRPr="003E6D2A" w14:paraId="094B859D" w14:textId="77777777" w:rsidTr="005D20AA">
        <w:trPr>
          <w:trHeight w:val="1961"/>
        </w:trPr>
        <w:tc>
          <w:tcPr>
            <w:tcW w:w="2263"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454AB51A" w14:textId="77777777" w:rsidR="00330504" w:rsidRPr="005D20AA" w:rsidRDefault="00330504" w:rsidP="00D81AAD">
            <w:pPr>
              <w:jc w:val="center"/>
              <w:rPr>
                <w:rFonts w:asciiTheme="majorHAnsi" w:eastAsia="Times New Roman" w:hAnsiTheme="majorHAnsi" w:cstheme="majorHAnsi"/>
                <w:b/>
                <w:color w:val="000000"/>
                <w:sz w:val="22"/>
                <w:szCs w:val="22"/>
                <w:lang w:val="tr-TR" w:eastAsia="tr-TR"/>
              </w:rPr>
            </w:pPr>
            <w:r w:rsidRPr="005D20AA">
              <w:rPr>
                <w:rFonts w:asciiTheme="majorHAnsi" w:eastAsia="Times New Roman" w:hAnsiTheme="majorHAnsi" w:cstheme="majorHAnsi"/>
                <w:b/>
                <w:color w:val="000000"/>
                <w:sz w:val="22"/>
                <w:szCs w:val="22"/>
                <w:lang w:val="tr-TR" w:eastAsia="tr-TR"/>
              </w:rPr>
              <w:t>Hukuki İşlem ve Uyum Bilgisi</w:t>
            </w:r>
          </w:p>
        </w:tc>
        <w:tc>
          <w:tcPr>
            <w:tcW w:w="6804" w:type="dxa"/>
            <w:tcBorders>
              <w:top w:val="nil"/>
              <w:left w:val="nil"/>
              <w:bottom w:val="single" w:sz="4" w:space="0" w:color="auto"/>
              <w:right w:val="single" w:sz="4" w:space="0" w:color="auto"/>
            </w:tcBorders>
            <w:shd w:val="clear" w:color="auto" w:fill="EEECE1" w:themeFill="background2"/>
            <w:vAlign w:val="bottom"/>
            <w:hideMark/>
          </w:tcPr>
          <w:p w14:paraId="5E1290D8" w14:textId="77777777" w:rsidR="00330504" w:rsidRPr="003E6D2A" w:rsidRDefault="00330504" w:rsidP="00D81AAD">
            <w:pPr>
              <w:jc w:val="both"/>
              <w:rPr>
                <w:rFonts w:asciiTheme="majorHAnsi" w:eastAsia="Times New Roman" w:hAnsiTheme="majorHAnsi" w:cstheme="majorHAnsi"/>
                <w:color w:val="000000"/>
                <w:sz w:val="22"/>
                <w:szCs w:val="22"/>
                <w:lang w:val="tr-TR" w:eastAsia="tr-TR"/>
              </w:rPr>
            </w:pPr>
            <w:r w:rsidRPr="003E6D2A">
              <w:rPr>
                <w:rFonts w:asciiTheme="majorHAnsi" w:eastAsia="Times New Roman" w:hAnsiTheme="majorHAnsi" w:cstheme="majorHAnsi"/>
                <w:color w:val="000000"/>
                <w:sz w:val="22"/>
                <w:szCs w:val="22"/>
                <w:lang w:val="tr-TR" w:eastAsia="tr-TR"/>
              </w:rPr>
              <w:t xml:space="preserve">Kimliği belirli veya belirlenebilir bir gerçek kişiye ait olduğu açık olan; kısmen veya tamamen otomatik şekilde veya veri kayıt sisteminin bir parçası olarak otomatik olmayan şekilde işlenen; hukuki alacak ve haklarımızın tespiti, takibi ve borçlarımızın ifası ile kanuni yükümlülüklerimiz ve </w:t>
            </w:r>
            <w:r w:rsidRPr="003E6D2A">
              <w:rPr>
                <w:rFonts w:asciiTheme="majorHAnsi" w:hAnsiTheme="majorHAnsi" w:cstheme="majorHAnsi"/>
                <w:sz w:val="22"/>
                <w:szCs w:val="22"/>
                <w:lang w:val="tr-TR"/>
              </w:rPr>
              <w:t xml:space="preserve">Şirket’in </w:t>
            </w:r>
            <w:r w:rsidRPr="003E6D2A">
              <w:rPr>
                <w:rFonts w:asciiTheme="majorHAnsi" w:eastAsia="Times New Roman" w:hAnsiTheme="majorHAnsi" w:cstheme="majorHAnsi"/>
                <w:color w:val="000000"/>
                <w:sz w:val="22"/>
                <w:szCs w:val="22"/>
                <w:lang w:val="tr-TR" w:eastAsia="tr-TR"/>
              </w:rPr>
              <w:t>politikalarına uyum kapsamı</w:t>
            </w:r>
            <w:r w:rsidR="00967879" w:rsidRPr="003E6D2A">
              <w:rPr>
                <w:rFonts w:asciiTheme="majorHAnsi" w:eastAsia="Times New Roman" w:hAnsiTheme="majorHAnsi" w:cstheme="majorHAnsi"/>
                <w:color w:val="000000"/>
                <w:sz w:val="22"/>
                <w:szCs w:val="22"/>
                <w:lang w:val="tr-TR" w:eastAsia="tr-TR"/>
              </w:rPr>
              <w:t>nda işlenen kişisel verileriniz.</w:t>
            </w:r>
          </w:p>
        </w:tc>
      </w:tr>
      <w:tr w:rsidR="000C09E2" w:rsidRPr="003E6D2A" w14:paraId="1D8655D9" w14:textId="77777777" w:rsidTr="005D20AA">
        <w:trPr>
          <w:trHeight w:val="1266"/>
        </w:trPr>
        <w:tc>
          <w:tcPr>
            <w:tcW w:w="2263"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31519507" w14:textId="77777777" w:rsidR="000C09E2" w:rsidRPr="005D20AA" w:rsidRDefault="000C09E2" w:rsidP="00D81AAD">
            <w:pPr>
              <w:jc w:val="center"/>
              <w:rPr>
                <w:rFonts w:asciiTheme="majorHAnsi" w:eastAsia="Times New Roman" w:hAnsiTheme="majorHAnsi" w:cstheme="majorHAnsi"/>
                <w:b/>
                <w:color w:val="000000"/>
                <w:sz w:val="22"/>
                <w:szCs w:val="22"/>
                <w:lang w:val="tr-TR" w:eastAsia="tr-TR"/>
              </w:rPr>
            </w:pPr>
            <w:r w:rsidRPr="005D20AA">
              <w:rPr>
                <w:rFonts w:asciiTheme="majorHAnsi" w:eastAsia="Times New Roman" w:hAnsiTheme="majorHAnsi" w:cstheme="majorHAnsi"/>
                <w:b/>
                <w:color w:val="000000"/>
                <w:sz w:val="22"/>
                <w:szCs w:val="22"/>
                <w:lang w:val="tr-TR" w:eastAsia="tr-TR"/>
              </w:rPr>
              <w:t>Denetim ve Teftiş Bilgisi</w:t>
            </w:r>
          </w:p>
        </w:tc>
        <w:tc>
          <w:tcPr>
            <w:tcW w:w="6804" w:type="dxa"/>
            <w:tcBorders>
              <w:top w:val="nil"/>
              <w:left w:val="nil"/>
              <w:bottom w:val="single" w:sz="4" w:space="0" w:color="auto"/>
              <w:right w:val="single" w:sz="4" w:space="0" w:color="auto"/>
            </w:tcBorders>
            <w:shd w:val="clear" w:color="auto" w:fill="EEECE1" w:themeFill="background2"/>
            <w:vAlign w:val="bottom"/>
          </w:tcPr>
          <w:p w14:paraId="21CF01D7" w14:textId="592DF001" w:rsidR="000C09E2" w:rsidRPr="003E6D2A" w:rsidRDefault="000C09E2" w:rsidP="00D81AAD">
            <w:pPr>
              <w:jc w:val="both"/>
              <w:rPr>
                <w:rFonts w:asciiTheme="majorHAnsi" w:hAnsiTheme="majorHAnsi" w:cstheme="majorHAnsi"/>
                <w:color w:val="000000"/>
                <w:sz w:val="22"/>
                <w:szCs w:val="22"/>
                <w:lang w:val="tr-TR"/>
              </w:rPr>
            </w:pPr>
            <w:r w:rsidRPr="003E6D2A">
              <w:rPr>
                <w:rFonts w:asciiTheme="majorHAnsi" w:hAnsiTheme="majorHAnsi" w:cstheme="majorHAnsi"/>
                <w:color w:val="000000"/>
                <w:sz w:val="22"/>
                <w:szCs w:val="22"/>
                <w:lang w:val="tr-TR"/>
              </w:rPr>
              <w:t xml:space="preserve">Kimliği belirli veya belirlenebilir bir gerçek kişiye ait olduğu açık olan ve veri kayıt sistemi içerisinde yer alan; Şirketimizin kanuni yükümlülükleri ve </w:t>
            </w:r>
            <w:r w:rsidR="002606FC">
              <w:rPr>
                <w:rFonts w:asciiTheme="majorHAnsi" w:hAnsiTheme="majorHAnsi" w:cstheme="majorHAnsi"/>
                <w:color w:val="000000"/>
                <w:sz w:val="22"/>
                <w:szCs w:val="22"/>
                <w:lang w:val="tr-TR"/>
              </w:rPr>
              <w:t>Ş</w:t>
            </w:r>
            <w:r w:rsidRPr="003E6D2A">
              <w:rPr>
                <w:rFonts w:asciiTheme="majorHAnsi" w:hAnsiTheme="majorHAnsi" w:cstheme="majorHAnsi"/>
                <w:color w:val="000000"/>
                <w:sz w:val="22"/>
                <w:szCs w:val="22"/>
                <w:lang w:val="tr-TR"/>
              </w:rPr>
              <w:t>irket politikalarına uyumu kapsamında işlenen kişisel verileriniz</w:t>
            </w:r>
            <w:r w:rsidR="004E1F96" w:rsidRPr="003E6D2A">
              <w:rPr>
                <w:rFonts w:asciiTheme="majorHAnsi" w:hAnsiTheme="majorHAnsi" w:cstheme="majorHAnsi"/>
                <w:color w:val="000000"/>
                <w:sz w:val="22"/>
                <w:szCs w:val="22"/>
                <w:lang w:val="tr-TR"/>
              </w:rPr>
              <w:t>.</w:t>
            </w:r>
          </w:p>
        </w:tc>
      </w:tr>
    </w:tbl>
    <w:p w14:paraId="76B3C182" w14:textId="77777777" w:rsidR="00050657" w:rsidRPr="003E6D2A" w:rsidRDefault="00050657" w:rsidP="00D81AAD">
      <w:pPr>
        <w:pStyle w:val="ListParagraph"/>
        <w:spacing w:line="276" w:lineRule="auto"/>
        <w:ind w:left="0"/>
        <w:jc w:val="both"/>
        <w:rPr>
          <w:rFonts w:asciiTheme="majorHAnsi" w:hAnsiTheme="majorHAnsi" w:cstheme="majorHAnsi"/>
          <w:b/>
          <w:lang w:val="tr-TR"/>
        </w:rPr>
      </w:pPr>
    </w:p>
    <w:p w14:paraId="69138266" w14:textId="6B7579A9" w:rsidR="000956DE" w:rsidRPr="003E6D2A" w:rsidRDefault="00571F87" w:rsidP="00D81AAD">
      <w:pPr>
        <w:pStyle w:val="Heading2"/>
        <w:numPr>
          <w:ilvl w:val="1"/>
          <w:numId w:val="20"/>
        </w:numPr>
        <w:spacing w:before="0" w:line="276" w:lineRule="auto"/>
        <w:ind w:hanging="720"/>
        <w:jc w:val="both"/>
        <w:rPr>
          <w:rFonts w:asciiTheme="majorHAnsi" w:hAnsiTheme="majorHAnsi" w:cstheme="majorHAnsi"/>
          <w:i w:val="0"/>
          <w:sz w:val="22"/>
          <w:szCs w:val="22"/>
          <w:lang w:val="tr-TR"/>
        </w:rPr>
      </w:pPr>
      <w:bookmarkStart w:id="53" w:name="_Toc464760191"/>
      <w:bookmarkStart w:id="54" w:name="_Toc526199912"/>
      <w:r w:rsidRPr="003E6D2A">
        <w:rPr>
          <w:rFonts w:asciiTheme="majorHAnsi" w:hAnsiTheme="majorHAnsi" w:cstheme="majorHAnsi"/>
          <w:i w:val="0"/>
          <w:sz w:val="22"/>
          <w:szCs w:val="22"/>
          <w:lang w:val="tr-TR"/>
        </w:rPr>
        <w:t>KİŞİSEL VERİLERİN İŞLENME AMAÇLARI</w:t>
      </w:r>
      <w:bookmarkEnd w:id="53"/>
      <w:bookmarkEnd w:id="54"/>
    </w:p>
    <w:p w14:paraId="07521A29" w14:textId="77777777" w:rsidR="00571F87" w:rsidRDefault="00571F87" w:rsidP="00D81AAD">
      <w:pPr>
        <w:spacing w:line="276" w:lineRule="auto"/>
        <w:jc w:val="both"/>
        <w:rPr>
          <w:rFonts w:asciiTheme="majorHAnsi" w:hAnsiTheme="majorHAnsi" w:cstheme="majorHAnsi"/>
          <w:sz w:val="22"/>
          <w:szCs w:val="22"/>
          <w:lang w:val="tr-TR"/>
        </w:rPr>
      </w:pPr>
    </w:p>
    <w:p w14:paraId="2C7E6BBB" w14:textId="14C93DBC" w:rsidR="000956DE" w:rsidRPr="003E6D2A" w:rsidRDefault="007B54CF" w:rsidP="00D81AAD">
      <w:pPr>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t>Şirket,</w:t>
      </w:r>
      <w:r w:rsidR="000956DE" w:rsidRPr="003E6D2A">
        <w:rPr>
          <w:rFonts w:asciiTheme="majorHAnsi" w:hAnsiTheme="majorHAnsi" w:cstheme="majorHAnsi"/>
          <w:sz w:val="22"/>
          <w:szCs w:val="22"/>
          <w:lang w:val="tr-TR"/>
        </w:rPr>
        <w:t xml:space="preserve"> KVK Kanunu’nun 5. maddesinin 2. fıkrasında ve 6. maddenin 3. fıkrasında belirtilen kişisel veri işleme şartları içerisindeki amaçlarla ve koşullarla sınırlı olarak kişisel verileri işlemektedir. Bu amaçlar ve koşullar;</w:t>
      </w:r>
    </w:p>
    <w:p w14:paraId="08F7B543" w14:textId="7D72E6D3" w:rsidR="000956DE" w:rsidRPr="003E6D2A" w:rsidRDefault="000956DE" w:rsidP="00D81AAD">
      <w:pPr>
        <w:pStyle w:val="ListParagraph"/>
        <w:numPr>
          <w:ilvl w:val="0"/>
          <w:numId w:val="12"/>
        </w:numPr>
        <w:spacing w:line="276" w:lineRule="auto"/>
        <w:jc w:val="both"/>
        <w:rPr>
          <w:rFonts w:asciiTheme="majorHAnsi" w:hAnsiTheme="majorHAnsi" w:cstheme="majorHAnsi"/>
          <w:lang w:val="tr-TR"/>
        </w:rPr>
      </w:pPr>
      <w:r w:rsidRPr="003E6D2A">
        <w:rPr>
          <w:rFonts w:asciiTheme="majorHAnsi" w:hAnsiTheme="majorHAnsi" w:cstheme="majorHAnsi"/>
          <w:lang w:val="tr-TR"/>
        </w:rPr>
        <w:t>Kişise</w:t>
      </w:r>
      <w:r w:rsidR="0068383B" w:rsidRPr="003E6D2A">
        <w:rPr>
          <w:rFonts w:asciiTheme="majorHAnsi" w:hAnsiTheme="majorHAnsi" w:cstheme="majorHAnsi"/>
          <w:lang w:val="tr-TR"/>
        </w:rPr>
        <w:t xml:space="preserve">l verilerin işlenmesine ilişkin </w:t>
      </w:r>
      <w:r w:rsidR="009D4C34">
        <w:rPr>
          <w:rFonts w:asciiTheme="majorHAnsi" w:hAnsiTheme="majorHAnsi" w:cstheme="majorHAnsi"/>
          <w:lang w:val="tr-TR"/>
        </w:rPr>
        <w:t>Şirket’in</w:t>
      </w:r>
      <w:r w:rsidRPr="003E6D2A">
        <w:rPr>
          <w:rFonts w:asciiTheme="majorHAnsi" w:hAnsiTheme="majorHAnsi" w:cstheme="majorHAnsi"/>
          <w:lang w:val="tr-TR"/>
        </w:rPr>
        <w:t xml:space="preserve"> ilgili faaliyette bulunmasının Kanunlarda açıkça öngörülmesi</w:t>
      </w:r>
      <w:r w:rsidR="006F5F40" w:rsidRPr="003E6D2A">
        <w:rPr>
          <w:rFonts w:asciiTheme="majorHAnsi" w:hAnsiTheme="majorHAnsi" w:cstheme="majorHAnsi"/>
          <w:lang w:val="tr-TR"/>
        </w:rPr>
        <w:t>,</w:t>
      </w:r>
      <w:r w:rsidRPr="003E6D2A">
        <w:rPr>
          <w:rFonts w:asciiTheme="majorHAnsi" w:hAnsiTheme="majorHAnsi" w:cstheme="majorHAnsi"/>
          <w:lang w:val="tr-TR"/>
        </w:rPr>
        <w:t xml:space="preserve"> </w:t>
      </w:r>
    </w:p>
    <w:p w14:paraId="21F17407" w14:textId="0D547579" w:rsidR="000956DE" w:rsidRPr="003E6D2A" w:rsidRDefault="0068383B" w:rsidP="00D81AAD">
      <w:pPr>
        <w:pStyle w:val="ListParagraph"/>
        <w:numPr>
          <w:ilvl w:val="0"/>
          <w:numId w:val="12"/>
        </w:numPr>
        <w:spacing w:line="276" w:lineRule="auto"/>
        <w:jc w:val="both"/>
        <w:rPr>
          <w:rFonts w:asciiTheme="majorHAnsi" w:hAnsiTheme="majorHAnsi" w:cstheme="majorHAnsi"/>
          <w:lang w:val="tr-TR"/>
        </w:rPr>
      </w:pPr>
      <w:r w:rsidRPr="003E6D2A">
        <w:rPr>
          <w:rFonts w:asciiTheme="majorHAnsi" w:hAnsiTheme="majorHAnsi" w:cstheme="majorHAnsi"/>
          <w:lang w:val="tr-TR"/>
        </w:rPr>
        <w:t xml:space="preserve">Kişisel verilerin </w:t>
      </w:r>
      <w:r w:rsidR="009D4C34">
        <w:rPr>
          <w:rFonts w:asciiTheme="majorHAnsi" w:hAnsiTheme="majorHAnsi" w:cstheme="majorHAnsi"/>
          <w:lang w:val="tr-TR"/>
        </w:rPr>
        <w:t>Şirket</w:t>
      </w:r>
      <w:r w:rsidR="00660CAB" w:rsidRPr="003E6D2A">
        <w:rPr>
          <w:rFonts w:asciiTheme="majorHAnsi" w:hAnsiTheme="majorHAnsi" w:cstheme="majorHAnsi"/>
          <w:lang w:val="tr-TR"/>
        </w:rPr>
        <w:t xml:space="preserve"> </w:t>
      </w:r>
      <w:r w:rsidR="000956DE" w:rsidRPr="003E6D2A">
        <w:rPr>
          <w:rFonts w:asciiTheme="majorHAnsi" w:hAnsiTheme="majorHAnsi" w:cstheme="majorHAnsi"/>
          <w:lang w:val="tr-TR"/>
        </w:rPr>
        <w:t>tarafından işlenmesinin bir sözleşmenin kurulması veya ifasıyla doğrudan doğruya ilgili ve gerekli olması</w:t>
      </w:r>
      <w:r w:rsidR="006F5F40" w:rsidRPr="003E6D2A">
        <w:rPr>
          <w:rFonts w:asciiTheme="majorHAnsi" w:hAnsiTheme="majorHAnsi" w:cstheme="majorHAnsi"/>
          <w:lang w:val="tr-TR"/>
        </w:rPr>
        <w:t>,</w:t>
      </w:r>
    </w:p>
    <w:p w14:paraId="46FCFC38" w14:textId="757B4413" w:rsidR="000956DE" w:rsidRPr="003E6D2A" w:rsidRDefault="0068383B" w:rsidP="00D81AAD">
      <w:pPr>
        <w:pStyle w:val="ListParagraph"/>
        <w:numPr>
          <w:ilvl w:val="0"/>
          <w:numId w:val="12"/>
        </w:numPr>
        <w:spacing w:line="276" w:lineRule="auto"/>
        <w:jc w:val="both"/>
        <w:rPr>
          <w:rFonts w:asciiTheme="majorHAnsi" w:hAnsiTheme="majorHAnsi" w:cstheme="majorHAnsi"/>
          <w:lang w:val="tr-TR"/>
        </w:rPr>
      </w:pPr>
      <w:r w:rsidRPr="003E6D2A">
        <w:rPr>
          <w:rFonts w:asciiTheme="majorHAnsi" w:hAnsiTheme="majorHAnsi" w:cstheme="majorHAnsi"/>
          <w:lang w:val="tr-TR"/>
        </w:rPr>
        <w:t xml:space="preserve">Kişisel verilerin işlenmesinin </w:t>
      </w:r>
      <w:r w:rsidR="009D4C34">
        <w:rPr>
          <w:rFonts w:asciiTheme="majorHAnsi" w:hAnsiTheme="majorHAnsi" w:cstheme="majorHAnsi"/>
          <w:lang w:val="tr-TR"/>
        </w:rPr>
        <w:t>Şirket’in</w:t>
      </w:r>
      <w:r w:rsidR="009D4C34" w:rsidRPr="003E6D2A">
        <w:rPr>
          <w:rFonts w:asciiTheme="majorHAnsi" w:hAnsiTheme="majorHAnsi" w:cstheme="majorHAnsi"/>
          <w:lang w:val="tr-TR"/>
        </w:rPr>
        <w:t xml:space="preserve"> </w:t>
      </w:r>
      <w:r w:rsidR="000956DE" w:rsidRPr="003E6D2A">
        <w:rPr>
          <w:rFonts w:asciiTheme="majorHAnsi" w:hAnsiTheme="majorHAnsi" w:cstheme="majorHAnsi"/>
          <w:lang w:val="tr-TR"/>
        </w:rPr>
        <w:t>hukuki yükümlülüğünü yerine getirebilmesi için zorunlu olması</w:t>
      </w:r>
      <w:r w:rsidR="006F5F40" w:rsidRPr="003E6D2A">
        <w:rPr>
          <w:rFonts w:asciiTheme="majorHAnsi" w:hAnsiTheme="majorHAnsi" w:cstheme="majorHAnsi"/>
          <w:lang w:val="tr-TR"/>
        </w:rPr>
        <w:t>,</w:t>
      </w:r>
      <w:r w:rsidR="000956DE" w:rsidRPr="003E6D2A">
        <w:rPr>
          <w:rFonts w:asciiTheme="majorHAnsi" w:hAnsiTheme="majorHAnsi" w:cstheme="majorHAnsi"/>
          <w:lang w:val="tr-TR"/>
        </w:rPr>
        <w:t xml:space="preserve"> </w:t>
      </w:r>
    </w:p>
    <w:p w14:paraId="7264DBB7" w14:textId="086E6E18" w:rsidR="000956DE" w:rsidRPr="003E6D2A" w:rsidRDefault="000956DE" w:rsidP="00D81AAD">
      <w:pPr>
        <w:pStyle w:val="ListParagraph"/>
        <w:numPr>
          <w:ilvl w:val="0"/>
          <w:numId w:val="12"/>
        </w:numPr>
        <w:spacing w:line="276" w:lineRule="auto"/>
        <w:jc w:val="both"/>
        <w:rPr>
          <w:rFonts w:asciiTheme="majorHAnsi" w:hAnsiTheme="majorHAnsi" w:cstheme="majorHAnsi"/>
          <w:lang w:val="tr-TR"/>
        </w:rPr>
      </w:pPr>
      <w:r w:rsidRPr="003E6D2A">
        <w:rPr>
          <w:rFonts w:asciiTheme="majorHAnsi" w:hAnsiTheme="majorHAnsi" w:cstheme="majorHAnsi"/>
          <w:lang w:val="tr-TR"/>
        </w:rPr>
        <w:t xml:space="preserve">Kişisel verilerin </w:t>
      </w:r>
      <w:r w:rsidR="007720E3" w:rsidRPr="003E6D2A">
        <w:rPr>
          <w:rFonts w:asciiTheme="majorHAnsi" w:hAnsiTheme="majorHAnsi" w:cstheme="majorHAnsi"/>
          <w:lang w:val="tr-TR"/>
        </w:rPr>
        <w:t>kişisel veri sahibi</w:t>
      </w:r>
      <w:r w:rsidRPr="003E6D2A">
        <w:rPr>
          <w:rFonts w:asciiTheme="majorHAnsi" w:hAnsiTheme="majorHAnsi" w:cstheme="majorHAnsi"/>
          <w:lang w:val="tr-TR"/>
        </w:rPr>
        <w:t xml:space="preserve"> tarafından alenileştirilmiş olması şartıyla; </w:t>
      </w:r>
      <w:r w:rsidR="006F5F40" w:rsidRPr="003E6D2A">
        <w:rPr>
          <w:rFonts w:asciiTheme="majorHAnsi" w:hAnsiTheme="majorHAnsi" w:cstheme="majorHAnsi"/>
          <w:lang w:val="tr-TR"/>
        </w:rPr>
        <w:t>veri</w:t>
      </w:r>
      <w:r w:rsidR="007720E3" w:rsidRPr="003E6D2A">
        <w:rPr>
          <w:rFonts w:asciiTheme="majorHAnsi" w:hAnsiTheme="majorHAnsi" w:cstheme="majorHAnsi"/>
          <w:lang w:val="tr-TR"/>
        </w:rPr>
        <w:t xml:space="preserve"> sahibinin</w:t>
      </w:r>
      <w:r w:rsidRPr="003E6D2A">
        <w:rPr>
          <w:rFonts w:asciiTheme="majorHAnsi" w:hAnsiTheme="majorHAnsi" w:cstheme="majorHAnsi"/>
          <w:lang w:val="tr-TR"/>
        </w:rPr>
        <w:t xml:space="preserve"> alenileştirme amacıyla sınırlı bir şekilde </w:t>
      </w:r>
      <w:r w:rsidR="009D4C34">
        <w:rPr>
          <w:rFonts w:asciiTheme="majorHAnsi" w:hAnsiTheme="majorHAnsi" w:cstheme="majorHAnsi"/>
          <w:lang w:val="tr-TR"/>
        </w:rPr>
        <w:t>Şirket</w:t>
      </w:r>
      <w:r w:rsidR="00157676" w:rsidRPr="003E6D2A">
        <w:rPr>
          <w:rFonts w:asciiTheme="majorHAnsi" w:hAnsiTheme="majorHAnsi" w:cstheme="majorHAnsi"/>
        </w:rPr>
        <w:t xml:space="preserve"> </w:t>
      </w:r>
      <w:r w:rsidRPr="003E6D2A">
        <w:rPr>
          <w:rFonts w:asciiTheme="majorHAnsi" w:hAnsiTheme="majorHAnsi" w:cstheme="majorHAnsi"/>
          <w:lang w:val="tr-TR"/>
        </w:rPr>
        <w:t>tarafından işlenmesi</w:t>
      </w:r>
      <w:r w:rsidR="006F5F40" w:rsidRPr="003E6D2A">
        <w:rPr>
          <w:rFonts w:asciiTheme="majorHAnsi" w:hAnsiTheme="majorHAnsi" w:cstheme="majorHAnsi"/>
          <w:lang w:val="tr-TR"/>
        </w:rPr>
        <w:t>,</w:t>
      </w:r>
      <w:r w:rsidRPr="003E6D2A">
        <w:rPr>
          <w:rFonts w:asciiTheme="majorHAnsi" w:hAnsiTheme="majorHAnsi" w:cstheme="majorHAnsi"/>
          <w:lang w:val="tr-TR"/>
        </w:rPr>
        <w:t xml:space="preserve"> </w:t>
      </w:r>
    </w:p>
    <w:p w14:paraId="224DE07C" w14:textId="2E7D3FE0" w:rsidR="000956DE" w:rsidRPr="003E6D2A" w:rsidRDefault="00D43666" w:rsidP="00D81AAD">
      <w:pPr>
        <w:pStyle w:val="ListParagraph"/>
        <w:numPr>
          <w:ilvl w:val="0"/>
          <w:numId w:val="12"/>
        </w:numPr>
        <w:spacing w:line="276" w:lineRule="auto"/>
        <w:jc w:val="both"/>
        <w:rPr>
          <w:rFonts w:asciiTheme="majorHAnsi" w:hAnsiTheme="majorHAnsi" w:cstheme="majorHAnsi"/>
          <w:lang w:val="tr-TR"/>
        </w:rPr>
      </w:pPr>
      <w:r w:rsidRPr="003E6D2A">
        <w:rPr>
          <w:rFonts w:asciiTheme="majorHAnsi" w:hAnsiTheme="majorHAnsi" w:cstheme="majorHAnsi"/>
          <w:lang w:val="tr-TR"/>
        </w:rPr>
        <w:t xml:space="preserve">Kişisel verilerin </w:t>
      </w:r>
      <w:r w:rsidR="009D4C34">
        <w:rPr>
          <w:rFonts w:asciiTheme="majorHAnsi" w:hAnsiTheme="majorHAnsi" w:cstheme="majorHAnsi"/>
          <w:lang w:val="tr-TR"/>
        </w:rPr>
        <w:t>Şirket</w:t>
      </w:r>
      <w:r w:rsidR="00660CAB" w:rsidRPr="003E6D2A">
        <w:rPr>
          <w:rFonts w:asciiTheme="majorHAnsi" w:hAnsiTheme="majorHAnsi" w:cstheme="majorHAnsi"/>
          <w:lang w:val="tr-TR"/>
        </w:rPr>
        <w:t xml:space="preserve"> </w:t>
      </w:r>
      <w:r w:rsidR="000956DE" w:rsidRPr="003E6D2A">
        <w:rPr>
          <w:rFonts w:asciiTheme="majorHAnsi" w:hAnsiTheme="majorHAnsi" w:cstheme="majorHAnsi"/>
          <w:lang w:val="tr-TR"/>
        </w:rPr>
        <w:t xml:space="preserve">tarafından işlenmesinin </w:t>
      </w:r>
      <w:r w:rsidR="004C790A" w:rsidRPr="003E6D2A">
        <w:rPr>
          <w:rFonts w:asciiTheme="majorHAnsi" w:hAnsiTheme="majorHAnsi" w:cstheme="majorHAnsi"/>
          <w:lang w:val="tr-TR" w:eastAsia="tr-TR"/>
        </w:rPr>
        <w:t>Şirketi</w:t>
      </w:r>
      <w:r w:rsidR="000956DE" w:rsidRPr="003E6D2A">
        <w:rPr>
          <w:rFonts w:asciiTheme="majorHAnsi" w:hAnsiTheme="majorHAnsi" w:cstheme="majorHAnsi"/>
          <w:lang w:val="tr-TR"/>
        </w:rPr>
        <w:t xml:space="preserve">n veya </w:t>
      </w:r>
      <w:r w:rsidR="0006039F" w:rsidRPr="003E6D2A">
        <w:rPr>
          <w:rFonts w:asciiTheme="majorHAnsi" w:hAnsiTheme="majorHAnsi" w:cstheme="majorHAnsi"/>
          <w:lang w:val="tr-TR"/>
        </w:rPr>
        <w:t>çalışanların</w:t>
      </w:r>
      <w:r w:rsidR="000956DE" w:rsidRPr="003E6D2A">
        <w:rPr>
          <w:rFonts w:asciiTheme="majorHAnsi" w:hAnsiTheme="majorHAnsi" w:cstheme="majorHAnsi"/>
          <w:lang w:val="tr-TR"/>
        </w:rPr>
        <w:t xml:space="preserve"> veya üçüncü kişilerin haklarının tesisi, kullanılması vey</w:t>
      </w:r>
      <w:r w:rsidR="006F5F40" w:rsidRPr="003E6D2A">
        <w:rPr>
          <w:rFonts w:asciiTheme="majorHAnsi" w:hAnsiTheme="majorHAnsi" w:cstheme="majorHAnsi"/>
          <w:lang w:val="tr-TR"/>
        </w:rPr>
        <w:t>a korunması için zorunlu olması,</w:t>
      </w:r>
    </w:p>
    <w:p w14:paraId="20A9C932" w14:textId="3B5EEB48" w:rsidR="000956DE" w:rsidRPr="003E6D2A" w:rsidRDefault="004C790A" w:rsidP="00D81AAD">
      <w:pPr>
        <w:pStyle w:val="ListParagraph"/>
        <w:numPr>
          <w:ilvl w:val="0"/>
          <w:numId w:val="12"/>
        </w:numPr>
        <w:spacing w:line="276" w:lineRule="auto"/>
        <w:jc w:val="both"/>
        <w:rPr>
          <w:rFonts w:asciiTheme="majorHAnsi" w:hAnsiTheme="majorHAnsi" w:cstheme="majorHAnsi"/>
          <w:lang w:val="tr-TR"/>
        </w:rPr>
      </w:pPr>
      <w:r w:rsidRPr="003E6D2A">
        <w:rPr>
          <w:rFonts w:asciiTheme="majorHAnsi" w:hAnsiTheme="majorHAnsi" w:cstheme="majorHAnsi"/>
          <w:lang w:val="tr-TR"/>
        </w:rPr>
        <w:t>Çalışanların</w:t>
      </w:r>
      <w:r w:rsidR="000956DE" w:rsidRPr="003E6D2A">
        <w:rPr>
          <w:rFonts w:asciiTheme="majorHAnsi" w:hAnsiTheme="majorHAnsi" w:cstheme="majorHAnsi"/>
          <w:lang w:val="tr-TR"/>
        </w:rPr>
        <w:t xml:space="preserve"> temel hak ve özgürlüklerine zarar vermemek kaydıyla</w:t>
      </w:r>
      <w:r w:rsidR="00D43666" w:rsidRPr="003E6D2A">
        <w:rPr>
          <w:rFonts w:asciiTheme="majorHAnsi" w:hAnsiTheme="majorHAnsi" w:cstheme="majorHAnsi"/>
          <w:lang w:val="tr-TR"/>
        </w:rPr>
        <w:t xml:space="preserve"> </w:t>
      </w:r>
      <w:r w:rsidR="009D4C34">
        <w:rPr>
          <w:rFonts w:asciiTheme="majorHAnsi" w:hAnsiTheme="majorHAnsi" w:cstheme="majorHAnsi"/>
          <w:lang w:val="tr-TR"/>
        </w:rPr>
        <w:t>Şirket’in</w:t>
      </w:r>
      <w:r w:rsidR="00660CAB">
        <w:rPr>
          <w:rFonts w:asciiTheme="majorHAnsi" w:hAnsiTheme="majorHAnsi" w:cstheme="majorHAnsi"/>
          <w:lang w:val="tr-TR"/>
        </w:rPr>
        <w:t xml:space="preserve"> </w:t>
      </w:r>
      <w:r w:rsidR="000956DE" w:rsidRPr="003E6D2A">
        <w:rPr>
          <w:rFonts w:asciiTheme="majorHAnsi" w:hAnsiTheme="majorHAnsi" w:cstheme="majorHAnsi"/>
          <w:lang w:val="tr-TR"/>
        </w:rPr>
        <w:t>meşru menfaatleri için kişisel veri işleme faaliyetinde bulunulmasının zorunlu olması</w:t>
      </w:r>
      <w:r w:rsidR="006F5F40" w:rsidRPr="003E6D2A">
        <w:rPr>
          <w:rFonts w:asciiTheme="majorHAnsi" w:hAnsiTheme="majorHAnsi" w:cstheme="majorHAnsi"/>
          <w:lang w:val="tr-TR"/>
        </w:rPr>
        <w:t>,</w:t>
      </w:r>
      <w:r w:rsidR="000956DE" w:rsidRPr="003E6D2A">
        <w:rPr>
          <w:rFonts w:asciiTheme="majorHAnsi" w:hAnsiTheme="majorHAnsi" w:cstheme="majorHAnsi"/>
          <w:lang w:val="tr-TR"/>
        </w:rPr>
        <w:t xml:space="preserve">  </w:t>
      </w:r>
    </w:p>
    <w:p w14:paraId="2C9835F8" w14:textId="418033A6" w:rsidR="000956DE" w:rsidRPr="003E6D2A" w:rsidRDefault="009D4C34" w:rsidP="00D81AAD">
      <w:pPr>
        <w:pStyle w:val="ListParagraph"/>
        <w:numPr>
          <w:ilvl w:val="0"/>
          <w:numId w:val="12"/>
        </w:numPr>
        <w:spacing w:line="276" w:lineRule="auto"/>
        <w:jc w:val="both"/>
        <w:rPr>
          <w:rFonts w:asciiTheme="majorHAnsi" w:hAnsiTheme="majorHAnsi" w:cstheme="majorHAnsi"/>
          <w:lang w:val="tr-TR"/>
        </w:rPr>
      </w:pPr>
      <w:r>
        <w:rPr>
          <w:rFonts w:asciiTheme="majorHAnsi" w:hAnsiTheme="majorHAnsi" w:cstheme="majorHAnsi"/>
          <w:lang w:val="tr-TR"/>
        </w:rPr>
        <w:lastRenderedPageBreak/>
        <w:t>Şirket</w:t>
      </w:r>
      <w:r w:rsidR="00660CAB" w:rsidRPr="003E6D2A">
        <w:rPr>
          <w:rFonts w:asciiTheme="majorHAnsi" w:hAnsiTheme="majorHAnsi" w:cstheme="majorHAnsi"/>
          <w:lang w:val="tr-TR"/>
        </w:rPr>
        <w:t xml:space="preserve"> </w:t>
      </w:r>
      <w:r w:rsidR="000956DE" w:rsidRPr="003E6D2A">
        <w:rPr>
          <w:rFonts w:asciiTheme="majorHAnsi" w:hAnsiTheme="majorHAnsi" w:cstheme="majorHAnsi"/>
          <w:lang w:val="tr-TR"/>
        </w:rPr>
        <w:t>tarafından kişisel veri işleme faaliyetinde bulunulmasının kişisel veri sahibinin ya da bir başkasının hayatı veya beden bütünlüğünün korunması için zorunlu olması ve bu durumda da kişisel veri sahibinin fiili veya hukuki geçersizlik nedeniyle rızasını açıklayamayacak durumda bulunması</w:t>
      </w:r>
      <w:r w:rsidR="006F5F40" w:rsidRPr="003E6D2A">
        <w:rPr>
          <w:rFonts w:asciiTheme="majorHAnsi" w:hAnsiTheme="majorHAnsi" w:cstheme="majorHAnsi"/>
          <w:lang w:val="tr-TR"/>
        </w:rPr>
        <w:t>,</w:t>
      </w:r>
      <w:r w:rsidR="000956DE" w:rsidRPr="003E6D2A">
        <w:rPr>
          <w:rFonts w:asciiTheme="majorHAnsi" w:hAnsiTheme="majorHAnsi" w:cstheme="majorHAnsi"/>
          <w:lang w:val="tr-TR"/>
        </w:rPr>
        <w:t xml:space="preserve"> </w:t>
      </w:r>
    </w:p>
    <w:p w14:paraId="665B2469" w14:textId="77777777" w:rsidR="000956DE" w:rsidRPr="003E6D2A" w:rsidRDefault="000956DE" w:rsidP="00D81AAD">
      <w:pPr>
        <w:pStyle w:val="ListParagraph"/>
        <w:numPr>
          <w:ilvl w:val="0"/>
          <w:numId w:val="12"/>
        </w:numPr>
        <w:spacing w:line="276" w:lineRule="auto"/>
        <w:jc w:val="both"/>
        <w:rPr>
          <w:rFonts w:asciiTheme="majorHAnsi" w:hAnsiTheme="majorHAnsi" w:cstheme="majorHAnsi"/>
          <w:lang w:val="tr-TR"/>
        </w:rPr>
      </w:pPr>
      <w:r w:rsidRPr="003E6D2A">
        <w:rPr>
          <w:rFonts w:asciiTheme="majorHAnsi" w:hAnsiTheme="majorHAnsi" w:cstheme="majorHAnsi"/>
          <w:lang w:val="tr-TR"/>
        </w:rPr>
        <w:t>Kişisel veri sahibinin sağlığı ve cinsel hayatı dışındaki özel nitelikli kişisel veriler açısından kanunlarda öngörülmüş olması</w:t>
      </w:r>
      <w:r w:rsidR="006F5F40" w:rsidRPr="003E6D2A">
        <w:rPr>
          <w:rFonts w:asciiTheme="majorHAnsi" w:hAnsiTheme="majorHAnsi" w:cstheme="majorHAnsi"/>
          <w:lang w:val="tr-TR"/>
        </w:rPr>
        <w:t>,</w:t>
      </w:r>
      <w:r w:rsidRPr="003E6D2A">
        <w:rPr>
          <w:rFonts w:asciiTheme="majorHAnsi" w:hAnsiTheme="majorHAnsi" w:cstheme="majorHAnsi"/>
          <w:lang w:val="tr-TR"/>
        </w:rPr>
        <w:t xml:space="preserve"> </w:t>
      </w:r>
    </w:p>
    <w:p w14:paraId="5190CE9F" w14:textId="77777777" w:rsidR="000956DE" w:rsidRPr="003E6D2A" w:rsidRDefault="000956DE" w:rsidP="00D81AAD">
      <w:pPr>
        <w:pStyle w:val="ListParagraph"/>
        <w:numPr>
          <w:ilvl w:val="0"/>
          <w:numId w:val="12"/>
        </w:numPr>
        <w:spacing w:line="276" w:lineRule="auto"/>
        <w:jc w:val="both"/>
        <w:rPr>
          <w:rFonts w:asciiTheme="majorHAnsi" w:hAnsiTheme="majorHAnsi" w:cstheme="majorHAnsi"/>
          <w:lang w:val="tr-TR"/>
        </w:rPr>
      </w:pPr>
      <w:r w:rsidRPr="003E6D2A">
        <w:rPr>
          <w:rFonts w:asciiTheme="majorHAnsi" w:hAnsiTheme="majorHAnsi" w:cstheme="majorHAnsi"/>
          <w:lang w:val="tr-TR"/>
        </w:rPr>
        <w:t>Kişisel veri sahibinin sağlığına ve cinsel hayatına ilişkin özel nitelikli kişisel verileri açısından ise kamu sağlığının korunması, koruyucu hekimlik, tıbbi teşhis, tedavi ve bakım hizmetlerinin yürütülmesi, sağlık hizmetleri ile finansmanının planlanması ve yönetimi amacıyla, sır saklama yükümlülüğü altında bulunan kişiler veya yetkili kurum ve kuruluşlar tarafından işlenmesidir.</w:t>
      </w:r>
    </w:p>
    <w:p w14:paraId="3B539AFB" w14:textId="77777777" w:rsidR="000956DE" w:rsidRPr="003E6D2A" w:rsidRDefault="000956DE" w:rsidP="00D81AAD">
      <w:pPr>
        <w:spacing w:line="276" w:lineRule="auto"/>
        <w:jc w:val="both"/>
        <w:rPr>
          <w:rFonts w:asciiTheme="majorHAnsi" w:hAnsiTheme="majorHAnsi" w:cstheme="majorHAnsi"/>
          <w:sz w:val="22"/>
          <w:szCs w:val="22"/>
          <w:lang w:val="tr-TR"/>
        </w:rPr>
      </w:pPr>
    </w:p>
    <w:p w14:paraId="116D5445" w14:textId="77777777" w:rsidR="003A1576" w:rsidRPr="003E6D2A" w:rsidRDefault="003A1576" w:rsidP="00D81AAD">
      <w:pPr>
        <w:spacing w:line="276" w:lineRule="auto"/>
        <w:jc w:val="both"/>
        <w:rPr>
          <w:rStyle w:val="CommentReference"/>
          <w:rFonts w:asciiTheme="majorHAnsi" w:hAnsiTheme="majorHAnsi" w:cstheme="majorHAnsi"/>
          <w:sz w:val="22"/>
          <w:szCs w:val="22"/>
          <w:lang w:val="tr-TR"/>
        </w:rPr>
      </w:pPr>
      <w:r w:rsidRPr="003E6D2A">
        <w:rPr>
          <w:rStyle w:val="CommentReference"/>
          <w:rFonts w:asciiTheme="majorHAnsi" w:hAnsiTheme="majorHAnsi" w:cstheme="majorHAnsi"/>
          <w:sz w:val="22"/>
          <w:szCs w:val="22"/>
          <w:lang w:val="tr-TR"/>
        </w:rPr>
        <w:t xml:space="preserve">Yukarıda belirtilen şartların bulunmaması halinde; kişisel veri işleme faaliyetinde bulunmak için Şirket </w:t>
      </w:r>
      <w:r w:rsidR="004C790A" w:rsidRPr="003E6D2A">
        <w:rPr>
          <w:rStyle w:val="CommentReference"/>
          <w:rFonts w:asciiTheme="majorHAnsi" w:hAnsiTheme="majorHAnsi" w:cstheme="majorHAnsi"/>
          <w:sz w:val="22"/>
          <w:szCs w:val="22"/>
          <w:lang w:val="tr-TR"/>
        </w:rPr>
        <w:t>çalışanların</w:t>
      </w:r>
      <w:r w:rsidRPr="003E6D2A">
        <w:rPr>
          <w:rStyle w:val="CommentReference"/>
          <w:rFonts w:asciiTheme="majorHAnsi" w:hAnsiTheme="majorHAnsi" w:cstheme="majorHAnsi"/>
          <w:sz w:val="22"/>
          <w:szCs w:val="22"/>
          <w:lang w:val="tr-TR"/>
        </w:rPr>
        <w:t xml:space="preserve"> açık rızalarına başvurmaktadır. </w:t>
      </w:r>
    </w:p>
    <w:p w14:paraId="2A46A0AD" w14:textId="77777777" w:rsidR="00914B00" w:rsidRPr="003E6D2A" w:rsidRDefault="00914B00" w:rsidP="00D81AAD">
      <w:pPr>
        <w:spacing w:line="276" w:lineRule="auto"/>
        <w:jc w:val="both"/>
        <w:rPr>
          <w:rFonts w:asciiTheme="majorHAnsi" w:hAnsiTheme="majorHAnsi" w:cstheme="majorHAnsi"/>
          <w:sz w:val="22"/>
          <w:szCs w:val="22"/>
          <w:lang w:val="tr-TR"/>
        </w:rPr>
      </w:pPr>
    </w:p>
    <w:p w14:paraId="728EDCDE" w14:textId="77777777" w:rsidR="00914B00" w:rsidRPr="003E6D2A" w:rsidRDefault="00914B00" w:rsidP="00D81AAD">
      <w:pPr>
        <w:spacing w:line="276" w:lineRule="auto"/>
        <w:jc w:val="both"/>
        <w:rPr>
          <w:rStyle w:val="CommentReference"/>
          <w:rFonts w:asciiTheme="majorHAnsi" w:hAnsiTheme="majorHAnsi" w:cstheme="majorHAnsi"/>
          <w:sz w:val="22"/>
          <w:szCs w:val="22"/>
          <w:lang w:val="tr-TR"/>
        </w:rPr>
      </w:pPr>
      <w:r w:rsidRPr="003E6D2A">
        <w:rPr>
          <w:rStyle w:val="CommentReference"/>
          <w:rFonts w:asciiTheme="majorHAnsi" w:hAnsiTheme="majorHAnsi" w:cstheme="majorHAnsi"/>
          <w:sz w:val="22"/>
          <w:szCs w:val="22"/>
          <w:lang w:val="tr-TR"/>
        </w:rPr>
        <w:t xml:space="preserve">Bu çerçevede; Şirketimiz kişisel verileri, bunlarla sınırlı olmamak üzere aşağıdaki amaçlarla işleyebilmektedir: </w:t>
      </w:r>
    </w:p>
    <w:p w14:paraId="6DBC308C" w14:textId="77777777" w:rsidR="00435605" w:rsidRPr="003E6D2A" w:rsidRDefault="00435605" w:rsidP="00D81AAD">
      <w:pPr>
        <w:spacing w:line="276" w:lineRule="auto"/>
        <w:jc w:val="both"/>
        <w:rPr>
          <w:rStyle w:val="CommentReference"/>
          <w:rFonts w:asciiTheme="majorHAnsi" w:hAnsiTheme="majorHAnsi" w:cstheme="majorHAnsi"/>
          <w:sz w:val="22"/>
          <w:szCs w:val="22"/>
          <w:lang w:val="tr-TR"/>
        </w:rPr>
      </w:pPr>
    </w:p>
    <w:tbl>
      <w:tblPr>
        <w:tblStyle w:val="TableGrid"/>
        <w:tblW w:w="0" w:type="auto"/>
        <w:tblInd w:w="-5" w:type="dxa"/>
        <w:tblLook w:val="04A0" w:firstRow="1" w:lastRow="0" w:firstColumn="1" w:lastColumn="0" w:noHBand="0" w:noVBand="1"/>
      </w:tblPr>
      <w:tblGrid>
        <w:gridCol w:w="2835"/>
        <w:gridCol w:w="6226"/>
      </w:tblGrid>
      <w:tr w:rsidR="00C370C2" w:rsidRPr="00F00606" w14:paraId="1658B4A0" w14:textId="77777777" w:rsidTr="000A2D55">
        <w:tc>
          <w:tcPr>
            <w:tcW w:w="2835" w:type="dxa"/>
            <w:vAlign w:val="center"/>
          </w:tcPr>
          <w:p w14:paraId="1FB1BA88" w14:textId="77777777" w:rsidR="00C370C2" w:rsidRPr="00F00606" w:rsidRDefault="00C370C2" w:rsidP="000A2D55">
            <w:pPr>
              <w:spacing w:line="276" w:lineRule="auto"/>
              <w:rPr>
                <w:rFonts w:asciiTheme="majorHAnsi" w:hAnsiTheme="majorHAnsi" w:cstheme="majorHAnsi"/>
                <w:b/>
                <w:sz w:val="22"/>
                <w:szCs w:val="22"/>
              </w:rPr>
            </w:pPr>
            <w:r w:rsidRPr="00F00606">
              <w:rPr>
                <w:rFonts w:asciiTheme="majorHAnsi" w:hAnsiTheme="majorHAnsi" w:cstheme="majorHAnsi"/>
                <w:b/>
                <w:sz w:val="22"/>
                <w:szCs w:val="22"/>
              </w:rPr>
              <w:t xml:space="preserve">Şirket'in İnsan Kaynakları Politikaları ve Süreçlerinin Planlanmasının ve İcra Edilmesi </w:t>
            </w:r>
            <w:r>
              <w:rPr>
                <w:rFonts w:asciiTheme="majorHAnsi" w:hAnsiTheme="majorHAnsi" w:cstheme="majorHAnsi"/>
                <w:b/>
                <w:sz w:val="22"/>
                <w:szCs w:val="22"/>
              </w:rPr>
              <w:t>amacı kapsamında</w:t>
            </w:r>
          </w:p>
          <w:p w14:paraId="004DB99E" w14:textId="77777777" w:rsidR="00C370C2" w:rsidRPr="00F00606" w:rsidRDefault="00C370C2" w:rsidP="000A2D55">
            <w:pPr>
              <w:spacing w:line="276" w:lineRule="auto"/>
              <w:rPr>
                <w:rFonts w:asciiTheme="majorHAnsi" w:hAnsiTheme="majorHAnsi" w:cstheme="majorHAnsi"/>
                <w:b/>
                <w:sz w:val="22"/>
                <w:szCs w:val="22"/>
              </w:rPr>
            </w:pPr>
          </w:p>
        </w:tc>
        <w:tc>
          <w:tcPr>
            <w:tcW w:w="6226" w:type="dxa"/>
          </w:tcPr>
          <w:p w14:paraId="439E890B" w14:textId="77777777" w:rsidR="00D7005C" w:rsidRPr="00D7005C" w:rsidRDefault="00D7005C" w:rsidP="00D7005C">
            <w:pPr>
              <w:pStyle w:val="ListParagraph"/>
              <w:numPr>
                <w:ilvl w:val="0"/>
                <w:numId w:val="12"/>
              </w:numPr>
              <w:spacing w:line="276" w:lineRule="auto"/>
              <w:jc w:val="both"/>
              <w:rPr>
                <w:rFonts w:asciiTheme="majorHAnsi" w:eastAsia="Cambria" w:hAnsiTheme="majorHAnsi" w:cstheme="majorHAnsi"/>
              </w:rPr>
            </w:pPr>
            <w:r w:rsidRPr="00D7005C">
              <w:rPr>
                <w:rFonts w:asciiTheme="majorHAnsi" w:eastAsia="Cambria" w:hAnsiTheme="majorHAnsi" w:cstheme="majorHAnsi"/>
              </w:rPr>
              <w:t>İnsan kaynakları süreçlerinin planlanması</w:t>
            </w:r>
          </w:p>
          <w:p w14:paraId="33FC3121" w14:textId="77777777" w:rsidR="00D7005C" w:rsidRPr="00D7005C" w:rsidRDefault="00D7005C" w:rsidP="00D7005C">
            <w:pPr>
              <w:pStyle w:val="ListParagraph"/>
              <w:numPr>
                <w:ilvl w:val="0"/>
                <w:numId w:val="12"/>
              </w:numPr>
              <w:spacing w:line="276" w:lineRule="auto"/>
              <w:jc w:val="both"/>
              <w:rPr>
                <w:rFonts w:asciiTheme="majorHAnsi" w:eastAsia="Cambria" w:hAnsiTheme="majorHAnsi" w:cstheme="majorHAnsi"/>
              </w:rPr>
            </w:pPr>
            <w:r w:rsidRPr="00D7005C">
              <w:rPr>
                <w:rFonts w:asciiTheme="majorHAnsi" w:eastAsia="Cambria" w:hAnsiTheme="majorHAnsi" w:cstheme="majorHAnsi"/>
              </w:rPr>
              <w:t>Personel temin süreçlerinin yürütülmesi</w:t>
            </w:r>
          </w:p>
          <w:p w14:paraId="6CF5996D" w14:textId="77777777" w:rsidR="00D7005C" w:rsidRPr="00D7005C" w:rsidRDefault="00D7005C" w:rsidP="00D7005C">
            <w:pPr>
              <w:pStyle w:val="ListParagraph"/>
              <w:numPr>
                <w:ilvl w:val="0"/>
                <w:numId w:val="12"/>
              </w:numPr>
              <w:spacing w:line="276" w:lineRule="auto"/>
              <w:jc w:val="both"/>
              <w:rPr>
                <w:rFonts w:asciiTheme="majorHAnsi" w:eastAsia="Cambria" w:hAnsiTheme="majorHAnsi" w:cstheme="majorHAnsi"/>
              </w:rPr>
            </w:pPr>
            <w:r w:rsidRPr="00D7005C">
              <w:rPr>
                <w:rFonts w:asciiTheme="majorHAnsi" w:eastAsia="Cambria" w:hAnsiTheme="majorHAnsi" w:cstheme="majorHAnsi"/>
              </w:rPr>
              <w:t>Şirket içi eğitim faaliyetlerinin planlanması ve icrası</w:t>
            </w:r>
          </w:p>
          <w:p w14:paraId="250BCDA8" w14:textId="77777777" w:rsidR="00D7005C" w:rsidRPr="00D7005C" w:rsidRDefault="00D7005C" w:rsidP="00D7005C">
            <w:pPr>
              <w:pStyle w:val="ListParagraph"/>
              <w:numPr>
                <w:ilvl w:val="0"/>
                <w:numId w:val="12"/>
              </w:numPr>
              <w:spacing w:line="276" w:lineRule="auto"/>
              <w:jc w:val="both"/>
              <w:rPr>
                <w:rFonts w:asciiTheme="majorHAnsi" w:eastAsia="Cambria" w:hAnsiTheme="majorHAnsi" w:cstheme="majorHAnsi"/>
              </w:rPr>
            </w:pPr>
            <w:r w:rsidRPr="00D7005C">
              <w:rPr>
                <w:rFonts w:asciiTheme="majorHAnsi" w:eastAsia="Cambria" w:hAnsiTheme="majorHAnsi" w:cstheme="majorHAnsi"/>
              </w:rPr>
              <w:t>Çalışanların iş faaliyetlerinin takibi ve denetimi</w:t>
            </w:r>
          </w:p>
          <w:p w14:paraId="50DD5E9A" w14:textId="77777777" w:rsidR="00D7005C" w:rsidRPr="00D7005C" w:rsidRDefault="00D7005C" w:rsidP="00D7005C">
            <w:pPr>
              <w:pStyle w:val="ListParagraph"/>
              <w:numPr>
                <w:ilvl w:val="0"/>
                <w:numId w:val="12"/>
              </w:numPr>
              <w:spacing w:line="276" w:lineRule="auto"/>
              <w:jc w:val="both"/>
              <w:rPr>
                <w:rFonts w:asciiTheme="majorHAnsi" w:eastAsia="Cambria" w:hAnsiTheme="majorHAnsi" w:cstheme="majorHAnsi"/>
              </w:rPr>
            </w:pPr>
            <w:r w:rsidRPr="00D7005C">
              <w:rPr>
                <w:rFonts w:asciiTheme="majorHAnsi" w:eastAsia="Cambria" w:hAnsiTheme="majorHAnsi" w:cstheme="majorHAnsi"/>
              </w:rPr>
              <w:t>Çalışanlar için yan haklar ve menfaatlerin planlanması ve icrası</w:t>
            </w:r>
          </w:p>
          <w:p w14:paraId="5783191A" w14:textId="77777777" w:rsidR="00D7005C" w:rsidRPr="00D7005C" w:rsidRDefault="00D7005C" w:rsidP="00D7005C">
            <w:pPr>
              <w:pStyle w:val="ListParagraph"/>
              <w:numPr>
                <w:ilvl w:val="0"/>
                <w:numId w:val="12"/>
              </w:numPr>
              <w:spacing w:line="276" w:lineRule="auto"/>
              <w:jc w:val="both"/>
              <w:rPr>
                <w:rFonts w:asciiTheme="majorHAnsi" w:eastAsia="Cambria" w:hAnsiTheme="majorHAnsi" w:cstheme="majorHAnsi"/>
              </w:rPr>
            </w:pPr>
            <w:r w:rsidRPr="00D7005C">
              <w:rPr>
                <w:rFonts w:asciiTheme="majorHAnsi" w:eastAsia="Cambria" w:hAnsiTheme="majorHAnsi" w:cstheme="majorHAnsi"/>
              </w:rPr>
              <w:t>Çalışanların performans değerlendirme süreçlerinin planlanması ve takibi</w:t>
            </w:r>
          </w:p>
          <w:p w14:paraId="5B66EE82" w14:textId="77777777" w:rsidR="00D7005C" w:rsidRPr="00D7005C" w:rsidRDefault="00D7005C" w:rsidP="00D7005C">
            <w:pPr>
              <w:pStyle w:val="ListParagraph"/>
              <w:numPr>
                <w:ilvl w:val="0"/>
                <w:numId w:val="12"/>
              </w:numPr>
              <w:spacing w:line="276" w:lineRule="auto"/>
              <w:jc w:val="both"/>
              <w:rPr>
                <w:rFonts w:asciiTheme="majorHAnsi" w:eastAsia="Cambria" w:hAnsiTheme="majorHAnsi" w:cstheme="majorHAnsi"/>
              </w:rPr>
            </w:pPr>
            <w:r w:rsidRPr="00D7005C">
              <w:rPr>
                <w:rFonts w:asciiTheme="majorHAnsi" w:eastAsia="Cambria" w:hAnsiTheme="majorHAnsi" w:cstheme="majorHAnsi"/>
              </w:rPr>
              <w:t>Şirket çalışanları için iş akdi ve mevzuattan kaynaklı yükümlülüklerin yerine getirilmesi</w:t>
            </w:r>
          </w:p>
          <w:p w14:paraId="16D8D8EE" w14:textId="77777777" w:rsidR="00D7005C" w:rsidRPr="00D7005C" w:rsidRDefault="00D7005C" w:rsidP="00D7005C">
            <w:pPr>
              <w:pStyle w:val="ListParagraph"/>
              <w:numPr>
                <w:ilvl w:val="0"/>
                <w:numId w:val="12"/>
              </w:numPr>
              <w:spacing w:line="276" w:lineRule="auto"/>
              <w:jc w:val="both"/>
              <w:rPr>
                <w:rFonts w:asciiTheme="majorHAnsi" w:eastAsia="Cambria" w:hAnsiTheme="majorHAnsi" w:cstheme="majorHAnsi"/>
              </w:rPr>
            </w:pPr>
            <w:r w:rsidRPr="00D7005C">
              <w:rPr>
                <w:rFonts w:asciiTheme="majorHAnsi" w:eastAsia="Cambria" w:hAnsiTheme="majorHAnsi" w:cstheme="majorHAnsi"/>
              </w:rPr>
              <w:t>Personel çıkış işlemlerinin planlanması ve icrası</w:t>
            </w:r>
          </w:p>
          <w:p w14:paraId="1806E4ED" w14:textId="77777777" w:rsidR="00D7005C" w:rsidRPr="00D7005C" w:rsidRDefault="00D7005C" w:rsidP="00D7005C">
            <w:pPr>
              <w:pStyle w:val="ListParagraph"/>
              <w:numPr>
                <w:ilvl w:val="0"/>
                <w:numId w:val="12"/>
              </w:numPr>
              <w:spacing w:line="276" w:lineRule="auto"/>
              <w:jc w:val="both"/>
              <w:rPr>
                <w:rFonts w:asciiTheme="majorHAnsi" w:eastAsia="Cambria" w:hAnsiTheme="majorHAnsi" w:cstheme="majorHAnsi"/>
              </w:rPr>
            </w:pPr>
            <w:r w:rsidRPr="00D7005C">
              <w:rPr>
                <w:rFonts w:asciiTheme="majorHAnsi" w:eastAsia="Cambria" w:hAnsiTheme="majorHAnsi" w:cstheme="majorHAnsi"/>
              </w:rPr>
              <w:t>Çalışan memnuniyetinin ve bağlılığı süreçlerinin planlanması ve icrası</w:t>
            </w:r>
          </w:p>
          <w:p w14:paraId="5B890FFE" w14:textId="77777777" w:rsidR="00D7005C" w:rsidRPr="00D7005C" w:rsidRDefault="00D7005C" w:rsidP="00D7005C">
            <w:pPr>
              <w:pStyle w:val="ListParagraph"/>
              <w:numPr>
                <w:ilvl w:val="0"/>
                <w:numId w:val="12"/>
              </w:numPr>
              <w:spacing w:line="276" w:lineRule="auto"/>
              <w:jc w:val="both"/>
              <w:rPr>
                <w:rFonts w:asciiTheme="majorHAnsi" w:eastAsia="Cambria" w:hAnsiTheme="majorHAnsi" w:cstheme="majorHAnsi"/>
              </w:rPr>
            </w:pPr>
            <w:r w:rsidRPr="00D7005C">
              <w:rPr>
                <w:rFonts w:asciiTheme="majorHAnsi" w:eastAsia="Cambria" w:hAnsiTheme="majorHAnsi" w:cstheme="majorHAnsi"/>
              </w:rPr>
              <w:t>Ücret yönetimi</w:t>
            </w:r>
          </w:p>
          <w:p w14:paraId="34377072" w14:textId="77777777" w:rsidR="00D7005C" w:rsidRPr="00D7005C" w:rsidRDefault="00D7005C" w:rsidP="00D7005C">
            <w:pPr>
              <w:pStyle w:val="ListParagraph"/>
              <w:numPr>
                <w:ilvl w:val="0"/>
                <w:numId w:val="12"/>
              </w:numPr>
              <w:spacing w:line="276" w:lineRule="auto"/>
              <w:jc w:val="both"/>
              <w:rPr>
                <w:rFonts w:asciiTheme="majorHAnsi" w:eastAsia="Cambria" w:hAnsiTheme="majorHAnsi" w:cstheme="majorHAnsi"/>
              </w:rPr>
            </w:pPr>
            <w:r w:rsidRPr="00D7005C">
              <w:rPr>
                <w:rFonts w:asciiTheme="majorHAnsi" w:eastAsia="Cambria" w:hAnsiTheme="majorHAnsi" w:cstheme="majorHAnsi"/>
              </w:rPr>
              <w:t>Çalışanların bilgiye erişim yetkilerinin planlanması ve icrası</w:t>
            </w:r>
          </w:p>
          <w:p w14:paraId="4DE191D7" w14:textId="77777777" w:rsidR="00D7005C" w:rsidRPr="00D7005C" w:rsidRDefault="00D7005C" w:rsidP="00D7005C">
            <w:pPr>
              <w:pStyle w:val="ListParagraph"/>
              <w:numPr>
                <w:ilvl w:val="0"/>
                <w:numId w:val="12"/>
              </w:numPr>
              <w:spacing w:line="276" w:lineRule="auto"/>
              <w:jc w:val="both"/>
              <w:rPr>
                <w:rFonts w:asciiTheme="majorHAnsi" w:eastAsia="Cambria" w:hAnsiTheme="majorHAnsi" w:cstheme="majorHAnsi"/>
              </w:rPr>
            </w:pPr>
            <w:r w:rsidRPr="00D7005C">
              <w:rPr>
                <w:rFonts w:asciiTheme="majorHAnsi" w:eastAsia="Cambria" w:hAnsiTheme="majorHAnsi" w:cstheme="majorHAnsi"/>
              </w:rPr>
              <w:t>Yetenek - kariyer gelişimi faaliyetlerinin planlanması ve icrası</w:t>
            </w:r>
          </w:p>
          <w:p w14:paraId="61A4C96F" w14:textId="77777777" w:rsidR="00D7005C" w:rsidRPr="00D7005C" w:rsidRDefault="00D7005C" w:rsidP="00D7005C">
            <w:pPr>
              <w:pStyle w:val="ListParagraph"/>
              <w:numPr>
                <w:ilvl w:val="0"/>
                <w:numId w:val="12"/>
              </w:numPr>
              <w:spacing w:line="276" w:lineRule="auto"/>
              <w:jc w:val="both"/>
              <w:rPr>
                <w:rFonts w:asciiTheme="majorHAnsi" w:eastAsia="Cambria" w:hAnsiTheme="majorHAnsi" w:cstheme="majorHAnsi"/>
              </w:rPr>
            </w:pPr>
            <w:r w:rsidRPr="00D7005C">
              <w:rPr>
                <w:rFonts w:asciiTheme="majorHAnsi" w:eastAsia="Cambria" w:hAnsiTheme="majorHAnsi" w:cstheme="majorHAnsi"/>
              </w:rPr>
              <w:t xml:space="preserve">Şirket içi oryantasyon aktivitelerinin planlanması ve icrası  </w:t>
            </w:r>
          </w:p>
          <w:p w14:paraId="09D0897C" w14:textId="77777777" w:rsidR="00D7005C" w:rsidRPr="00D7005C" w:rsidRDefault="00D7005C" w:rsidP="00D7005C">
            <w:pPr>
              <w:pStyle w:val="ListParagraph"/>
              <w:numPr>
                <w:ilvl w:val="0"/>
                <w:numId w:val="12"/>
              </w:numPr>
              <w:spacing w:line="276" w:lineRule="auto"/>
              <w:jc w:val="both"/>
              <w:rPr>
                <w:rFonts w:asciiTheme="majorHAnsi" w:eastAsia="Cambria" w:hAnsiTheme="majorHAnsi" w:cstheme="majorHAnsi"/>
              </w:rPr>
            </w:pPr>
            <w:r w:rsidRPr="00D7005C">
              <w:rPr>
                <w:rFonts w:asciiTheme="majorHAnsi" w:eastAsia="Cambria" w:hAnsiTheme="majorHAnsi" w:cstheme="majorHAnsi"/>
              </w:rPr>
              <w:t>Çalışanların iş ve üretim süreçlerinin iyileştirilmesine yönelik önerilerin alınması ve değerlendirilmesi süreçlerinin planlanması ve icrası</w:t>
            </w:r>
          </w:p>
          <w:p w14:paraId="5EDE6F17" w14:textId="20370B94" w:rsidR="00C370C2" w:rsidRPr="00422162" w:rsidRDefault="00D7005C" w:rsidP="00D7005C">
            <w:pPr>
              <w:pStyle w:val="ListParagraph"/>
              <w:numPr>
                <w:ilvl w:val="0"/>
                <w:numId w:val="12"/>
              </w:numPr>
              <w:spacing w:line="276" w:lineRule="auto"/>
              <w:jc w:val="both"/>
              <w:rPr>
                <w:rFonts w:asciiTheme="majorHAnsi" w:eastAsia="Cambria" w:hAnsiTheme="majorHAnsi" w:cstheme="majorHAnsi"/>
              </w:rPr>
            </w:pPr>
            <w:r w:rsidRPr="00D7005C">
              <w:rPr>
                <w:rFonts w:asciiTheme="majorHAnsi" w:eastAsia="Cambria" w:hAnsiTheme="majorHAnsi" w:cstheme="majorHAnsi"/>
              </w:rPr>
              <w:t>Şirket içi atama-terfi ve işten ayrılma süreçlerinin planlanması ve icrası</w:t>
            </w:r>
          </w:p>
        </w:tc>
      </w:tr>
      <w:tr w:rsidR="00C370C2" w:rsidRPr="00F00606" w14:paraId="2DEE2723" w14:textId="77777777" w:rsidTr="000A2D55">
        <w:tc>
          <w:tcPr>
            <w:tcW w:w="2835" w:type="dxa"/>
          </w:tcPr>
          <w:p w14:paraId="64162DD9" w14:textId="77777777" w:rsidR="00C370C2" w:rsidRDefault="00C370C2" w:rsidP="000A2D55">
            <w:pPr>
              <w:spacing w:line="276" w:lineRule="auto"/>
              <w:rPr>
                <w:rFonts w:asciiTheme="majorHAnsi" w:hAnsiTheme="majorHAnsi" w:cstheme="majorHAnsi"/>
                <w:b/>
                <w:sz w:val="22"/>
                <w:szCs w:val="22"/>
              </w:rPr>
            </w:pPr>
            <w:r w:rsidRPr="00582108">
              <w:rPr>
                <w:rFonts w:asciiTheme="majorHAnsi" w:hAnsiTheme="majorHAnsi" w:cstheme="majorHAnsi"/>
                <w:b/>
                <w:sz w:val="22"/>
                <w:szCs w:val="22"/>
              </w:rPr>
              <w:lastRenderedPageBreak/>
              <w:t>Şirket tarafından yürütülen ticari faaliyetlerin gerçekleştirilmesi için ilgili iş birimlerimiz tarafından gerekli çalışmaların yapılması ve buna bağlı iş süreçlerinin yürütülmesi</w:t>
            </w:r>
            <w:r>
              <w:rPr>
                <w:rFonts w:asciiTheme="majorHAnsi" w:hAnsiTheme="majorHAnsi" w:cstheme="majorHAnsi"/>
                <w:b/>
                <w:sz w:val="22"/>
                <w:szCs w:val="22"/>
              </w:rPr>
              <w:t xml:space="preserve"> amacı kapsamında;</w:t>
            </w:r>
          </w:p>
          <w:p w14:paraId="41E9C1DD" w14:textId="77777777" w:rsidR="00C370C2" w:rsidRPr="00582108" w:rsidRDefault="00C370C2" w:rsidP="000A2D55">
            <w:pPr>
              <w:spacing w:line="276" w:lineRule="auto"/>
              <w:rPr>
                <w:rFonts w:asciiTheme="majorHAnsi" w:hAnsiTheme="majorHAnsi" w:cstheme="majorHAnsi"/>
                <w:b/>
                <w:sz w:val="22"/>
                <w:szCs w:val="22"/>
              </w:rPr>
            </w:pPr>
          </w:p>
        </w:tc>
        <w:tc>
          <w:tcPr>
            <w:tcW w:w="6226" w:type="dxa"/>
          </w:tcPr>
          <w:p w14:paraId="2BC8C9B4" w14:textId="77777777" w:rsidR="00336970" w:rsidRPr="00336970" w:rsidRDefault="00336970" w:rsidP="00336970">
            <w:pPr>
              <w:pStyle w:val="ListParagraph"/>
              <w:numPr>
                <w:ilvl w:val="0"/>
                <w:numId w:val="12"/>
              </w:numPr>
              <w:spacing w:line="276" w:lineRule="auto"/>
              <w:jc w:val="both"/>
              <w:rPr>
                <w:rFonts w:asciiTheme="majorHAnsi" w:eastAsia="Cambria" w:hAnsiTheme="majorHAnsi" w:cstheme="majorHAnsi"/>
              </w:rPr>
            </w:pPr>
            <w:r w:rsidRPr="00336970">
              <w:rPr>
                <w:rFonts w:asciiTheme="majorHAnsi" w:eastAsia="Cambria" w:hAnsiTheme="majorHAnsi" w:cstheme="majorHAnsi"/>
              </w:rPr>
              <w:t>Finans ve muhasebe işlerinin takibi</w:t>
            </w:r>
          </w:p>
          <w:p w14:paraId="50EED2D6" w14:textId="77777777" w:rsidR="00336970" w:rsidRPr="00336970" w:rsidRDefault="00336970" w:rsidP="00336970">
            <w:pPr>
              <w:pStyle w:val="ListParagraph"/>
              <w:numPr>
                <w:ilvl w:val="0"/>
                <w:numId w:val="12"/>
              </w:numPr>
              <w:spacing w:line="276" w:lineRule="auto"/>
              <w:jc w:val="both"/>
              <w:rPr>
                <w:rFonts w:asciiTheme="majorHAnsi" w:eastAsia="Cambria" w:hAnsiTheme="majorHAnsi" w:cstheme="majorHAnsi"/>
              </w:rPr>
            </w:pPr>
            <w:r w:rsidRPr="00336970">
              <w:rPr>
                <w:rFonts w:asciiTheme="majorHAnsi" w:eastAsia="Cambria" w:hAnsiTheme="majorHAnsi" w:cstheme="majorHAnsi"/>
              </w:rPr>
              <w:t xml:space="preserve">Kurumsal iletişim faaliyetlerinin planlanması ve icrası </w:t>
            </w:r>
          </w:p>
          <w:p w14:paraId="751B2A6A" w14:textId="77777777" w:rsidR="00336970" w:rsidRPr="00336970" w:rsidRDefault="00336970" w:rsidP="00336970">
            <w:pPr>
              <w:pStyle w:val="ListParagraph"/>
              <w:numPr>
                <w:ilvl w:val="0"/>
                <w:numId w:val="12"/>
              </w:numPr>
              <w:spacing w:line="276" w:lineRule="auto"/>
              <w:jc w:val="both"/>
              <w:rPr>
                <w:rFonts w:asciiTheme="majorHAnsi" w:eastAsia="Cambria" w:hAnsiTheme="majorHAnsi" w:cstheme="majorHAnsi"/>
              </w:rPr>
            </w:pPr>
            <w:r w:rsidRPr="00336970">
              <w:rPr>
                <w:rFonts w:asciiTheme="majorHAnsi" w:eastAsia="Cambria" w:hAnsiTheme="majorHAnsi" w:cstheme="majorHAnsi"/>
              </w:rPr>
              <w:t xml:space="preserve">Kurumsal yönetim faaliyetlerin planlanması ve icrası </w:t>
            </w:r>
          </w:p>
          <w:p w14:paraId="2E371A12" w14:textId="77777777" w:rsidR="00336970" w:rsidRPr="00336970" w:rsidRDefault="00336970" w:rsidP="00336970">
            <w:pPr>
              <w:pStyle w:val="ListParagraph"/>
              <w:numPr>
                <w:ilvl w:val="0"/>
                <w:numId w:val="12"/>
              </w:numPr>
              <w:spacing w:line="276" w:lineRule="auto"/>
              <w:jc w:val="both"/>
              <w:rPr>
                <w:rFonts w:asciiTheme="majorHAnsi" w:eastAsia="Cambria" w:hAnsiTheme="majorHAnsi" w:cstheme="majorHAnsi"/>
              </w:rPr>
            </w:pPr>
            <w:r w:rsidRPr="00336970">
              <w:rPr>
                <w:rFonts w:asciiTheme="majorHAnsi" w:eastAsia="Cambria" w:hAnsiTheme="majorHAnsi" w:cstheme="majorHAnsi"/>
              </w:rPr>
              <w:t xml:space="preserve">İş faaliyetlerinin planlanması ve icrası </w:t>
            </w:r>
          </w:p>
          <w:p w14:paraId="1BF8E12C" w14:textId="77777777" w:rsidR="00336970" w:rsidRPr="00336970" w:rsidRDefault="00336970" w:rsidP="00336970">
            <w:pPr>
              <w:pStyle w:val="ListParagraph"/>
              <w:numPr>
                <w:ilvl w:val="0"/>
                <w:numId w:val="12"/>
              </w:numPr>
              <w:spacing w:line="276" w:lineRule="auto"/>
              <w:jc w:val="both"/>
              <w:rPr>
                <w:rFonts w:asciiTheme="majorHAnsi" w:eastAsia="Cambria" w:hAnsiTheme="majorHAnsi" w:cstheme="majorHAnsi"/>
              </w:rPr>
            </w:pPr>
            <w:r w:rsidRPr="00336970">
              <w:rPr>
                <w:rFonts w:asciiTheme="majorHAnsi" w:eastAsia="Cambria" w:hAnsiTheme="majorHAnsi" w:cstheme="majorHAnsi"/>
              </w:rPr>
              <w:t>Üretim ve operasyon süreçlerinin planlanması ve icrası</w:t>
            </w:r>
          </w:p>
          <w:p w14:paraId="35E31041" w14:textId="77777777" w:rsidR="00336970" w:rsidRPr="00336970" w:rsidRDefault="00336970" w:rsidP="00336970">
            <w:pPr>
              <w:pStyle w:val="ListParagraph"/>
              <w:numPr>
                <w:ilvl w:val="0"/>
                <w:numId w:val="12"/>
              </w:numPr>
              <w:spacing w:line="276" w:lineRule="auto"/>
              <w:jc w:val="both"/>
              <w:rPr>
                <w:rFonts w:asciiTheme="majorHAnsi" w:eastAsia="Cambria" w:hAnsiTheme="majorHAnsi" w:cstheme="majorHAnsi"/>
              </w:rPr>
            </w:pPr>
            <w:r w:rsidRPr="00336970">
              <w:rPr>
                <w:rFonts w:asciiTheme="majorHAnsi" w:eastAsia="Cambria" w:hAnsiTheme="majorHAnsi" w:cstheme="majorHAnsi"/>
              </w:rPr>
              <w:t xml:space="preserve">Kurumsal sürdürülebilirlik faaliyetlerin planlanması ve icrası </w:t>
            </w:r>
          </w:p>
          <w:p w14:paraId="62F35B16" w14:textId="77777777" w:rsidR="00336970" w:rsidRPr="00336970" w:rsidRDefault="00336970" w:rsidP="00336970">
            <w:pPr>
              <w:pStyle w:val="ListParagraph"/>
              <w:numPr>
                <w:ilvl w:val="0"/>
                <w:numId w:val="12"/>
              </w:numPr>
              <w:spacing w:line="276" w:lineRule="auto"/>
              <w:jc w:val="both"/>
              <w:rPr>
                <w:rFonts w:asciiTheme="majorHAnsi" w:eastAsia="Cambria" w:hAnsiTheme="majorHAnsi" w:cstheme="majorHAnsi"/>
              </w:rPr>
            </w:pPr>
            <w:r w:rsidRPr="00336970">
              <w:rPr>
                <w:rFonts w:asciiTheme="majorHAnsi" w:eastAsia="Cambria" w:hAnsiTheme="majorHAnsi" w:cstheme="majorHAnsi"/>
              </w:rPr>
              <w:t>Bilgi güvenliği süreçlerinin planlanması, denetimi ve icrası</w:t>
            </w:r>
          </w:p>
          <w:p w14:paraId="2CFA5427" w14:textId="77777777" w:rsidR="00336970" w:rsidRPr="00336970" w:rsidRDefault="00336970" w:rsidP="00336970">
            <w:pPr>
              <w:pStyle w:val="ListParagraph"/>
              <w:numPr>
                <w:ilvl w:val="0"/>
                <w:numId w:val="12"/>
              </w:numPr>
              <w:spacing w:line="276" w:lineRule="auto"/>
              <w:jc w:val="both"/>
              <w:rPr>
                <w:rFonts w:asciiTheme="majorHAnsi" w:eastAsia="Cambria" w:hAnsiTheme="majorHAnsi" w:cstheme="majorHAnsi"/>
              </w:rPr>
            </w:pPr>
            <w:r w:rsidRPr="00336970">
              <w:rPr>
                <w:rFonts w:asciiTheme="majorHAnsi" w:eastAsia="Cambria" w:hAnsiTheme="majorHAnsi" w:cstheme="majorHAnsi"/>
              </w:rPr>
              <w:t xml:space="preserve">İş sürekliğinin sağlanması faaliyetlerinin planlanması ve icrası </w:t>
            </w:r>
          </w:p>
          <w:p w14:paraId="1A7B2AFF" w14:textId="77777777" w:rsidR="00336970" w:rsidRPr="00336970" w:rsidRDefault="00336970" w:rsidP="00336970">
            <w:pPr>
              <w:pStyle w:val="ListParagraph"/>
              <w:numPr>
                <w:ilvl w:val="0"/>
                <w:numId w:val="12"/>
              </w:numPr>
              <w:spacing w:line="276" w:lineRule="auto"/>
              <w:jc w:val="both"/>
              <w:rPr>
                <w:rFonts w:asciiTheme="majorHAnsi" w:eastAsia="Cambria" w:hAnsiTheme="majorHAnsi" w:cstheme="majorHAnsi"/>
              </w:rPr>
            </w:pPr>
            <w:r w:rsidRPr="00336970">
              <w:rPr>
                <w:rFonts w:asciiTheme="majorHAnsi" w:eastAsia="Cambria" w:hAnsiTheme="majorHAnsi" w:cstheme="majorHAnsi"/>
              </w:rPr>
              <w:t>Bilgi teknolojileri alt yapısının oluşturulması ve yönetilmesi</w:t>
            </w:r>
          </w:p>
          <w:p w14:paraId="7E195C12" w14:textId="022D2F6A" w:rsidR="00C370C2" w:rsidRPr="00D62FCE" w:rsidRDefault="00336970" w:rsidP="00336970">
            <w:pPr>
              <w:pStyle w:val="ListParagraph"/>
              <w:numPr>
                <w:ilvl w:val="0"/>
                <w:numId w:val="12"/>
              </w:numPr>
              <w:spacing w:line="276" w:lineRule="auto"/>
              <w:jc w:val="both"/>
              <w:rPr>
                <w:rFonts w:asciiTheme="majorHAnsi" w:eastAsia="Cambria" w:hAnsiTheme="majorHAnsi" w:cstheme="majorHAnsi"/>
              </w:rPr>
            </w:pPr>
            <w:r w:rsidRPr="00336970">
              <w:rPr>
                <w:rFonts w:asciiTheme="majorHAnsi" w:eastAsia="Cambria" w:hAnsiTheme="majorHAnsi" w:cstheme="majorHAnsi"/>
              </w:rPr>
              <w:t>İş faaliyetlerinin etkinlik/verimlilik ve yerindelik analizlerinin gerçekleştirilmesi faaliyetlerinin planlanması ve icrası</w:t>
            </w:r>
          </w:p>
        </w:tc>
      </w:tr>
      <w:tr w:rsidR="00C370C2" w:rsidRPr="00F00606" w14:paraId="133549F5" w14:textId="77777777" w:rsidTr="000A2D55">
        <w:tc>
          <w:tcPr>
            <w:tcW w:w="2835" w:type="dxa"/>
          </w:tcPr>
          <w:p w14:paraId="607EA032" w14:textId="77777777" w:rsidR="00C370C2" w:rsidRDefault="00C370C2" w:rsidP="000A2D55">
            <w:pPr>
              <w:spacing w:line="276" w:lineRule="auto"/>
              <w:jc w:val="both"/>
              <w:rPr>
                <w:rFonts w:asciiTheme="majorHAnsi" w:hAnsiTheme="majorHAnsi" w:cstheme="majorHAnsi"/>
                <w:b/>
                <w:sz w:val="22"/>
                <w:szCs w:val="22"/>
              </w:rPr>
            </w:pPr>
            <w:r w:rsidRPr="00CC78EC">
              <w:rPr>
                <w:rFonts w:asciiTheme="majorHAnsi" w:hAnsiTheme="majorHAnsi" w:cstheme="majorHAnsi"/>
                <w:b/>
                <w:sz w:val="22"/>
                <w:szCs w:val="22"/>
              </w:rPr>
              <w:t>Şirket'in Ticari ve İş Stratejilerinin Planlanması ve İcrası</w:t>
            </w:r>
            <w:r>
              <w:rPr>
                <w:rFonts w:asciiTheme="majorHAnsi" w:hAnsiTheme="majorHAnsi" w:cstheme="majorHAnsi"/>
                <w:b/>
                <w:sz w:val="22"/>
                <w:szCs w:val="22"/>
              </w:rPr>
              <w:t xml:space="preserve"> amacı kapsamında;</w:t>
            </w:r>
          </w:p>
          <w:p w14:paraId="74D4827D" w14:textId="77777777" w:rsidR="00C370C2" w:rsidRPr="00CC78EC" w:rsidRDefault="00C370C2" w:rsidP="000A2D55">
            <w:pPr>
              <w:spacing w:line="276" w:lineRule="auto"/>
              <w:jc w:val="both"/>
              <w:rPr>
                <w:rFonts w:asciiTheme="majorHAnsi" w:hAnsiTheme="majorHAnsi" w:cstheme="majorHAnsi"/>
                <w:b/>
                <w:sz w:val="22"/>
                <w:szCs w:val="22"/>
              </w:rPr>
            </w:pPr>
          </w:p>
        </w:tc>
        <w:tc>
          <w:tcPr>
            <w:tcW w:w="6226" w:type="dxa"/>
          </w:tcPr>
          <w:p w14:paraId="60F6855D" w14:textId="1DA2DB5B" w:rsidR="00280944" w:rsidRPr="00280944" w:rsidRDefault="00280944" w:rsidP="00280944">
            <w:pPr>
              <w:pStyle w:val="ListParagraph"/>
              <w:numPr>
                <w:ilvl w:val="0"/>
                <w:numId w:val="12"/>
              </w:numPr>
              <w:spacing w:line="276" w:lineRule="auto"/>
              <w:jc w:val="both"/>
              <w:rPr>
                <w:rFonts w:asciiTheme="majorHAnsi" w:eastAsia="Cambria" w:hAnsiTheme="majorHAnsi" w:cstheme="majorHAnsi"/>
              </w:rPr>
            </w:pPr>
            <w:r w:rsidRPr="00280944">
              <w:rPr>
                <w:rFonts w:asciiTheme="majorHAnsi" w:eastAsia="Cambria" w:hAnsiTheme="majorHAnsi" w:cstheme="majorHAnsi"/>
              </w:rPr>
              <w:t xml:space="preserve">Şirket dışı eğitim faaliyetlerinin planlanması </w:t>
            </w:r>
            <w:r>
              <w:rPr>
                <w:rFonts w:asciiTheme="majorHAnsi" w:eastAsia="Cambria" w:hAnsiTheme="majorHAnsi" w:cstheme="majorHAnsi"/>
              </w:rPr>
              <w:t xml:space="preserve">ve </w:t>
            </w:r>
            <w:r w:rsidRPr="00280944">
              <w:rPr>
                <w:rFonts w:asciiTheme="majorHAnsi" w:eastAsia="Cambria" w:hAnsiTheme="majorHAnsi" w:cstheme="majorHAnsi"/>
              </w:rPr>
              <w:t>icrası</w:t>
            </w:r>
          </w:p>
          <w:p w14:paraId="6C673AD7" w14:textId="79DF7644" w:rsidR="00280944" w:rsidRPr="00280944" w:rsidRDefault="00280944" w:rsidP="00280944">
            <w:pPr>
              <w:pStyle w:val="ListParagraph"/>
              <w:numPr>
                <w:ilvl w:val="0"/>
                <w:numId w:val="12"/>
              </w:numPr>
              <w:spacing w:line="276" w:lineRule="auto"/>
              <w:jc w:val="both"/>
              <w:rPr>
                <w:rFonts w:asciiTheme="majorHAnsi" w:eastAsia="Cambria" w:hAnsiTheme="majorHAnsi" w:cstheme="majorHAnsi"/>
              </w:rPr>
            </w:pPr>
            <w:r w:rsidRPr="00280944">
              <w:rPr>
                <w:rFonts w:asciiTheme="majorHAnsi" w:eastAsia="Cambria" w:hAnsiTheme="majorHAnsi" w:cstheme="majorHAnsi"/>
              </w:rPr>
              <w:t xml:space="preserve">İş ortakları </w:t>
            </w:r>
            <w:r>
              <w:rPr>
                <w:rFonts w:asciiTheme="majorHAnsi" w:eastAsia="Cambria" w:hAnsiTheme="majorHAnsi" w:cstheme="majorHAnsi"/>
              </w:rPr>
              <w:t xml:space="preserve">ve </w:t>
            </w:r>
            <w:r w:rsidRPr="00280944">
              <w:rPr>
                <w:rFonts w:asciiTheme="majorHAnsi" w:eastAsia="Cambria" w:hAnsiTheme="majorHAnsi" w:cstheme="majorHAnsi"/>
              </w:rPr>
              <w:t xml:space="preserve">tedarikçilerle olan ilişkilerin yönetimi </w:t>
            </w:r>
          </w:p>
          <w:p w14:paraId="5EA8F7BF" w14:textId="4F494630" w:rsidR="00C370C2" w:rsidRPr="00227DC2" w:rsidRDefault="00280944" w:rsidP="00280944">
            <w:pPr>
              <w:pStyle w:val="ListParagraph"/>
              <w:numPr>
                <w:ilvl w:val="0"/>
                <w:numId w:val="12"/>
              </w:numPr>
              <w:spacing w:line="276" w:lineRule="auto"/>
              <w:jc w:val="both"/>
              <w:rPr>
                <w:rFonts w:asciiTheme="majorHAnsi" w:eastAsia="Cambria" w:hAnsiTheme="majorHAnsi" w:cstheme="majorHAnsi"/>
              </w:rPr>
            </w:pPr>
            <w:r w:rsidRPr="00280944">
              <w:rPr>
                <w:rFonts w:asciiTheme="majorHAnsi" w:eastAsia="Cambria" w:hAnsiTheme="majorHAnsi" w:cstheme="majorHAnsi"/>
              </w:rPr>
              <w:t>Stratejik planlama faaliyetlerinin icrası</w:t>
            </w:r>
          </w:p>
        </w:tc>
      </w:tr>
      <w:tr w:rsidR="00C370C2" w:rsidRPr="00F00606" w14:paraId="4EB2BB5F" w14:textId="77777777" w:rsidTr="000A2D55">
        <w:tc>
          <w:tcPr>
            <w:tcW w:w="2835" w:type="dxa"/>
          </w:tcPr>
          <w:p w14:paraId="04F24158" w14:textId="77777777" w:rsidR="00C370C2" w:rsidRPr="00CC703E" w:rsidRDefault="00C370C2" w:rsidP="000A2D55">
            <w:pPr>
              <w:spacing w:line="276" w:lineRule="auto"/>
              <w:jc w:val="both"/>
              <w:rPr>
                <w:rFonts w:asciiTheme="majorHAnsi" w:hAnsiTheme="majorHAnsi" w:cstheme="majorHAnsi"/>
                <w:b/>
                <w:sz w:val="22"/>
                <w:szCs w:val="22"/>
              </w:rPr>
            </w:pPr>
            <w:r w:rsidRPr="00CC703E">
              <w:rPr>
                <w:rFonts w:asciiTheme="majorHAnsi" w:hAnsiTheme="majorHAnsi" w:cstheme="majorHAnsi"/>
                <w:b/>
                <w:sz w:val="22"/>
                <w:szCs w:val="22"/>
              </w:rPr>
              <w:t>Şirket'in ve Şirket'le iş ilişkisi içerisinde olan ilgili kişilerin hukuki, teknik ve ticari-iş güvenliğinin temin</w:t>
            </w:r>
            <w:r>
              <w:rPr>
                <w:rFonts w:asciiTheme="majorHAnsi" w:hAnsiTheme="majorHAnsi" w:cstheme="majorHAnsi"/>
                <w:b/>
                <w:sz w:val="22"/>
                <w:szCs w:val="22"/>
              </w:rPr>
              <w:t>i amacı kapsamında;</w:t>
            </w:r>
          </w:p>
          <w:p w14:paraId="5CC19220" w14:textId="77777777" w:rsidR="00C370C2" w:rsidRPr="00CC703E" w:rsidRDefault="00C370C2" w:rsidP="000A2D55">
            <w:pPr>
              <w:spacing w:line="276" w:lineRule="auto"/>
              <w:jc w:val="both"/>
              <w:rPr>
                <w:rFonts w:asciiTheme="majorHAnsi" w:hAnsiTheme="majorHAnsi" w:cstheme="majorHAnsi"/>
                <w:b/>
                <w:sz w:val="22"/>
                <w:szCs w:val="22"/>
              </w:rPr>
            </w:pPr>
          </w:p>
        </w:tc>
        <w:tc>
          <w:tcPr>
            <w:tcW w:w="6226" w:type="dxa"/>
          </w:tcPr>
          <w:p w14:paraId="48EB217A" w14:textId="77777777" w:rsidR="00D14580" w:rsidRPr="00D14580" w:rsidRDefault="00D14580" w:rsidP="00D14580">
            <w:pPr>
              <w:pStyle w:val="ListParagraph"/>
              <w:numPr>
                <w:ilvl w:val="0"/>
                <w:numId w:val="12"/>
              </w:numPr>
              <w:spacing w:line="276" w:lineRule="auto"/>
              <w:jc w:val="both"/>
              <w:rPr>
                <w:rFonts w:asciiTheme="majorHAnsi" w:eastAsia="Cambria" w:hAnsiTheme="majorHAnsi" w:cstheme="majorHAnsi"/>
              </w:rPr>
            </w:pPr>
            <w:r w:rsidRPr="00D14580">
              <w:rPr>
                <w:rFonts w:asciiTheme="majorHAnsi" w:eastAsia="Cambria" w:hAnsiTheme="majorHAnsi" w:cstheme="majorHAnsi"/>
              </w:rPr>
              <w:t>Şirket faaliyetlerinin şirket prosedürleri ve ilgili mevzuata uygun olarak yürütülmesinin temini için gerekli operasyonel faaliyetlerinin planlanması ve icrası</w:t>
            </w:r>
          </w:p>
          <w:p w14:paraId="7F701365" w14:textId="77777777" w:rsidR="00D14580" w:rsidRPr="00D14580" w:rsidRDefault="00D14580" w:rsidP="00D14580">
            <w:pPr>
              <w:pStyle w:val="ListParagraph"/>
              <w:numPr>
                <w:ilvl w:val="0"/>
                <w:numId w:val="12"/>
              </w:numPr>
              <w:spacing w:line="276" w:lineRule="auto"/>
              <w:jc w:val="both"/>
              <w:rPr>
                <w:rFonts w:asciiTheme="majorHAnsi" w:eastAsia="Cambria" w:hAnsiTheme="majorHAnsi" w:cstheme="majorHAnsi"/>
              </w:rPr>
            </w:pPr>
            <w:r w:rsidRPr="00D14580">
              <w:rPr>
                <w:rFonts w:asciiTheme="majorHAnsi" w:eastAsia="Cambria" w:hAnsiTheme="majorHAnsi" w:cstheme="majorHAnsi"/>
              </w:rPr>
              <w:t>İş sağlığı ve güvenliği süreçlerinin planlanması ve icrası</w:t>
            </w:r>
          </w:p>
          <w:p w14:paraId="09A4F957" w14:textId="77777777" w:rsidR="00D14580" w:rsidRPr="00D14580" w:rsidRDefault="00D14580" w:rsidP="00D14580">
            <w:pPr>
              <w:pStyle w:val="ListParagraph"/>
              <w:numPr>
                <w:ilvl w:val="0"/>
                <w:numId w:val="12"/>
              </w:numPr>
              <w:spacing w:line="276" w:lineRule="auto"/>
              <w:jc w:val="both"/>
              <w:rPr>
                <w:rFonts w:asciiTheme="majorHAnsi" w:eastAsia="Cambria" w:hAnsiTheme="majorHAnsi" w:cstheme="majorHAnsi"/>
              </w:rPr>
            </w:pPr>
            <w:r w:rsidRPr="00D14580">
              <w:rPr>
                <w:rFonts w:asciiTheme="majorHAnsi" w:eastAsia="Cambria" w:hAnsiTheme="majorHAnsi" w:cstheme="majorHAnsi"/>
              </w:rPr>
              <w:t>Şirket denetim faaliyetlerinin planlanması ve icrası</w:t>
            </w:r>
          </w:p>
          <w:p w14:paraId="18FE2499" w14:textId="77777777" w:rsidR="00D14580" w:rsidRPr="00D14580" w:rsidRDefault="00D14580" w:rsidP="00D14580">
            <w:pPr>
              <w:pStyle w:val="ListParagraph"/>
              <w:numPr>
                <w:ilvl w:val="0"/>
                <w:numId w:val="12"/>
              </w:numPr>
              <w:spacing w:line="276" w:lineRule="auto"/>
              <w:jc w:val="both"/>
              <w:rPr>
                <w:rFonts w:asciiTheme="majorHAnsi" w:eastAsia="Cambria" w:hAnsiTheme="majorHAnsi" w:cstheme="majorHAnsi"/>
              </w:rPr>
            </w:pPr>
            <w:r w:rsidRPr="00D14580">
              <w:rPr>
                <w:rFonts w:asciiTheme="majorHAnsi" w:eastAsia="Cambria" w:hAnsiTheme="majorHAnsi" w:cstheme="majorHAnsi"/>
              </w:rPr>
              <w:t>Hukuk işlerinin takibi</w:t>
            </w:r>
          </w:p>
          <w:p w14:paraId="68CEB894" w14:textId="77777777" w:rsidR="00D14580" w:rsidRPr="00D14580" w:rsidRDefault="00D14580" w:rsidP="00D14580">
            <w:pPr>
              <w:pStyle w:val="ListParagraph"/>
              <w:numPr>
                <w:ilvl w:val="0"/>
                <w:numId w:val="12"/>
              </w:numPr>
              <w:spacing w:line="276" w:lineRule="auto"/>
              <w:jc w:val="both"/>
              <w:rPr>
                <w:rFonts w:asciiTheme="majorHAnsi" w:eastAsia="Cambria" w:hAnsiTheme="majorHAnsi" w:cstheme="majorHAnsi"/>
              </w:rPr>
            </w:pPr>
            <w:r w:rsidRPr="00D14580">
              <w:rPr>
                <w:rFonts w:asciiTheme="majorHAnsi" w:eastAsia="Cambria" w:hAnsiTheme="majorHAnsi" w:cstheme="majorHAnsi"/>
              </w:rPr>
              <w:t>Şirket yerleşkeleri ve tesislerinin güvenliğinin temini</w:t>
            </w:r>
          </w:p>
          <w:p w14:paraId="5D8BEC0B" w14:textId="77777777" w:rsidR="00D14580" w:rsidRPr="00D14580" w:rsidRDefault="00D14580" w:rsidP="00D14580">
            <w:pPr>
              <w:pStyle w:val="ListParagraph"/>
              <w:numPr>
                <w:ilvl w:val="0"/>
                <w:numId w:val="12"/>
              </w:numPr>
              <w:spacing w:line="276" w:lineRule="auto"/>
              <w:jc w:val="both"/>
              <w:rPr>
                <w:rFonts w:asciiTheme="majorHAnsi" w:eastAsia="Cambria" w:hAnsiTheme="majorHAnsi" w:cstheme="majorHAnsi"/>
              </w:rPr>
            </w:pPr>
            <w:r w:rsidRPr="00D14580">
              <w:rPr>
                <w:rFonts w:asciiTheme="majorHAnsi" w:eastAsia="Cambria" w:hAnsiTheme="majorHAnsi" w:cstheme="majorHAnsi"/>
              </w:rPr>
              <w:t>Şirket operasyonlarının güvenliğinin temini</w:t>
            </w:r>
          </w:p>
          <w:p w14:paraId="6A0A366C" w14:textId="77777777" w:rsidR="00D14580" w:rsidRPr="00D14580" w:rsidRDefault="00D14580" w:rsidP="00D14580">
            <w:pPr>
              <w:pStyle w:val="ListParagraph"/>
              <w:numPr>
                <w:ilvl w:val="0"/>
                <w:numId w:val="12"/>
              </w:numPr>
              <w:spacing w:line="276" w:lineRule="auto"/>
              <w:jc w:val="both"/>
              <w:rPr>
                <w:rFonts w:asciiTheme="majorHAnsi" w:eastAsia="Cambria" w:hAnsiTheme="majorHAnsi" w:cstheme="majorHAnsi"/>
              </w:rPr>
            </w:pPr>
            <w:r w:rsidRPr="00D14580">
              <w:rPr>
                <w:rFonts w:asciiTheme="majorHAnsi" w:eastAsia="Cambria" w:hAnsiTheme="majorHAnsi" w:cstheme="majorHAnsi"/>
              </w:rPr>
              <w:t>Şirketin finansal risk süreçlerinin planlanması ve icrası</w:t>
            </w:r>
          </w:p>
          <w:p w14:paraId="24D6B34A" w14:textId="77777777" w:rsidR="00D14580" w:rsidRPr="00D14580" w:rsidRDefault="00D14580" w:rsidP="00D14580">
            <w:pPr>
              <w:pStyle w:val="ListParagraph"/>
              <w:numPr>
                <w:ilvl w:val="0"/>
                <w:numId w:val="12"/>
              </w:numPr>
              <w:spacing w:line="276" w:lineRule="auto"/>
              <w:jc w:val="both"/>
              <w:rPr>
                <w:rFonts w:asciiTheme="majorHAnsi" w:eastAsia="Cambria" w:hAnsiTheme="majorHAnsi" w:cstheme="majorHAnsi"/>
              </w:rPr>
            </w:pPr>
            <w:r w:rsidRPr="00D14580">
              <w:rPr>
                <w:rFonts w:asciiTheme="majorHAnsi" w:eastAsia="Cambria" w:hAnsiTheme="majorHAnsi" w:cstheme="majorHAnsi"/>
              </w:rPr>
              <w:t>Yetkili kuruluşlara mevzuattan kaynaklı bilgi verilmesi</w:t>
            </w:r>
          </w:p>
          <w:p w14:paraId="78B92DF7" w14:textId="77777777" w:rsidR="00D14580" w:rsidRPr="00D14580" w:rsidRDefault="00D14580" w:rsidP="00D14580">
            <w:pPr>
              <w:pStyle w:val="ListParagraph"/>
              <w:numPr>
                <w:ilvl w:val="0"/>
                <w:numId w:val="12"/>
              </w:numPr>
              <w:spacing w:line="276" w:lineRule="auto"/>
              <w:jc w:val="both"/>
              <w:rPr>
                <w:rFonts w:asciiTheme="majorHAnsi" w:eastAsia="Cambria" w:hAnsiTheme="majorHAnsi" w:cstheme="majorHAnsi"/>
              </w:rPr>
            </w:pPr>
            <w:r w:rsidRPr="00D14580">
              <w:rPr>
                <w:rFonts w:asciiTheme="majorHAnsi" w:eastAsia="Cambria" w:hAnsiTheme="majorHAnsi" w:cstheme="majorHAnsi"/>
              </w:rPr>
              <w:t>Verilerin doğru ve güncel olmasının sağlanması</w:t>
            </w:r>
          </w:p>
          <w:p w14:paraId="67F21F96" w14:textId="73256805" w:rsidR="00C370C2" w:rsidRPr="00F00606" w:rsidRDefault="00D14580" w:rsidP="00D14580">
            <w:pPr>
              <w:pStyle w:val="ListParagraph"/>
              <w:numPr>
                <w:ilvl w:val="0"/>
                <w:numId w:val="12"/>
              </w:numPr>
              <w:spacing w:line="276" w:lineRule="auto"/>
              <w:jc w:val="both"/>
              <w:rPr>
                <w:rFonts w:asciiTheme="majorHAnsi" w:hAnsiTheme="majorHAnsi" w:cstheme="majorHAnsi"/>
              </w:rPr>
            </w:pPr>
            <w:r w:rsidRPr="00D14580">
              <w:rPr>
                <w:rFonts w:asciiTheme="majorHAnsi" w:eastAsia="Cambria" w:hAnsiTheme="majorHAnsi" w:cstheme="majorHAnsi"/>
              </w:rPr>
              <w:t>Acil durum yönetimi süreçlerinin planlanması ve icrası</w:t>
            </w:r>
          </w:p>
        </w:tc>
      </w:tr>
    </w:tbl>
    <w:p w14:paraId="1A912E4F" w14:textId="77B68503" w:rsidR="00870DFA" w:rsidRPr="00791D3F" w:rsidRDefault="00870DFA" w:rsidP="00D81AAD">
      <w:pPr>
        <w:pStyle w:val="NormalWeb"/>
        <w:shd w:val="clear" w:color="auto" w:fill="FFFFFF"/>
        <w:spacing w:before="0" w:beforeAutospacing="0" w:after="0" w:afterAutospacing="0" w:line="276" w:lineRule="auto"/>
        <w:ind w:left="720"/>
        <w:jc w:val="both"/>
        <w:textAlignment w:val="baseline"/>
        <w:rPr>
          <w:rFonts w:asciiTheme="majorHAnsi" w:hAnsiTheme="majorHAnsi" w:cstheme="majorHAnsi"/>
          <w:bCs/>
          <w:color w:val="000000"/>
          <w:sz w:val="22"/>
          <w:szCs w:val="22"/>
          <w:bdr w:val="none" w:sz="0" w:space="0" w:color="auto" w:frame="1"/>
        </w:rPr>
      </w:pPr>
    </w:p>
    <w:p w14:paraId="0183D5B5" w14:textId="77777777" w:rsidR="00FF44A4" w:rsidRPr="003E6D2A" w:rsidRDefault="00FF44A4" w:rsidP="00D81AAD">
      <w:pPr>
        <w:shd w:val="clear" w:color="auto" w:fill="FFFFFF"/>
        <w:spacing w:line="276" w:lineRule="auto"/>
        <w:jc w:val="both"/>
        <w:rPr>
          <w:rFonts w:asciiTheme="majorHAnsi" w:hAnsiTheme="majorHAnsi" w:cstheme="majorHAnsi"/>
          <w:sz w:val="22"/>
          <w:szCs w:val="22"/>
          <w:lang w:val="tr-TR"/>
        </w:rPr>
      </w:pPr>
    </w:p>
    <w:p w14:paraId="39AA1F2D" w14:textId="7B3F3874" w:rsidR="00FF44A4" w:rsidRPr="003E6D2A" w:rsidRDefault="0092620F" w:rsidP="00D81AAD">
      <w:pPr>
        <w:pStyle w:val="Heading2"/>
        <w:numPr>
          <w:ilvl w:val="0"/>
          <w:numId w:val="3"/>
        </w:numPr>
        <w:spacing w:before="0" w:line="276" w:lineRule="auto"/>
        <w:ind w:left="284" w:hanging="284"/>
        <w:jc w:val="both"/>
        <w:rPr>
          <w:rFonts w:asciiTheme="majorHAnsi" w:hAnsiTheme="majorHAnsi" w:cstheme="majorHAnsi"/>
          <w:i w:val="0"/>
          <w:sz w:val="22"/>
          <w:szCs w:val="22"/>
          <w:lang w:val="tr-TR"/>
        </w:rPr>
      </w:pPr>
      <w:bookmarkStart w:id="55" w:name="_Toc526199913"/>
      <w:r w:rsidRPr="003E6D2A">
        <w:rPr>
          <w:rFonts w:asciiTheme="majorHAnsi" w:hAnsiTheme="majorHAnsi" w:cstheme="majorHAnsi"/>
          <w:i w:val="0"/>
          <w:sz w:val="22"/>
          <w:szCs w:val="22"/>
          <w:lang w:val="tr-TR"/>
        </w:rPr>
        <w:t xml:space="preserve">BÖLÜM </w:t>
      </w:r>
      <w:r w:rsidR="00042748">
        <w:rPr>
          <w:rFonts w:asciiTheme="majorHAnsi" w:hAnsiTheme="majorHAnsi" w:cstheme="majorHAnsi"/>
          <w:i w:val="0"/>
          <w:sz w:val="22"/>
          <w:szCs w:val="22"/>
          <w:lang w:val="tr-TR"/>
        </w:rPr>
        <w:t>5</w:t>
      </w:r>
      <w:r w:rsidRPr="003E6D2A">
        <w:rPr>
          <w:rFonts w:asciiTheme="majorHAnsi" w:hAnsiTheme="majorHAnsi" w:cstheme="majorHAnsi"/>
          <w:i w:val="0"/>
          <w:sz w:val="22"/>
          <w:szCs w:val="22"/>
          <w:lang w:val="tr-TR"/>
        </w:rPr>
        <w:t xml:space="preserve">- </w:t>
      </w:r>
      <w:r w:rsidR="00657EDB" w:rsidRPr="003E6D2A">
        <w:rPr>
          <w:rFonts w:asciiTheme="majorHAnsi" w:hAnsiTheme="majorHAnsi" w:cstheme="majorHAnsi"/>
          <w:i w:val="0"/>
          <w:sz w:val="22"/>
          <w:szCs w:val="22"/>
          <w:lang w:val="tr-TR"/>
        </w:rPr>
        <w:t>KİŞİSEL VERİLERİN İŞLENDİĞİ ÖZEL DURUMLAR</w:t>
      </w:r>
      <w:bookmarkEnd w:id="55"/>
    </w:p>
    <w:p w14:paraId="255D887B" w14:textId="77777777" w:rsidR="00EB1EED" w:rsidRPr="003E6D2A" w:rsidRDefault="00EB1EED" w:rsidP="00D81AAD">
      <w:pPr>
        <w:spacing w:line="276" w:lineRule="auto"/>
        <w:rPr>
          <w:rFonts w:asciiTheme="majorHAnsi" w:hAnsiTheme="majorHAnsi" w:cstheme="majorHAnsi"/>
          <w:lang w:val="tr-TR"/>
        </w:rPr>
      </w:pPr>
    </w:p>
    <w:p w14:paraId="4E7AD172" w14:textId="3CFBB93F" w:rsidR="005E72AE" w:rsidRDefault="008041C9" w:rsidP="00D81AAD">
      <w:pPr>
        <w:spacing w:line="276" w:lineRule="auto"/>
        <w:jc w:val="both"/>
        <w:rPr>
          <w:rFonts w:asciiTheme="majorHAnsi" w:eastAsia="Calibri" w:hAnsiTheme="majorHAnsi" w:cstheme="majorHAnsi"/>
          <w:sz w:val="22"/>
          <w:szCs w:val="22"/>
          <w:lang w:val="tr-TR"/>
        </w:rPr>
      </w:pPr>
      <w:r w:rsidRPr="003E6D2A">
        <w:rPr>
          <w:rFonts w:asciiTheme="majorHAnsi" w:eastAsia="Calibri" w:hAnsiTheme="majorHAnsi" w:cstheme="majorHAnsi"/>
          <w:sz w:val="22"/>
          <w:szCs w:val="22"/>
          <w:lang w:val="tr-TR"/>
        </w:rPr>
        <w:t xml:space="preserve">Aşağıda çalışanların </w:t>
      </w:r>
      <w:r w:rsidR="00657EDB" w:rsidRPr="003E6D2A">
        <w:rPr>
          <w:rFonts w:asciiTheme="majorHAnsi" w:eastAsia="Calibri" w:hAnsiTheme="majorHAnsi" w:cstheme="majorHAnsi"/>
          <w:sz w:val="22"/>
          <w:szCs w:val="22"/>
          <w:lang w:val="tr-TR"/>
        </w:rPr>
        <w:t>kişisel verilerin</w:t>
      </w:r>
      <w:r w:rsidRPr="003E6D2A">
        <w:rPr>
          <w:rFonts w:asciiTheme="majorHAnsi" w:eastAsia="Calibri" w:hAnsiTheme="majorHAnsi" w:cstheme="majorHAnsi"/>
          <w:sz w:val="22"/>
          <w:szCs w:val="22"/>
          <w:lang w:val="tr-TR"/>
        </w:rPr>
        <w:t>in</w:t>
      </w:r>
      <w:r w:rsidR="00657EDB" w:rsidRPr="003E6D2A">
        <w:rPr>
          <w:rFonts w:asciiTheme="majorHAnsi" w:eastAsia="Calibri" w:hAnsiTheme="majorHAnsi" w:cstheme="majorHAnsi"/>
          <w:sz w:val="22"/>
          <w:szCs w:val="22"/>
          <w:lang w:val="tr-TR"/>
        </w:rPr>
        <w:t xml:space="preserve"> işlendiği özel durumlar hakkında </w:t>
      </w:r>
      <w:r w:rsidR="005E72AE" w:rsidRPr="003E6D2A">
        <w:rPr>
          <w:rFonts w:asciiTheme="majorHAnsi" w:eastAsia="Calibri" w:hAnsiTheme="majorHAnsi" w:cstheme="majorHAnsi"/>
          <w:sz w:val="22"/>
          <w:szCs w:val="22"/>
          <w:lang w:val="tr-TR"/>
        </w:rPr>
        <w:t xml:space="preserve">açıklamalara yer </w:t>
      </w:r>
      <w:r w:rsidRPr="003E6D2A">
        <w:rPr>
          <w:rFonts w:asciiTheme="majorHAnsi" w:eastAsia="Calibri" w:hAnsiTheme="majorHAnsi" w:cstheme="majorHAnsi"/>
          <w:sz w:val="22"/>
          <w:szCs w:val="22"/>
          <w:lang w:val="tr-TR"/>
        </w:rPr>
        <w:t>verilmektedir</w:t>
      </w:r>
      <w:r w:rsidR="005E72AE" w:rsidRPr="003E6D2A">
        <w:rPr>
          <w:rFonts w:asciiTheme="majorHAnsi" w:eastAsia="Calibri" w:hAnsiTheme="majorHAnsi" w:cstheme="majorHAnsi"/>
          <w:sz w:val="22"/>
          <w:szCs w:val="22"/>
          <w:lang w:val="tr-TR"/>
        </w:rPr>
        <w:t xml:space="preserve">. </w:t>
      </w:r>
    </w:p>
    <w:p w14:paraId="3C2DDF30" w14:textId="77777777" w:rsidR="00D81AAD" w:rsidRPr="003E6D2A" w:rsidRDefault="00D81AAD" w:rsidP="00D81AAD">
      <w:pPr>
        <w:spacing w:line="276" w:lineRule="auto"/>
        <w:jc w:val="both"/>
        <w:rPr>
          <w:rFonts w:asciiTheme="majorHAnsi" w:eastAsia="Calibri" w:hAnsiTheme="majorHAnsi" w:cstheme="majorHAnsi"/>
          <w:sz w:val="22"/>
          <w:szCs w:val="22"/>
          <w:lang w:val="tr-TR"/>
        </w:rPr>
      </w:pPr>
    </w:p>
    <w:p w14:paraId="7DB59272" w14:textId="2EF6DB22" w:rsidR="00BF594D" w:rsidRPr="003E6D2A" w:rsidRDefault="00042748" w:rsidP="00D81AAD">
      <w:pPr>
        <w:pStyle w:val="Heading2"/>
        <w:numPr>
          <w:ilvl w:val="1"/>
          <w:numId w:val="3"/>
        </w:numPr>
        <w:spacing w:before="0" w:line="276" w:lineRule="auto"/>
        <w:ind w:left="426" w:hanging="426"/>
        <w:jc w:val="both"/>
        <w:rPr>
          <w:rFonts w:asciiTheme="majorHAnsi" w:eastAsia="Calibri" w:hAnsiTheme="majorHAnsi" w:cstheme="majorHAnsi"/>
          <w:bCs w:val="0"/>
          <w:i w:val="0"/>
          <w:sz w:val="22"/>
          <w:szCs w:val="22"/>
          <w:lang w:val="tr-TR"/>
        </w:rPr>
      </w:pPr>
      <w:bookmarkStart w:id="56" w:name="_Toc526199914"/>
      <w:r w:rsidRPr="003E6D2A">
        <w:rPr>
          <w:rFonts w:asciiTheme="majorHAnsi" w:eastAsia="Calibri" w:hAnsiTheme="majorHAnsi" w:cstheme="majorHAnsi"/>
          <w:bCs w:val="0"/>
          <w:i w:val="0"/>
          <w:sz w:val="22"/>
          <w:szCs w:val="22"/>
          <w:lang w:val="tr-TR"/>
        </w:rPr>
        <w:t>YAN HAKLAR VE MENFAATLERİN SAĞLANMASI AMACIYLA KİŞİSEL VERİLERİNİZİN İŞLENMESİ</w:t>
      </w:r>
      <w:bookmarkEnd w:id="56"/>
    </w:p>
    <w:p w14:paraId="422AD59F" w14:textId="77777777" w:rsidR="0091244C" w:rsidRDefault="0091244C" w:rsidP="00D81AAD">
      <w:pPr>
        <w:spacing w:line="276" w:lineRule="auto"/>
        <w:jc w:val="both"/>
        <w:rPr>
          <w:rFonts w:asciiTheme="majorHAnsi" w:eastAsia="Calibri" w:hAnsiTheme="majorHAnsi" w:cstheme="majorHAnsi"/>
          <w:sz w:val="22"/>
          <w:szCs w:val="22"/>
          <w:lang w:val="tr-TR"/>
        </w:rPr>
      </w:pPr>
    </w:p>
    <w:p w14:paraId="39C021F1" w14:textId="761942F6" w:rsidR="00657EDB" w:rsidRDefault="00657EDB" w:rsidP="00D81AAD">
      <w:pPr>
        <w:spacing w:line="276" w:lineRule="auto"/>
        <w:jc w:val="both"/>
        <w:rPr>
          <w:rFonts w:asciiTheme="majorHAnsi" w:eastAsia="Calibri" w:hAnsiTheme="majorHAnsi" w:cstheme="majorHAnsi"/>
          <w:sz w:val="22"/>
          <w:szCs w:val="22"/>
          <w:lang w:val="tr-TR"/>
        </w:rPr>
      </w:pPr>
      <w:r w:rsidRPr="003E6D2A">
        <w:rPr>
          <w:rFonts w:asciiTheme="majorHAnsi" w:eastAsia="Calibri" w:hAnsiTheme="majorHAnsi" w:cstheme="majorHAnsi"/>
          <w:sz w:val="22"/>
          <w:szCs w:val="22"/>
          <w:lang w:val="tr-TR"/>
        </w:rPr>
        <w:t>Yan haklar ve menfaatleri (sağlık sigortası, bireysel emeklilik vb.) temin ed</w:t>
      </w:r>
      <w:r w:rsidR="00EF2FB3" w:rsidRPr="003E6D2A">
        <w:rPr>
          <w:rFonts w:asciiTheme="majorHAnsi" w:eastAsia="Calibri" w:hAnsiTheme="majorHAnsi" w:cstheme="majorHAnsi"/>
          <w:sz w:val="22"/>
          <w:szCs w:val="22"/>
          <w:lang w:val="tr-TR"/>
        </w:rPr>
        <w:t>en</w:t>
      </w:r>
      <w:r w:rsidRPr="003E6D2A">
        <w:rPr>
          <w:rFonts w:asciiTheme="majorHAnsi" w:eastAsia="Calibri" w:hAnsiTheme="majorHAnsi" w:cstheme="majorHAnsi"/>
          <w:sz w:val="22"/>
          <w:szCs w:val="22"/>
          <w:lang w:val="tr-TR"/>
        </w:rPr>
        <w:t xml:space="preserve"> üçüncü </w:t>
      </w:r>
      <w:r w:rsidR="00CB1F8E" w:rsidRPr="003E6D2A">
        <w:rPr>
          <w:rFonts w:asciiTheme="majorHAnsi" w:eastAsia="Calibri" w:hAnsiTheme="majorHAnsi" w:cstheme="majorHAnsi"/>
          <w:sz w:val="22"/>
          <w:szCs w:val="22"/>
          <w:lang w:val="tr-TR"/>
        </w:rPr>
        <w:t xml:space="preserve">kişilerin </w:t>
      </w:r>
      <w:r w:rsidRPr="003E6D2A">
        <w:rPr>
          <w:rFonts w:asciiTheme="majorHAnsi" w:eastAsia="Calibri" w:hAnsiTheme="majorHAnsi" w:cstheme="majorHAnsi"/>
          <w:sz w:val="22"/>
          <w:szCs w:val="22"/>
          <w:lang w:val="tr-TR"/>
        </w:rPr>
        <w:t>topladıkları kişisel veriler veya bu şirketlerin çalışanlarından elde edilen kişisel veriler, genel iş ilişkisine ilişkin olarak kullanılmaz. Bu doğrultuda gereken önlemler alınır ve bu önlemler sürekli olarak güncel tutulur.</w:t>
      </w:r>
    </w:p>
    <w:p w14:paraId="093209B0" w14:textId="77777777" w:rsidR="00D81AAD" w:rsidRPr="003E6D2A" w:rsidRDefault="00D81AAD" w:rsidP="00D81AAD">
      <w:pPr>
        <w:spacing w:line="276" w:lineRule="auto"/>
        <w:jc w:val="both"/>
        <w:rPr>
          <w:rFonts w:asciiTheme="majorHAnsi" w:eastAsia="Calibri" w:hAnsiTheme="majorHAnsi" w:cstheme="majorHAnsi"/>
          <w:sz w:val="22"/>
          <w:szCs w:val="22"/>
          <w:lang w:val="tr-TR"/>
        </w:rPr>
      </w:pPr>
    </w:p>
    <w:p w14:paraId="49A5D3C1" w14:textId="7183B403" w:rsidR="00BF594D" w:rsidRPr="003E6D2A" w:rsidRDefault="00BF594D" w:rsidP="00D81AAD">
      <w:pPr>
        <w:spacing w:line="276" w:lineRule="auto"/>
        <w:jc w:val="both"/>
        <w:rPr>
          <w:rFonts w:asciiTheme="majorHAnsi" w:eastAsia="Calibri" w:hAnsiTheme="majorHAnsi" w:cstheme="majorHAnsi"/>
          <w:sz w:val="22"/>
          <w:szCs w:val="22"/>
          <w:lang w:val="tr-TR"/>
        </w:rPr>
      </w:pPr>
      <w:bookmarkStart w:id="57" w:name="_Hlk487727184"/>
      <w:r w:rsidRPr="003E6D2A">
        <w:rPr>
          <w:rFonts w:asciiTheme="majorHAnsi" w:eastAsia="Calibri" w:hAnsiTheme="majorHAnsi" w:cstheme="majorHAnsi"/>
          <w:sz w:val="22"/>
          <w:szCs w:val="22"/>
          <w:lang w:val="tr-TR"/>
        </w:rPr>
        <w:lastRenderedPageBreak/>
        <w:t xml:space="preserve">Yan haklar ve menfaatlerin temin edileceği </w:t>
      </w:r>
      <w:r w:rsidR="00EF2FB3" w:rsidRPr="003E6D2A">
        <w:rPr>
          <w:rFonts w:asciiTheme="majorHAnsi" w:eastAsia="Calibri" w:hAnsiTheme="majorHAnsi" w:cstheme="majorHAnsi"/>
          <w:sz w:val="22"/>
          <w:szCs w:val="22"/>
          <w:lang w:val="tr-TR"/>
        </w:rPr>
        <w:t xml:space="preserve">üçüncü </w:t>
      </w:r>
      <w:r w:rsidRPr="003E6D2A">
        <w:rPr>
          <w:rFonts w:asciiTheme="majorHAnsi" w:eastAsia="Calibri" w:hAnsiTheme="majorHAnsi" w:cstheme="majorHAnsi"/>
          <w:sz w:val="22"/>
          <w:szCs w:val="22"/>
          <w:lang w:val="tr-TR"/>
        </w:rPr>
        <w:t>kişiler ile çalışan verileri paylaşılırken, çalışana sağlanacak faydanın gerektirdiği asgari seviyeden fazla kişisel veri paylaşımı yapılmaz. Ayrıca paylaşılan kişisel verilerin bu kişiler tarafından başka amaçla işlenmesini engellemeye yönelik tedbirleri alınır. Paylaşılan kişisel verilerin özel nitelikli kişisel veri olması halinde, bu tip kişisel veriler hakkında uygulanan önlemler alınır.</w:t>
      </w:r>
    </w:p>
    <w:p w14:paraId="32F1AA11" w14:textId="77777777" w:rsidR="00AC23B4" w:rsidRPr="003E6D2A" w:rsidRDefault="00AC23B4" w:rsidP="00D81AAD">
      <w:pPr>
        <w:spacing w:line="276" w:lineRule="auto"/>
        <w:jc w:val="both"/>
        <w:rPr>
          <w:rFonts w:asciiTheme="majorHAnsi" w:eastAsia="Calibri" w:hAnsiTheme="majorHAnsi" w:cstheme="majorHAnsi"/>
          <w:sz w:val="22"/>
          <w:szCs w:val="22"/>
          <w:lang w:val="tr-TR"/>
        </w:rPr>
      </w:pPr>
    </w:p>
    <w:p w14:paraId="79B96588" w14:textId="331C354B" w:rsidR="00987061" w:rsidRDefault="00BF594D" w:rsidP="00D81AAD">
      <w:pPr>
        <w:spacing w:line="276" w:lineRule="auto"/>
        <w:jc w:val="both"/>
        <w:rPr>
          <w:rFonts w:asciiTheme="majorHAnsi" w:eastAsia="Calibri" w:hAnsiTheme="majorHAnsi" w:cstheme="majorHAnsi"/>
          <w:sz w:val="22"/>
          <w:szCs w:val="22"/>
          <w:lang w:val="tr-TR"/>
        </w:rPr>
      </w:pPr>
      <w:r w:rsidRPr="003E6D2A">
        <w:rPr>
          <w:rFonts w:asciiTheme="majorHAnsi" w:eastAsia="Calibri" w:hAnsiTheme="majorHAnsi" w:cstheme="majorHAnsi"/>
          <w:sz w:val="22"/>
          <w:szCs w:val="22"/>
          <w:lang w:val="tr-TR"/>
        </w:rPr>
        <w:t>Şirket hangi kişisel verilerin, ne amaçla paylaşıldığı ve işlendiği hakkında çalışanın bilgilendirilmesini sağlamak amacıyla yan fayda</w:t>
      </w:r>
      <w:r w:rsidR="00EF2FB3" w:rsidRPr="003E6D2A">
        <w:rPr>
          <w:rFonts w:asciiTheme="majorHAnsi" w:eastAsia="Calibri" w:hAnsiTheme="majorHAnsi" w:cstheme="majorHAnsi"/>
          <w:sz w:val="22"/>
          <w:szCs w:val="22"/>
          <w:lang w:val="tr-TR"/>
        </w:rPr>
        <w:t>nın</w:t>
      </w:r>
      <w:r w:rsidRPr="003E6D2A">
        <w:rPr>
          <w:rFonts w:asciiTheme="majorHAnsi" w:eastAsia="Calibri" w:hAnsiTheme="majorHAnsi" w:cstheme="majorHAnsi"/>
          <w:sz w:val="22"/>
          <w:szCs w:val="22"/>
          <w:lang w:val="tr-TR"/>
        </w:rPr>
        <w:t xml:space="preserve"> temin edil</w:t>
      </w:r>
      <w:r w:rsidR="00EF2FB3" w:rsidRPr="003E6D2A">
        <w:rPr>
          <w:rFonts w:asciiTheme="majorHAnsi" w:eastAsia="Calibri" w:hAnsiTheme="majorHAnsi" w:cstheme="majorHAnsi"/>
          <w:sz w:val="22"/>
          <w:szCs w:val="22"/>
          <w:lang w:val="tr-TR"/>
        </w:rPr>
        <w:t>diği</w:t>
      </w:r>
      <w:r w:rsidRPr="003E6D2A">
        <w:rPr>
          <w:rFonts w:asciiTheme="majorHAnsi" w:eastAsia="Calibri" w:hAnsiTheme="majorHAnsi" w:cstheme="majorHAnsi"/>
          <w:sz w:val="22"/>
          <w:szCs w:val="22"/>
          <w:lang w:val="tr-TR"/>
        </w:rPr>
        <w:t xml:space="preserve"> </w:t>
      </w:r>
      <w:r w:rsidR="00EF2FB3" w:rsidRPr="003E6D2A">
        <w:rPr>
          <w:rFonts w:asciiTheme="majorHAnsi" w:eastAsia="Calibri" w:hAnsiTheme="majorHAnsi" w:cstheme="majorHAnsi"/>
          <w:sz w:val="22"/>
          <w:szCs w:val="22"/>
          <w:lang w:val="tr-TR"/>
        </w:rPr>
        <w:t xml:space="preserve">üçüncü </w:t>
      </w:r>
      <w:r w:rsidRPr="003E6D2A">
        <w:rPr>
          <w:rFonts w:asciiTheme="majorHAnsi" w:eastAsia="Calibri" w:hAnsiTheme="majorHAnsi" w:cstheme="majorHAnsi"/>
          <w:sz w:val="22"/>
          <w:szCs w:val="22"/>
          <w:lang w:val="tr-TR"/>
        </w:rPr>
        <w:t xml:space="preserve">kişi ile birlikte çalışır. Çalışanlar bu kapsamda ayrıca bilgilendirilir. </w:t>
      </w:r>
    </w:p>
    <w:p w14:paraId="5C355B4E" w14:textId="77777777" w:rsidR="00D81AAD" w:rsidRPr="003E6D2A" w:rsidRDefault="00D81AAD" w:rsidP="00D81AAD">
      <w:pPr>
        <w:spacing w:line="276" w:lineRule="auto"/>
        <w:jc w:val="both"/>
        <w:rPr>
          <w:rFonts w:asciiTheme="majorHAnsi" w:eastAsia="Calibri" w:hAnsiTheme="majorHAnsi" w:cstheme="majorHAnsi"/>
          <w:sz w:val="22"/>
          <w:szCs w:val="22"/>
          <w:lang w:val="tr-TR"/>
        </w:rPr>
      </w:pPr>
    </w:p>
    <w:p w14:paraId="58790B1D" w14:textId="47263956" w:rsidR="00A22B6E" w:rsidRPr="003E6D2A" w:rsidRDefault="00BC68AD" w:rsidP="00D81AAD">
      <w:pPr>
        <w:pStyle w:val="Heading2"/>
        <w:numPr>
          <w:ilvl w:val="1"/>
          <w:numId w:val="3"/>
        </w:numPr>
        <w:spacing w:before="0" w:line="276" w:lineRule="auto"/>
        <w:ind w:left="426" w:hanging="426"/>
        <w:jc w:val="both"/>
        <w:rPr>
          <w:rFonts w:asciiTheme="majorHAnsi" w:eastAsia="Calibri" w:hAnsiTheme="majorHAnsi" w:cstheme="majorHAnsi"/>
          <w:bCs w:val="0"/>
          <w:i w:val="0"/>
          <w:sz w:val="22"/>
          <w:szCs w:val="22"/>
          <w:lang w:val="tr-TR"/>
        </w:rPr>
      </w:pPr>
      <w:bookmarkStart w:id="58" w:name="_Toc526199915"/>
      <w:bookmarkEnd w:id="57"/>
      <w:r w:rsidRPr="003E6D2A">
        <w:rPr>
          <w:rFonts w:asciiTheme="majorHAnsi" w:eastAsia="Calibri" w:hAnsiTheme="majorHAnsi" w:cstheme="majorHAnsi"/>
          <w:bCs w:val="0"/>
          <w:i w:val="0"/>
          <w:sz w:val="22"/>
          <w:szCs w:val="22"/>
          <w:lang w:val="tr-TR"/>
        </w:rPr>
        <w:t>FIRSAT EŞİTLİĞİNİN GÖZETİLMESİ KAPSAMINDA KİŞİSEL VERİLERİNİZİN İŞLENMESİ</w:t>
      </w:r>
      <w:bookmarkEnd w:id="58"/>
    </w:p>
    <w:p w14:paraId="58C79F3C" w14:textId="77777777" w:rsidR="004B549C" w:rsidRDefault="004B549C" w:rsidP="00D81AAD">
      <w:pPr>
        <w:spacing w:line="276" w:lineRule="auto"/>
        <w:jc w:val="both"/>
        <w:rPr>
          <w:rFonts w:asciiTheme="majorHAnsi" w:eastAsia="Calibri" w:hAnsiTheme="majorHAnsi" w:cstheme="majorHAnsi"/>
          <w:sz w:val="22"/>
          <w:szCs w:val="22"/>
          <w:lang w:val="tr-TR"/>
        </w:rPr>
      </w:pPr>
    </w:p>
    <w:p w14:paraId="36AC495A" w14:textId="52E29053" w:rsidR="00F23827" w:rsidRPr="003E6D2A" w:rsidRDefault="00F23827" w:rsidP="00D81AAD">
      <w:pPr>
        <w:spacing w:line="276" w:lineRule="auto"/>
        <w:jc w:val="both"/>
        <w:rPr>
          <w:rFonts w:asciiTheme="majorHAnsi" w:eastAsia="Calibri" w:hAnsiTheme="majorHAnsi" w:cstheme="majorHAnsi"/>
          <w:sz w:val="22"/>
          <w:szCs w:val="22"/>
          <w:lang w:val="tr-TR"/>
        </w:rPr>
      </w:pPr>
      <w:r w:rsidRPr="003E6D2A">
        <w:rPr>
          <w:rFonts w:asciiTheme="majorHAnsi" w:eastAsia="Calibri" w:hAnsiTheme="majorHAnsi" w:cstheme="majorHAnsi"/>
          <w:sz w:val="22"/>
          <w:szCs w:val="22"/>
          <w:lang w:val="tr-TR"/>
        </w:rPr>
        <w:t>Çalışanlar arasında ırk, etnik köken, din, mezhep, engellilik ve cinsel tercihler gibi farklılıklar nedeniyle ayrımcılık yap</w:t>
      </w:r>
      <w:r w:rsidR="005D7E56" w:rsidRPr="003E6D2A">
        <w:rPr>
          <w:rFonts w:asciiTheme="majorHAnsi" w:eastAsia="Calibri" w:hAnsiTheme="majorHAnsi" w:cstheme="majorHAnsi"/>
          <w:sz w:val="22"/>
          <w:szCs w:val="22"/>
          <w:lang w:val="tr-TR"/>
        </w:rPr>
        <w:t xml:space="preserve">ılmasını </w:t>
      </w:r>
      <w:r w:rsidR="0055483C" w:rsidRPr="003E6D2A">
        <w:rPr>
          <w:rFonts w:asciiTheme="majorHAnsi" w:eastAsia="Calibri" w:hAnsiTheme="majorHAnsi" w:cstheme="majorHAnsi"/>
          <w:sz w:val="22"/>
          <w:szCs w:val="22"/>
          <w:lang w:val="tr-TR"/>
        </w:rPr>
        <w:t>önlemek ve</w:t>
      </w:r>
      <w:r w:rsidRPr="003E6D2A">
        <w:rPr>
          <w:rFonts w:asciiTheme="majorHAnsi" w:eastAsia="Calibri" w:hAnsiTheme="majorHAnsi" w:cstheme="majorHAnsi"/>
          <w:sz w:val="22"/>
          <w:szCs w:val="22"/>
          <w:lang w:val="tr-TR"/>
        </w:rPr>
        <w:t xml:space="preserve"> tüm çalışanlar arasında fırsat eşitliğini sağlamak amacıyla gerekli olduğu ölçüde, çalışan kişisel verileri işlenebilir. </w:t>
      </w:r>
    </w:p>
    <w:p w14:paraId="0A86D82B" w14:textId="77777777" w:rsidR="00A22B6E" w:rsidRPr="003E6D2A" w:rsidRDefault="00A22B6E" w:rsidP="00D81AAD">
      <w:pPr>
        <w:spacing w:line="276" w:lineRule="auto"/>
        <w:jc w:val="both"/>
        <w:rPr>
          <w:rFonts w:asciiTheme="majorHAnsi" w:eastAsia="Calibri" w:hAnsiTheme="majorHAnsi" w:cstheme="majorHAnsi"/>
          <w:sz w:val="22"/>
          <w:szCs w:val="22"/>
          <w:lang w:val="tr-TR"/>
        </w:rPr>
      </w:pPr>
    </w:p>
    <w:p w14:paraId="721F8E42" w14:textId="661376CD" w:rsidR="009E1295" w:rsidRDefault="00F23827" w:rsidP="00D81AAD">
      <w:pPr>
        <w:spacing w:line="276" w:lineRule="auto"/>
        <w:jc w:val="both"/>
        <w:rPr>
          <w:rFonts w:asciiTheme="majorHAnsi" w:eastAsia="Calibri" w:hAnsiTheme="majorHAnsi" w:cstheme="majorHAnsi"/>
          <w:sz w:val="22"/>
          <w:szCs w:val="22"/>
          <w:lang w:val="tr-TR"/>
        </w:rPr>
      </w:pPr>
      <w:r w:rsidRPr="003E6D2A">
        <w:rPr>
          <w:rFonts w:asciiTheme="majorHAnsi" w:eastAsia="Calibri" w:hAnsiTheme="majorHAnsi" w:cstheme="majorHAnsi"/>
          <w:sz w:val="22"/>
          <w:szCs w:val="22"/>
          <w:lang w:val="tr-TR"/>
        </w:rPr>
        <w:t>Fırsat eşitliğinin sağlanması amacıyla öncelikli olarak Şirket çalışanlarının anonim verileri kullanılır. Anonim verilerin yeterli olmaması halinde kişisel veri işlenir.</w:t>
      </w:r>
    </w:p>
    <w:p w14:paraId="13C1793B" w14:textId="77777777" w:rsidR="00D81AAD" w:rsidRPr="003E6D2A" w:rsidRDefault="00D81AAD" w:rsidP="00D81AAD">
      <w:pPr>
        <w:spacing w:line="276" w:lineRule="auto"/>
        <w:jc w:val="both"/>
        <w:rPr>
          <w:rFonts w:asciiTheme="majorHAnsi" w:eastAsia="Calibri" w:hAnsiTheme="majorHAnsi" w:cstheme="majorHAnsi"/>
          <w:sz w:val="22"/>
          <w:szCs w:val="22"/>
          <w:lang w:val="tr-TR"/>
        </w:rPr>
      </w:pPr>
    </w:p>
    <w:p w14:paraId="3FA1735C" w14:textId="0A608E2E" w:rsidR="009E1295" w:rsidRPr="003E6D2A" w:rsidRDefault="00BC68AD" w:rsidP="00D81AAD">
      <w:pPr>
        <w:pStyle w:val="Heading2"/>
        <w:numPr>
          <w:ilvl w:val="1"/>
          <w:numId w:val="3"/>
        </w:numPr>
        <w:spacing w:before="0" w:line="276" w:lineRule="auto"/>
        <w:ind w:left="426" w:hanging="426"/>
        <w:jc w:val="both"/>
        <w:rPr>
          <w:rFonts w:asciiTheme="majorHAnsi" w:eastAsia="Calibri" w:hAnsiTheme="majorHAnsi" w:cstheme="majorHAnsi"/>
          <w:bCs w:val="0"/>
          <w:i w:val="0"/>
          <w:sz w:val="22"/>
          <w:szCs w:val="22"/>
          <w:lang w:val="tr-TR"/>
        </w:rPr>
      </w:pPr>
      <w:bookmarkStart w:id="59" w:name="_Toc526199916"/>
      <w:r w:rsidRPr="003E6D2A">
        <w:rPr>
          <w:rFonts w:asciiTheme="majorHAnsi" w:eastAsia="Calibri" w:hAnsiTheme="majorHAnsi" w:cstheme="majorHAnsi"/>
          <w:bCs w:val="0"/>
          <w:i w:val="0"/>
          <w:sz w:val="22"/>
          <w:szCs w:val="22"/>
          <w:lang w:val="tr-TR"/>
        </w:rPr>
        <w:t>USULSÜZLÜKLERLE MÜCADELE İÇİN KİŞİSEL VERİLERİNİZİN İŞLENMESİ</w:t>
      </w:r>
      <w:bookmarkEnd w:id="59"/>
      <w:r w:rsidRPr="003E6D2A">
        <w:rPr>
          <w:rFonts w:asciiTheme="majorHAnsi" w:eastAsia="Calibri" w:hAnsiTheme="majorHAnsi" w:cstheme="majorHAnsi"/>
          <w:bCs w:val="0"/>
          <w:i w:val="0"/>
          <w:sz w:val="22"/>
          <w:szCs w:val="22"/>
          <w:lang w:val="tr-TR"/>
        </w:rPr>
        <w:t xml:space="preserve">  </w:t>
      </w:r>
      <w:r w:rsidR="00A22B6E" w:rsidRPr="003E6D2A">
        <w:rPr>
          <w:rFonts w:asciiTheme="majorHAnsi" w:eastAsia="Calibri" w:hAnsiTheme="majorHAnsi" w:cstheme="majorHAnsi"/>
          <w:bCs w:val="0"/>
          <w:i w:val="0"/>
          <w:sz w:val="22"/>
          <w:szCs w:val="22"/>
          <w:lang w:val="tr-TR"/>
        </w:rPr>
        <w:t xml:space="preserve">                                             </w:t>
      </w:r>
    </w:p>
    <w:p w14:paraId="1B6027C6" w14:textId="77777777" w:rsidR="004B549C" w:rsidRDefault="004B549C" w:rsidP="00D81AAD">
      <w:pPr>
        <w:spacing w:line="276" w:lineRule="auto"/>
        <w:jc w:val="both"/>
        <w:rPr>
          <w:rFonts w:asciiTheme="majorHAnsi" w:eastAsia="Calibri" w:hAnsiTheme="majorHAnsi" w:cstheme="majorHAnsi"/>
          <w:sz w:val="22"/>
          <w:szCs w:val="22"/>
          <w:lang w:val="tr-TR"/>
        </w:rPr>
      </w:pPr>
    </w:p>
    <w:p w14:paraId="2FD37427" w14:textId="34FAFA46" w:rsidR="00F23827" w:rsidRPr="003E6D2A" w:rsidRDefault="00F23827" w:rsidP="00D81AAD">
      <w:pPr>
        <w:spacing w:line="276" w:lineRule="auto"/>
        <w:jc w:val="both"/>
        <w:rPr>
          <w:rFonts w:asciiTheme="majorHAnsi" w:eastAsia="Calibri" w:hAnsiTheme="majorHAnsi" w:cstheme="majorHAnsi"/>
          <w:sz w:val="22"/>
          <w:szCs w:val="22"/>
          <w:lang w:val="tr-TR"/>
        </w:rPr>
      </w:pPr>
      <w:r w:rsidRPr="003E6D2A">
        <w:rPr>
          <w:rFonts w:asciiTheme="majorHAnsi" w:eastAsia="Calibri" w:hAnsiTheme="majorHAnsi" w:cstheme="majorHAnsi"/>
          <w:sz w:val="22"/>
          <w:szCs w:val="22"/>
          <w:lang w:val="tr-TR"/>
        </w:rPr>
        <w:t>Şirket bünyesinde yapılabilecek usulsüz işlemleri engellemek adına değişik birimlerde yer alan kişisel veri setleri karşılaştırılabilir. Bu kapsamda başta çalışanların mali işlemleri olmak üzere herhangi bir işlem kontrol edilebilir ve bunlarla ilgili değişik birimlerde yer alan kişisel veri setleri incelenebilir ya da karşılaştırılabilir.</w:t>
      </w:r>
      <w:r w:rsidR="00577973" w:rsidRPr="003E6D2A">
        <w:rPr>
          <w:rFonts w:asciiTheme="majorHAnsi" w:eastAsia="Calibri" w:hAnsiTheme="majorHAnsi" w:cstheme="majorHAnsi"/>
          <w:sz w:val="22"/>
          <w:szCs w:val="22"/>
          <w:lang w:val="tr-TR"/>
        </w:rPr>
        <w:t xml:space="preserve"> </w:t>
      </w:r>
    </w:p>
    <w:p w14:paraId="5E1BCCF0" w14:textId="7DFEBB8B" w:rsidR="009E1295" w:rsidRDefault="00C528F4" w:rsidP="00D81AAD">
      <w:pPr>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t>Yapılacak ön inceleme sonucunda ciddi bir usulsüzlüğün varlığına ilişkin şüpheye düşülmesi halinde bu işlemle ilgili kişisel veriler konunun uzmanı üçüncü ki</w:t>
      </w:r>
      <w:r w:rsidR="00A60C4C" w:rsidRPr="003E6D2A">
        <w:rPr>
          <w:rFonts w:asciiTheme="majorHAnsi" w:hAnsiTheme="majorHAnsi" w:cstheme="majorHAnsi"/>
          <w:sz w:val="22"/>
          <w:szCs w:val="22"/>
          <w:lang w:val="tr-TR"/>
        </w:rPr>
        <w:t>şiler tarafından incelenebilir.</w:t>
      </w:r>
    </w:p>
    <w:p w14:paraId="306DC86C" w14:textId="77777777" w:rsidR="00D81AAD" w:rsidRPr="003E6D2A" w:rsidRDefault="00D81AAD" w:rsidP="00D81AAD">
      <w:pPr>
        <w:spacing w:line="276" w:lineRule="auto"/>
        <w:jc w:val="both"/>
        <w:rPr>
          <w:rFonts w:asciiTheme="majorHAnsi" w:hAnsiTheme="majorHAnsi" w:cstheme="majorHAnsi"/>
          <w:sz w:val="22"/>
          <w:szCs w:val="22"/>
          <w:lang w:val="tr-TR"/>
        </w:rPr>
      </w:pPr>
    </w:p>
    <w:p w14:paraId="6B920C0B" w14:textId="77DEAF60" w:rsidR="00C528F4" w:rsidRPr="003E6D2A" w:rsidRDefault="004B549C" w:rsidP="00D81AAD">
      <w:pPr>
        <w:pStyle w:val="Heading2"/>
        <w:numPr>
          <w:ilvl w:val="1"/>
          <w:numId w:val="3"/>
        </w:numPr>
        <w:spacing w:before="0" w:line="276" w:lineRule="auto"/>
        <w:ind w:left="426" w:hanging="426"/>
        <w:jc w:val="both"/>
        <w:rPr>
          <w:rFonts w:asciiTheme="majorHAnsi" w:eastAsia="Calibri" w:hAnsiTheme="majorHAnsi" w:cstheme="majorHAnsi"/>
          <w:bCs w:val="0"/>
          <w:i w:val="0"/>
          <w:sz w:val="22"/>
          <w:szCs w:val="22"/>
          <w:lang w:val="tr-TR"/>
        </w:rPr>
      </w:pPr>
      <w:bookmarkStart w:id="60" w:name="_Toc526199917"/>
      <w:r w:rsidRPr="003E6D2A">
        <w:rPr>
          <w:rFonts w:asciiTheme="majorHAnsi" w:eastAsia="Calibri" w:hAnsiTheme="majorHAnsi" w:cstheme="majorHAnsi"/>
          <w:bCs w:val="0"/>
          <w:i w:val="0"/>
          <w:sz w:val="22"/>
          <w:szCs w:val="22"/>
          <w:lang w:val="tr-TR"/>
        </w:rPr>
        <w:t>REFERANS VERİLMESİ İÇİN KİŞİSEL VERİLERİNİZİN İŞLENMESİ</w:t>
      </w:r>
      <w:bookmarkEnd w:id="60"/>
    </w:p>
    <w:p w14:paraId="38AC4F05" w14:textId="77777777" w:rsidR="004B549C" w:rsidRDefault="004B549C" w:rsidP="00D81AAD">
      <w:pPr>
        <w:spacing w:line="276" w:lineRule="auto"/>
        <w:jc w:val="both"/>
        <w:rPr>
          <w:rFonts w:asciiTheme="majorHAnsi" w:eastAsia="Calibri" w:hAnsiTheme="majorHAnsi" w:cstheme="majorHAnsi"/>
          <w:sz w:val="22"/>
          <w:szCs w:val="22"/>
          <w:lang w:val="tr-TR"/>
        </w:rPr>
      </w:pPr>
    </w:p>
    <w:p w14:paraId="5CE501AC" w14:textId="64F22618" w:rsidR="00C528F4" w:rsidRPr="003E6D2A" w:rsidRDefault="00C528F4" w:rsidP="00D81AAD">
      <w:pPr>
        <w:spacing w:line="276" w:lineRule="auto"/>
        <w:jc w:val="both"/>
        <w:rPr>
          <w:rFonts w:asciiTheme="majorHAnsi" w:eastAsia="Calibri" w:hAnsiTheme="majorHAnsi" w:cstheme="majorHAnsi"/>
          <w:sz w:val="22"/>
          <w:szCs w:val="22"/>
          <w:lang w:val="tr-TR"/>
        </w:rPr>
      </w:pPr>
      <w:r w:rsidRPr="003E6D2A">
        <w:rPr>
          <w:rFonts w:asciiTheme="majorHAnsi" w:eastAsia="Calibri" w:hAnsiTheme="majorHAnsi" w:cstheme="majorHAnsi"/>
          <w:sz w:val="22"/>
          <w:szCs w:val="22"/>
          <w:lang w:val="tr-TR"/>
        </w:rPr>
        <w:t>Çalışanlara iş ve eğitim gibi gereken konularda referans olunabilir. Bu kapsamda her çalışanın bağlı olduğu birim yöneticisi ile varsa alt seviyedeki yöneticiler, o çalışana referans olabilir. Bir yöneticinin herhangi bir çalışana referans olması için o yöneticinin ilgili çalışana referans olmayı kabul etmesi gerekir.</w:t>
      </w:r>
    </w:p>
    <w:p w14:paraId="587E111A" w14:textId="77777777" w:rsidR="00C528F4" w:rsidRPr="003E6D2A" w:rsidRDefault="00C528F4" w:rsidP="00D81AAD">
      <w:pPr>
        <w:spacing w:line="276" w:lineRule="auto"/>
        <w:jc w:val="both"/>
        <w:rPr>
          <w:rFonts w:asciiTheme="majorHAnsi" w:eastAsia="Calibri" w:hAnsiTheme="majorHAnsi" w:cstheme="majorHAnsi"/>
          <w:sz w:val="22"/>
          <w:szCs w:val="22"/>
          <w:lang w:val="tr-TR"/>
        </w:rPr>
      </w:pPr>
    </w:p>
    <w:p w14:paraId="14A7BBD4" w14:textId="4A70368F" w:rsidR="00C528F4" w:rsidRDefault="00C528F4" w:rsidP="00D81AAD">
      <w:pPr>
        <w:spacing w:line="276" w:lineRule="auto"/>
        <w:jc w:val="both"/>
        <w:rPr>
          <w:rFonts w:asciiTheme="majorHAnsi" w:eastAsia="Calibri" w:hAnsiTheme="majorHAnsi" w:cstheme="majorHAnsi"/>
          <w:sz w:val="22"/>
          <w:szCs w:val="22"/>
          <w:lang w:val="tr-TR"/>
        </w:rPr>
      </w:pPr>
      <w:r w:rsidRPr="003E6D2A">
        <w:rPr>
          <w:rFonts w:asciiTheme="majorHAnsi" w:eastAsia="Calibri" w:hAnsiTheme="majorHAnsi" w:cstheme="majorHAnsi"/>
          <w:sz w:val="22"/>
          <w:szCs w:val="22"/>
          <w:lang w:val="tr-TR"/>
        </w:rPr>
        <w:t xml:space="preserve">Referans verilmesi halinde çalışanın kimlik bilgileri, işyerindeki performansı, çalışanın kişisel özellikleri ve niteliklerine ilişkin bilgiler paylaşılabilir. Ayrıca çalışanın açık rızasını vererek talep ettiği ve referans olacak kişinin uygun bulduğu bilgiler, referans talep eden kişi tarafından istenen bilgiler de paylaşılabilir. Çalışan açıkça </w:t>
      </w:r>
      <w:r w:rsidR="009957E6">
        <w:rPr>
          <w:rFonts w:asciiTheme="majorHAnsi" w:eastAsia="Calibri" w:hAnsiTheme="majorHAnsi" w:cstheme="majorHAnsi"/>
          <w:sz w:val="22"/>
          <w:szCs w:val="22"/>
          <w:lang w:val="tr-TR"/>
        </w:rPr>
        <w:t>rıza</w:t>
      </w:r>
      <w:r w:rsidRPr="003E6D2A">
        <w:rPr>
          <w:rFonts w:asciiTheme="majorHAnsi" w:eastAsia="Calibri" w:hAnsiTheme="majorHAnsi" w:cstheme="majorHAnsi"/>
          <w:sz w:val="22"/>
          <w:szCs w:val="22"/>
          <w:lang w:val="tr-TR"/>
        </w:rPr>
        <w:t xml:space="preserve"> vermedikçe kendisi hakkında gizli referans (çalışanın referansın içeriğini göremediği referans biçimi) verilemez.</w:t>
      </w:r>
    </w:p>
    <w:p w14:paraId="1D416D4F" w14:textId="77777777" w:rsidR="00D81AAD" w:rsidRPr="003E6D2A" w:rsidRDefault="00D81AAD" w:rsidP="00D81AAD">
      <w:pPr>
        <w:spacing w:line="276" w:lineRule="auto"/>
        <w:jc w:val="both"/>
        <w:rPr>
          <w:rFonts w:asciiTheme="majorHAnsi" w:eastAsia="Calibri" w:hAnsiTheme="majorHAnsi" w:cstheme="majorHAnsi"/>
          <w:sz w:val="22"/>
          <w:szCs w:val="22"/>
          <w:lang w:val="tr-TR"/>
        </w:rPr>
      </w:pPr>
    </w:p>
    <w:p w14:paraId="01DD7DC0" w14:textId="104662D9" w:rsidR="009E1295" w:rsidRPr="003E6D2A" w:rsidRDefault="009E4162" w:rsidP="00D81AAD">
      <w:pPr>
        <w:pStyle w:val="Heading2"/>
        <w:numPr>
          <w:ilvl w:val="1"/>
          <w:numId w:val="3"/>
        </w:numPr>
        <w:spacing w:before="0" w:line="276" w:lineRule="auto"/>
        <w:ind w:left="426" w:hanging="426"/>
        <w:jc w:val="both"/>
        <w:rPr>
          <w:rFonts w:asciiTheme="majorHAnsi" w:eastAsia="Calibri" w:hAnsiTheme="majorHAnsi" w:cstheme="majorHAnsi"/>
          <w:bCs w:val="0"/>
          <w:i w:val="0"/>
          <w:sz w:val="22"/>
          <w:szCs w:val="22"/>
          <w:lang w:val="tr-TR"/>
        </w:rPr>
      </w:pPr>
      <w:bookmarkStart w:id="61" w:name="_Toc526199918"/>
      <w:r w:rsidRPr="003E6D2A">
        <w:rPr>
          <w:rFonts w:asciiTheme="majorHAnsi" w:eastAsia="Calibri" w:hAnsiTheme="majorHAnsi" w:cstheme="majorHAnsi"/>
          <w:bCs w:val="0"/>
          <w:i w:val="0"/>
          <w:sz w:val="22"/>
          <w:szCs w:val="22"/>
          <w:lang w:val="tr-TR"/>
        </w:rPr>
        <w:lastRenderedPageBreak/>
        <w:t>ŞİRKET BİRLEŞME VE DEVRALMALARI İLE ŞİRKET YAPISINI DEĞİŞTİREN DİĞER İŞLEMLERDE KİŞİSEL VERİLERİNİZİN İŞLENMESİ</w:t>
      </w:r>
      <w:bookmarkEnd w:id="61"/>
    </w:p>
    <w:p w14:paraId="3EE15121" w14:textId="77777777" w:rsidR="004B549C" w:rsidRDefault="004B549C" w:rsidP="00D81AAD">
      <w:pPr>
        <w:spacing w:line="276" w:lineRule="auto"/>
        <w:jc w:val="both"/>
        <w:rPr>
          <w:rFonts w:asciiTheme="majorHAnsi" w:eastAsia="Calibri" w:hAnsiTheme="majorHAnsi" w:cstheme="majorHAnsi"/>
          <w:sz w:val="22"/>
          <w:szCs w:val="22"/>
          <w:lang w:val="tr-TR"/>
        </w:rPr>
      </w:pPr>
    </w:p>
    <w:p w14:paraId="6D85D374" w14:textId="2D415832" w:rsidR="000B19E8" w:rsidRPr="00E3174B" w:rsidRDefault="00577973" w:rsidP="00D81AAD">
      <w:pPr>
        <w:spacing w:line="276" w:lineRule="auto"/>
        <w:jc w:val="both"/>
        <w:rPr>
          <w:rFonts w:asciiTheme="majorHAnsi" w:eastAsia="Calibri" w:hAnsiTheme="majorHAnsi" w:cstheme="majorHAnsi"/>
          <w:sz w:val="22"/>
          <w:szCs w:val="22"/>
          <w:lang w:val="tr-TR"/>
        </w:rPr>
      </w:pPr>
      <w:r w:rsidRPr="003E6D2A">
        <w:rPr>
          <w:rFonts w:asciiTheme="majorHAnsi" w:eastAsia="Calibri" w:hAnsiTheme="majorHAnsi" w:cstheme="majorHAnsi"/>
          <w:sz w:val="22"/>
          <w:szCs w:val="22"/>
          <w:lang w:val="tr-TR"/>
        </w:rPr>
        <w:t xml:space="preserve">Şirket birleşme ve devralmaları ile </w:t>
      </w:r>
      <w:r w:rsidR="001706E5">
        <w:rPr>
          <w:rFonts w:asciiTheme="majorHAnsi" w:eastAsia="Calibri" w:hAnsiTheme="majorHAnsi" w:cstheme="majorHAnsi"/>
          <w:sz w:val="22"/>
          <w:szCs w:val="22"/>
          <w:lang w:val="tr-TR"/>
        </w:rPr>
        <w:t>Ş</w:t>
      </w:r>
      <w:r w:rsidRPr="003E6D2A">
        <w:rPr>
          <w:rFonts w:asciiTheme="majorHAnsi" w:eastAsia="Calibri" w:hAnsiTheme="majorHAnsi" w:cstheme="majorHAnsi"/>
          <w:sz w:val="22"/>
          <w:szCs w:val="22"/>
          <w:lang w:val="tr-TR"/>
        </w:rPr>
        <w:t xml:space="preserve">irket yapısını değiştiren diğer işlemler bu bölüm altında </w:t>
      </w:r>
      <w:r w:rsidR="005E72AE" w:rsidRPr="003E6D2A">
        <w:rPr>
          <w:rFonts w:asciiTheme="majorHAnsi" w:eastAsia="Calibri" w:hAnsiTheme="majorHAnsi" w:cstheme="majorHAnsi"/>
          <w:sz w:val="22"/>
          <w:szCs w:val="22"/>
          <w:lang w:val="tr-TR"/>
        </w:rPr>
        <w:t>“</w:t>
      </w:r>
      <w:r w:rsidRPr="003E6D2A">
        <w:rPr>
          <w:rFonts w:asciiTheme="majorHAnsi" w:eastAsia="Calibri" w:hAnsiTheme="majorHAnsi" w:cstheme="majorHAnsi"/>
          <w:sz w:val="22"/>
          <w:szCs w:val="22"/>
          <w:lang w:val="tr-TR"/>
        </w:rPr>
        <w:t>Şirket formu değişikliği</w:t>
      </w:r>
      <w:r w:rsidR="005E72AE" w:rsidRPr="003E6D2A">
        <w:rPr>
          <w:rFonts w:asciiTheme="majorHAnsi" w:eastAsia="Calibri" w:hAnsiTheme="majorHAnsi" w:cstheme="majorHAnsi"/>
          <w:sz w:val="22"/>
          <w:szCs w:val="22"/>
          <w:lang w:val="tr-TR"/>
        </w:rPr>
        <w:t>”</w:t>
      </w:r>
      <w:r w:rsidRPr="003E6D2A">
        <w:rPr>
          <w:rFonts w:asciiTheme="majorHAnsi" w:eastAsia="Calibri" w:hAnsiTheme="majorHAnsi" w:cstheme="majorHAnsi"/>
          <w:sz w:val="22"/>
          <w:szCs w:val="22"/>
          <w:lang w:val="tr-TR"/>
        </w:rPr>
        <w:t xml:space="preserve"> olarak adlandırılacaktır. </w:t>
      </w:r>
      <w:r w:rsidR="000B19E8" w:rsidRPr="003E6D2A">
        <w:rPr>
          <w:rFonts w:asciiTheme="majorHAnsi" w:hAnsiTheme="majorHAnsi" w:cstheme="majorHAnsi"/>
          <w:sz w:val="22"/>
          <w:szCs w:val="22"/>
          <w:lang w:val="tr-TR"/>
        </w:rPr>
        <w:t>Şirket formu değişikliği işlemleri sırasında kişisel veriler mümkün olduğunca anonimleştirerek paylaşılır.</w:t>
      </w:r>
    </w:p>
    <w:p w14:paraId="420DE84D" w14:textId="77777777" w:rsidR="000B19E8" w:rsidRPr="003E6D2A" w:rsidRDefault="000B19E8" w:rsidP="00D81AAD">
      <w:pPr>
        <w:spacing w:line="276" w:lineRule="auto"/>
        <w:jc w:val="both"/>
        <w:rPr>
          <w:rFonts w:asciiTheme="majorHAnsi" w:hAnsiTheme="majorHAnsi" w:cstheme="majorHAnsi"/>
          <w:sz w:val="22"/>
          <w:szCs w:val="22"/>
          <w:lang w:val="tr-TR"/>
        </w:rPr>
      </w:pPr>
    </w:p>
    <w:p w14:paraId="2A959FD3" w14:textId="77777777" w:rsidR="000B19E8" w:rsidRPr="003E6D2A" w:rsidRDefault="000B19E8" w:rsidP="00D81AAD">
      <w:pPr>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t xml:space="preserve">Anonimleştirilmesi mümkün olmayan kişisel verilerin, Şirket formu değişikliği işlemleri kapsamında paylaşılması gerekmesi halinde bunların paylaşıldığı kişilerden aşağıdaki konulara ilişkin garanti alınmasına özen gösterilir: </w:t>
      </w:r>
    </w:p>
    <w:p w14:paraId="492130ED" w14:textId="77777777" w:rsidR="000B19E8" w:rsidRPr="003E6D2A" w:rsidRDefault="000B19E8" w:rsidP="00D81AAD">
      <w:pPr>
        <w:pStyle w:val="ListParagraph"/>
        <w:numPr>
          <w:ilvl w:val="0"/>
          <w:numId w:val="21"/>
        </w:numPr>
        <w:spacing w:line="276" w:lineRule="auto"/>
        <w:ind w:left="709"/>
        <w:contextualSpacing/>
        <w:jc w:val="both"/>
        <w:rPr>
          <w:rFonts w:asciiTheme="majorHAnsi" w:hAnsiTheme="majorHAnsi" w:cstheme="majorHAnsi"/>
          <w:lang w:val="tr-TR"/>
        </w:rPr>
      </w:pPr>
      <w:r w:rsidRPr="003E6D2A">
        <w:rPr>
          <w:rFonts w:asciiTheme="majorHAnsi" w:hAnsiTheme="majorHAnsi" w:cstheme="majorHAnsi"/>
          <w:lang w:val="tr-TR"/>
        </w:rPr>
        <w:t xml:space="preserve">Sadece Şirket formu değişikliği işlemleri ile sınırlı olarak bu kişisel verileri kullanacağı, </w:t>
      </w:r>
    </w:p>
    <w:p w14:paraId="195ED4AF" w14:textId="77777777" w:rsidR="000B19E8" w:rsidRPr="003E6D2A" w:rsidRDefault="000B19E8" w:rsidP="00D81AAD">
      <w:pPr>
        <w:pStyle w:val="ListParagraph"/>
        <w:numPr>
          <w:ilvl w:val="0"/>
          <w:numId w:val="21"/>
        </w:numPr>
        <w:spacing w:line="276" w:lineRule="auto"/>
        <w:ind w:left="709"/>
        <w:contextualSpacing/>
        <w:jc w:val="both"/>
        <w:rPr>
          <w:rFonts w:asciiTheme="majorHAnsi" w:hAnsiTheme="majorHAnsi" w:cstheme="majorHAnsi"/>
          <w:lang w:val="tr-TR"/>
        </w:rPr>
      </w:pPr>
      <w:r w:rsidRPr="003E6D2A">
        <w:rPr>
          <w:rFonts w:asciiTheme="majorHAnsi" w:hAnsiTheme="majorHAnsi" w:cstheme="majorHAnsi"/>
          <w:lang w:val="tr-TR"/>
        </w:rPr>
        <w:t xml:space="preserve">Kişisel verilerin gizlilik kurallarına uygun muamele göreceği, </w:t>
      </w:r>
    </w:p>
    <w:p w14:paraId="6611F638" w14:textId="77777777" w:rsidR="000B19E8" w:rsidRPr="003E6D2A" w:rsidRDefault="000B19E8" w:rsidP="00D81AAD">
      <w:pPr>
        <w:pStyle w:val="ListParagraph"/>
        <w:numPr>
          <w:ilvl w:val="0"/>
          <w:numId w:val="21"/>
        </w:numPr>
        <w:spacing w:line="276" w:lineRule="auto"/>
        <w:ind w:left="709"/>
        <w:contextualSpacing/>
        <w:jc w:val="both"/>
        <w:rPr>
          <w:rFonts w:asciiTheme="majorHAnsi" w:hAnsiTheme="majorHAnsi" w:cstheme="majorHAnsi"/>
          <w:lang w:val="tr-TR"/>
        </w:rPr>
      </w:pPr>
      <w:r w:rsidRPr="003E6D2A">
        <w:rPr>
          <w:rFonts w:asciiTheme="majorHAnsi" w:hAnsiTheme="majorHAnsi" w:cstheme="majorHAnsi"/>
          <w:lang w:val="tr-TR"/>
        </w:rPr>
        <w:t>Ayrı bir hukuki sebep bulunmadıkça veya zorunlu olmadıkça kişisel verilerin üçüncü kişilere aktarılmayacağı.</w:t>
      </w:r>
    </w:p>
    <w:p w14:paraId="5A1FA878" w14:textId="77777777" w:rsidR="009E1295" w:rsidRPr="003E6D2A" w:rsidRDefault="009E1295" w:rsidP="00D81AAD">
      <w:pPr>
        <w:pStyle w:val="ListParagraph"/>
        <w:spacing w:line="276" w:lineRule="auto"/>
        <w:ind w:left="0"/>
        <w:jc w:val="both"/>
        <w:rPr>
          <w:rFonts w:asciiTheme="majorHAnsi" w:hAnsiTheme="majorHAnsi" w:cstheme="majorHAnsi"/>
          <w:lang w:val="tr-TR"/>
        </w:rPr>
      </w:pPr>
    </w:p>
    <w:p w14:paraId="3063B296" w14:textId="416185FB" w:rsidR="00657EDB" w:rsidRDefault="009E4162" w:rsidP="00D81AAD">
      <w:pPr>
        <w:pStyle w:val="Heading2"/>
        <w:numPr>
          <w:ilvl w:val="1"/>
          <w:numId w:val="3"/>
        </w:numPr>
        <w:spacing w:before="0" w:line="276" w:lineRule="auto"/>
        <w:ind w:left="426" w:hanging="426"/>
        <w:jc w:val="both"/>
        <w:rPr>
          <w:rFonts w:asciiTheme="majorHAnsi" w:eastAsia="Calibri" w:hAnsiTheme="majorHAnsi" w:cstheme="majorHAnsi"/>
          <w:bCs w:val="0"/>
          <w:i w:val="0"/>
          <w:sz w:val="22"/>
          <w:szCs w:val="22"/>
          <w:lang w:val="tr-TR"/>
        </w:rPr>
      </w:pPr>
      <w:bookmarkStart w:id="62" w:name="_Toc526199919"/>
      <w:r w:rsidRPr="003E6D2A">
        <w:rPr>
          <w:rFonts w:asciiTheme="majorHAnsi" w:eastAsia="Calibri" w:hAnsiTheme="majorHAnsi" w:cstheme="majorHAnsi"/>
          <w:bCs w:val="0"/>
          <w:i w:val="0"/>
          <w:sz w:val="22"/>
          <w:szCs w:val="22"/>
          <w:lang w:val="tr-TR"/>
        </w:rPr>
        <w:t>DİSİPLİN SORUŞTURMALARI VE İŞTEN AYRILMALARDA KİŞİSEL VERİLERİNİZİN İŞLENMESİ</w:t>
      </w:r>
      <w:bookmarkEnd w:id="62"/>
    </w:p>
    <w:p w14:paraId="0B120379" w14:textId="77777777" w:rsidR="009E4162" w:rsidRPr="009E4162" w:rsidRDefault="009E4162" w:rsidP="009E4162">
      <w:pPr>
        <w:rPr>
          <w:lang w:val="tr-TR"/>
        </w:rPr>
      </w:pPr>
    </w:p>
    <w:p w14:paraId="7BC6ED2B" w14:textId="3B4C0AE2" w:rsidR="00AD7046" w:rsidRPr="003E6D2A" w:rsidRDefault="00AD7046" w:rsidP="00D81AAD">
      <w:pPr>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t>Çalışan hakkında yapılabilecek disiplin soruşturmaları kapsamında sadece disiplin soruşturmasının gerektirdiği kadar kişisel veriye erişim sağlanır. Kişisel verilerin doğruluğu ve güncelliğinin kontrol edilmesi için gerekli çaba gösterilir ve bu kapsamda soruşturmanın etkinliğinin önemli şekilde ortadan kaldırılmaması kaydıyla gerekli aksiyonlar alınır.</w:t>
      </w:r>
    </w:p>
    <w:p w14:paraId="1985922B" w14:textId="77777777" w:rsidR="00BD75FD" w:rsidRPr="003E6D2A" w:rsidRDefault="00BD75FD" w:rsidP="00D81AAD">
      <w:pPr>
        <w:spacing w:line="276" w:lineRule="auto"/>
        <w:jc w:val="both"/>
        <w:rPr>
          <w:rFonts w:asciiTheme="majorHAnsi" w:hAnsiTheme="majorHAnsi" w:cstheme="majorHAnsi"/>
          <w:lang w:val="tr-TR"/>
        </w:rPr>
      </w:pPr>
    </w:p>
    <w:p w14:paraId="1723C03D" w14:textId="756940B6" w:rsidR="000956DE" w:rsidRPr="003E6D2A" w:rsidRDefault="000956DE" w:rsidP="00D81AAD">
      <w:pPr>
        <w:pStyle w:val="Heading1"/>
        <w:keepLines/>
        <w:numPr>
          <w:ilvl w:val="0"/>
          <w:numId w:val="25"/>
        </w:numPr>
        <w:spacing w:before="0" w:after="0" w:line="276" w:lineRule="auto"/>
        <w:rPr>
          <w:rFonts w:asciiTheme="majorHAnsi" w:hAnsiTheme="majorHAnsi" w:cstheme="majorHAnsi"/>
          <w:sz w:val="22"/>
          <w:szCs w:val="22"/>
          <w:lang w:val="tr-TR"/>
        </w:rPr>
      </w:pPr>
      <w:bookmarkStart w:id="63" w:name="_Toc464760194"/>
      <w:bookmarkStart w:id="64" w:name="_Toc526199920"/>
      <w:r w:rsidRPr="003E6D2A">
        <w:rPr>
          <w:rFonts w:asciiTheme="majorHAnsi" w:hAnsiTheme="majorHAnsi" w:cstheme="majorHAnsi"/>
          <w:sz w:val="22"/>
          <w:szCs w:val="22"/>
          <w:lang w:val="tr-TR"/>
        </w:rPr>
        <w:t xml:space="preserve">BÖLÜM 6 – </w:t>
      </w:r>
      <w:r w:rsidR="00660CAB">
        <w:rPr>
          <w:rFonts w:asciiTheme="majorHAnsi" w:hAnsiTheme="majorHAnsi" w:cstheme="majorHAnsi"/>
          <w:sz w:val="22"/>
          <w:szCs w:val="22"/>
          <w:lang w:val="en-US"/>
        </w:rPr>
        <w:t>ARÇELİK</w:t>
      </w:r>
      <w:r w:rsidR="00F30F33" w:rsidRPr="003E6D2A">
        <w:rPr>
          <w:rFonts w:asciiTheme="majorHAnsi" w:hAnsiTheme="majorHAnsi" w:cstheme="majorHAnsi"/>
          <w:sz w:val="22"/>
          <w:szCs w:val="22"/>
          <w:lang w:val="en-US"/>
        </w:rPr>
        <w:t xml:space="preserve"> </w:t>
      </w:r>
      <w:r w:rsidRPr="003E6D2A">
        <w:rPr>
          <w:rFonts w:asciiTheme="majorHAnsi" w:hAnsiTheme="majorHAnsi" w:cstheme="majorHAnsi"/>
          <w:sz w:val="22"/>
          <w:szCs w:val="22"/>
          <w:lang w:val="tr-TR"/>
        </w:rPr>
        <w:t>TARAFINDAN KİŞİSEL VERİLERİN AKTARILDIĞI ÜÇÜNCÜ KİŞİLER VE AKTARILMA AMAÇLARI</w:t>
      </w:r>
      <w:bookmarkEnd w:id="63"/>
      <w:bookmarkEnd w:id="64"/>
      <w:r w:rsidRPr="003E6D2A">
        <w:rPr>
          <w:rFonts w:asciiTheme="majorHAnsi" w:hAnsiTheme="majorHAnsi" w:cstheme="majorHAnsi"/>
          <w:sz w:val="22"/>
          <w:szCs w:val="22"/>
          <w:lang w:val="tr-TR"/>
        </w:rPr>
        <w:t xml:space="preserve"> </w:t>
      </w:r>
    </w:p>
    <w:p w14:paraId="51929217" w14:textId="77777777" w:rsidR="000956DE" w:rsidRPr="003E6D2A" w:rsidRDefault="000956DE" w:rsidP="00D81AAD">
      <w:pPr>
        <w:spacing w:line="276" w:lineRule="auto"/>
        <w:rPr>
          <w:rFonts w:asciiTheme="majorHAnsi" w:hAnsiTheme="majorHAnsi" w:cstheme="majorHAnsi"/>
          <w:lang w:val="tr-TR"/>
        </w:rPr>
      </w:pPr>
    </w:p>
    <w:tbl>
      <w:tblPr>
        <w:tblStyle w:val="TableGrid"/>
        <w:tblW w:w="9306" w:type="dxa"/>
        <w:tblInd w:w="-5" w:type="dxa"/>
        <w:shd w:val="clear" w:color="auto" w:fill="D9D9D9" w:themeFill="background1" w:themeFillShade="D9"/>
        <w:tblLook w:val="04A0" w:firstRow="1" w:lastRow="0" w:firstColumn="1" w:lastColumn="0" w:noHBand="0" w:noVBand="1"/>
      </w:tblPr>
      <w:tblGrid>
        <w:gridCol w:w="9306"/>
      </w:tblGrid>
      <w:tr w:rsidR="000956DE" w:rsidRPr="003E6D2A" w14:paraId="0D2356F3" w14:textId="77777777" w:rsidTr="006F720E">
        <w:trPr>
          <w:trHeight w:val="697"/>
        </w:trPr>
        <w:tc>
          <w:tcPr>
            <w:tcW w:w="9306" w:type="dxa"/>
            <w:shd w:val="clear" w:color="auto" w:fill="D9D9D9" w:themeFill="background1" w:themeFillShade="D9"/>
          </w:tcPr>
          <w:p w14:paraId="7EFB6374" w14:textId="443141FB" w:rsidR="000956DE" w:rsidRPr="003E6D2A" w:rsidRDefault="00F12AD7" w:rsidP="00D81AAD">
            <w:pPr>
              <w:pStyle w:val="ListParagraph"/>
              <w:spacing w:line="276" w:lineRule="auto"/>
              <w:ind w:left="0"/>
              <w:jc w:val="both"/>
              <w:rPr>
                <w:rFonts w:asciiTheme="majorHAnsi" w:hAnsiTheme="majorHAnsi" w:cstheme="majorHAnsi"/>
              </w:rPr>
            </w:pPr>
            <w:r>
              <w:rPr>
                <w:rFonts w:asciiTheme="majorHAnsi" w:hAnsiTheme="majorHAnsi" w:cstheme="majorHAnsi"/>
                <w:lang w:val="en-US" w:eastAsia="tr-TR"/>
              </w:rPr>
              <w:t>Şirket</w:t>
            </w:r>
            <w:r w:rsidR="00F30F33" w:rsidRPr="003E6D2A">
              <w:rPr>
                <w:rFonts w:asciiTheme="majorHAnsi" w:hAnsiTheme="majorHAnsi" w:cstheme="majorHAnsi"/>
                <w:lang w:val="en-US" w:eastAsia="tr-TR"/>
              </w:rPr>
              <w:t xml:space="preserve">, </w:t>
            </w:r>
            <w:r w:rsidR="000956DE" w:rsidRPr="003E6D2A">
              <w:rPr>
                <w:rFonts w:asciiTheme="majorHAnsi" w:hAnsiTheme="majorHAnsi" w:cstheme="majorHAnsi"/>
              </w:rPr>
              <w:t>KVK Kanunu’nun 10. maddesine uygun olarak kişisel verilerin aktarıldığı kişi gruplarını kişisel veri sahibine bildirmektedir.</w:t>
            </w:r>
          </w:p>
        </w:tc>
      </w:tr>
    </w:tbl>
    <w:p w14:paraId="1FCB5ADB" w14:textId="77777777" w:rsidR="000956DE" w:rsidRPr="003E6D2A" w:rsidRDefault="000956DE" w:rsidP="00D81AAD">
      <w:pPr>
        <w:spacing w:line="276" w:lineRule="auto"/>
        <w:jc w:val="both"/>
        <w:rPr>
          <w:rFonts w:asciiTheme="majorHAnsi" w:hAnsiTheme="majorHAnsi" w:cstheme="majorHAnsi"/>
          <w:sz w:val="22"/>
          <w:szCs w:val="22"/>
          <w:lang w:val="tr-TR"/>
        </w:rPr>
      </w:pPr>
    </w:p>
    <w:p w14:paraId="57694E56" w14:textId="0F380970" w:rsidR="000956DE" w:rsidRDefault="00F12AD7" w:rsidP="00D81AAD">
      <w:pPr>
        <w:spacing w:line="276" w:lineRule="auto"/>
        <w:jc w:val="both"/>
        <w:rPr>
          <w:rFonts w:asciiTheme="majorHAnsi" w:hAnsiTheme="majorHAnsi" w:cstheme="majorHAnsi"/>
          <w:sz w:val="22"/>
          <w:szCs w:val="22"/>
          <w:lang w:val="tr-TR"/>
        </w:rPr>
      </w:pPr>
      <w:r w:rsidRPr="00F12AD7">
        <w:rPr>
          <w:rFonts w:asciiTheme="majorHAnsi" w:hAnsiTheme="majorHAnsi" w:cstheme="majorHAnsi"/>
          <w:sz w:val="22"/>
          <w:szCs w:val="22"/>
          <w:lang w:eastAsia="tr-TR"/>
        </w:rPr>
        <w:t>Şirket</w:t>
      </w:r>
      <w:r w:rsidR="00F30F33" w:rsidRPr="003E6D2A">
        <w:rPr>
          <w:rFonts w:asciiTheme="majorHAnsi" w:hAnsiTheme="majorHAnsi" w:cstheme="majorHAnsi"/>
          <w:lang w:eastAsia="tr-TR"/>
        </w:rPr>
        <w:t xml:space="preserve">, </w:t>
      </w:r>
      <w:r w:rsidR="000956DE" w:rsidRPr="003E6D2A">
        <w:rPr>
          <w:rFonts w:asciiTheme="majorHAnsi" w:hAnsiTheme="majorHAnsi" w:cstheme="majorHAnsi"/>
          <w:sz w:val="22"/>
          <w:szCs w:val="22"/>
          <w:lang w:val="tr-TR"/>
        </w:rPr>
        <w:t>KVK Kanunu’nun 8. ve 9. maddelerine uygun o</w:t>
      </w:r>
      <w:r w:rsidR="00CB3B51" w:rsidRPr="003E6D2A">
        <w:rPr>
          <w:rFonts w:asciiTheme="majorHAnsi" w:hAnsiTheme="majorHAnsi" w:cstheme="majorHAnsi"/>
          <w:sz w:val="22"/>
          <w:szCs w:val="22"/>
          <w:lang w:val="tr-TR"/>
        </w:rPr>
        <w:t xml:space="preserve">larak </w:t>
      </w:r>
      <w:r w:rsidR="000956DE" w:rsidRPr="003E6D2A">
        <w:rPr>
          <w:rFonts w:asciiTheme="majorHAnsi" w:hAnsiTheme="majorHAnsi" w:cstheme="majorHAnsi"/>
          <w:sz w:val="22"/>
          <w:szCs w:val="22"/>
          <w:lang w:val="tr-TR"/>
        </w:rPr>
        <w:t xml:space="preserve">Politika ile yönetilen </w:t>
      </w:r>
      <w:r w:rsidR="0006039F" w:rsidRPr="003E6D2A">
        <w:rPr>
          <w:rFonts w:asciiTheme="majorHAnsi" w:hAnsiTheme="majorHAnsi" w:cstheme="majorHAnsi"/>
          <w:sz w:val="22"/>
          <w:szCs w:val="22"/>
          <w:lang w:val="tr-TR"/>
        </w:rPr>
        <w:t>çalışanların</w:t>
      </w:r>
      <w:r w:rsidR="000956DE" w:rsidRPr="003E6D2A">
        <w:rPr>
          <w:rFonts w:asciiTheme="majorHAnsi" w:hAnsiTheme="majorHAnsi" w:cstheme="majorHAnsi"/>
          <w:sz w:val="22"/>
          <w:szCs w:val="22"/>
          <w:lang w:val="tr-TR"/>
        </w:rPr>
        <w:t xml:space="preserve"> kişisel verilerini aşağıda sıralanan kişi kategorilerine aktarabilir: </w:t>
      </w:r>
    </w:p>
    <w:p w14:paraId="73CECAC0" w14:textId="77777777" w:rsidR="00F12AD7" w:rsidRPr="003E6D2A" w:rsidRDefault="00F12AD7" w:rsidP="00D81AAD">
      <w:pPr>
        <w:spacing w:line="276" w:lineRule="auto"/>
        <w:jc w:val="both"/>
        <w:rPr>
          <w:rFonts w:asciiTheme="majorHAnsi" w:hAnsiTheme="majorHAnsi" w:cstheme="majorHAnsi"/>
          <w:sz w:val="22"/>
          <w:szCs w:val="22"/>
          <w:lang w:val="tr-TR"/>
        </w:rPr>
      </w:pPr>
    </w:p>
    <w:p w14:paraId="1C0BE065" w14:textId="2E9A68CC" w:rsidR="00AC23B4" w:rsidRDefault="00AC23B4" w:rsidP="00D81AAD">
      <w:pPr>
        <w:pStyle w:val="ListParagraph"/>
        <w:numPr>
          <w:ilvl w:val="0"/>
          <w:numId w:val="7"/>
        </w:numPr>
        <w:spacing w:line="276" w:lineRule="auto"/>
        <w:ind w:left="1134" w:hanging="567"/>
        <w:jc w:val="both"/>
        <w:rPr>
          <w:rFonts w:asciiTheme="majorHAnsi" w:hAnsiTheme="majorHAnsi" w:cstheme="majorHAnsi"/>
          <w:lang w:val="tr-TR"/>
        </w:rPr>
      </w:pPr>
      <w:r w:rsidRPr="003E6D2A">
        <w:rPr>
          <w:rFonts w:asciiTheme="majorHAnsi" w:hAnsiTheme="majorHAnsi" w:cstheme="majorHAnsi"/>
          <w:lang w:val="tr-TR"/>
        </w:rPr>
        <w:t xml:space="preserve">Koç Holding A.Ş. ve bağlı </w:t>
      </w:r>
      <w:r w:rsidR="002606FC">
        <w:rPr>
          <w:rFonts w:asciiTheme="majorHAnsi" w:hAnsiTheme="majorHAnsi" w:cstheme="majorHAnsi"/>
          <w:lang w:val="tr-TR"/>
        </w:rPr>
        <w:t>Ş</w:t>
      </w:r>
      <w:r w:rsidRPr="003E6D2A">
        <w:rPr>
          <w:rFonts w:asciiTheme="majorHAnsi" w:hAnsiTheme="majorHAnsi" w:cstheme="majorHAnsi"/>
          <w:lang w:val="tr-TR"/>
        </w:rPr>
        <w:t>irketlerine</w:t>
      </w:r>
      <w:r w:rsidR="00C66661">
        <w:rPr>
          <w:rFonts w:asciiTheme="majorHAnsi" w:hAnsiTheme="majorHAnsi" w:cstheme="majorHAnsi"/>
          <w:lang w:val="tr-TR"/>
        </w:rPr>
        <w:t xml:space="preserve"> </w:t>
      </w:r>
      <w:r w:rsidR="0094053B">
        <w:rPr>
          <w:rFonts w:asciiTheme="majorHAnsi" w:hAnsiTheme="majorHAnsi" w:cstheme="majorHAnsi"/>
        </w:rPr>
        <w:t>(</w:t>
      </w:r>
      <w:r w:rsidR="0094053B" w:rsidRPr="0023002E">
        <w:rPr>
          <w:rFonts w:asciiTheme="majorHAnsi" w:hAnsiTheme="majorHAnsi" w:cstheme="majorHAnsi"/>
        </w:rPr>
        <w:t xml:space="preserve">Koç Topluluk Şirketlerinin güncel listesine </w:t>
      </w:r>
      <w:hyperlink r:id="rId12" w:history="1">
        <w:r w:rsidR="0094053B" w:rsidRPr="00C171E8">
          <w:rPr>
            <w:rStyle w:val="Hyperlink"/>
            <w:rFonts w:asciiTheme="majorHAnsi" w:hAnsiTheme="majorHAnsi" w:cstheme="majorHAnsi"/>
          </w:rPr>
          <w:t>https://www.koc.com.tr/tr-tr/faaliyet-alanlari/sirketler</w:t>
        </w:r>
      </w:hyperlink>
      <w:r w:rsidR="0094053B">
        <w:rPr>
          <w:rStyle w:val="Hyperlink"/>
          <w:rFonts w:asciiTheme="majorHAnsi" w:hAnsiTheme="majorHAnsi" w:cstheme="majorHAnsi"/>
        </w:rPr>
        <w:t xml:space="preserve"> </w:t>
      </w:r>
      <w:r w:rsidR="0094053B" w:rsidRPr="0023002E">
        <w:rPr>
          <w:rFonts w:asciiTheme="majorHAnsi" w:hAnsiTheme="majorHAnsi" w:cstheme="majorHAnsi"/>
        </w:rPr>
        <w:t>adresinden ulaşabilirsiniz.</w:t>
      </w:r>
      <w:r w:rsidR="0094053B">
        <w:rPr>
          <w:rFonts w:asciiTheme="majorHAnsi" w:hAnsiTheme="majorHAnsi" w:cstheme="majorHAnsi"/>
        </w:rPr>
        <w:t>)</w:t>
      </w:r>
      <w:r w:rsidRPr="003E6D2A">
        <w:rPr>
          <w:rFonts w:asciiTheme="majorHAnsi" w:hAnsiTheme="majorHAnsi" w:cstheme="majorHAnsi"/>
          <w:lang w:val="tr-TR"/>
        </w:rPr>
        <w:t xml:space="preserve">, </w:t>
      </w:r>
    </w:p>
    <w:p w14:paraId="74B324CF" w14:textId="6E8FDBB1" w:rsidR="005A4002" w:rsidRPr="003E6D2A" w:rsidRDefault="005A4002" w:rsidP="00B710CF">
      <w:pPr>
        <w:pStyle w:val="ListParagraph"/>
        <w:numPr>
          <w:ilvl w:val="0"/>
          <w:numId w:val="7"/>
        </w:numPr>
        <w:spacing w:line="276" w:lineRule="auto"/>
        <w:jc w:val="both"/>
        <w:rPr>
          <w:rFonts w:asciiTheme="majorHAnsi" w:hAnsiTheme="majorHAnsi" w:cstheme="majorHAnsi"/>
          <w:lang w:val="tr-TR"/>
        </w:rPr>
      </w:pPr>
      <w:r>
        <w:rPr>
          <w:rFonts w:asciiTheme="majorHAnsi" w:hAnsiTheme="majorHAnsi" w:cstheme="majorHAnsi"/>
          <w:lang w:val="tr-TR"/>
        </w:rPr>
        <w:t xml:space="preserve">Arçelik </w:t>
      </w:r>
      <w:r w:rsidR="008B619E">
        <w:rPr>
          <w:rFonts w:asciiTheme="majorHAnsi" w:hAnsiTheme="majorHAnsi" w:cstheme="majorHAnsi"/>
          <w:lang w:val="tr-TR"/>
        </w:rPr>
        <w:t xml:space="preserve">Şirketler </w:t>
      </w:r>
      <w:r>
        <w:rPr>
          <w:rFonts w:asciiTheme="majorHAnsi" w:hAnsiTheme="majorHAnsi" w:cstheme="majorHAnsi"/>
          <w:lang w:val="tr-TR"/>
        </w:rPr>
        <w:t>Grubu</w:t>
      </w:r>
      <w:r w:rsidR="008B619E">
        <w:rPr>
          <w:rFonts w:asciiTheme="majorHAnsi" w:hAnsiTheme="majorHAnsi" w:cstheme="majorHAnsi"/>
          <w:lang w:val="tr-TR"/>
        </w:rPr>
        <w:t xml:space="preserve">’nun </w:t>
      </w:r>
      <w:r>
        <w:rPr>
          <w:rFonts w:asciiTheme="majorHAnsi" w:hAnsiTheme="majorHAnsi" w:cstheme="majorHAnsi"/>
          <w:lang w:val="tr-TR"/>
        </w:rPr>
        <w:t>(</w:t>
      </w:r>
      <w:r w:rsidRPr="00E84CFF">
        <w:rPr>
          <w:rFonts w:asciiTheme="majorHAnsi" w:hAnsiTheme="majorHAnsi" w:cstheme="majorHAnsi"/>
          <w:i/>
          <w:lang w:val="tr-TR"/>
        </w:rPr>
        <w:t>Arçelik</w:t>
      </w:r>
      <w:r>
        <w:rPr>
          <w:rFonts w:asciiTheme="majorHAnsi" w:hAnsiTheme="majorHAnsi" w:cstheme="majorHAnsi"/>
          <w:lang w:val="tr-TR"/>
        </w:rPr>
        <w:t xml:space="preserve"> </w:t>
      </w:r>
      <w:r w:rsidR="008B619E" w:rsidRPr="008B619E">
        <w:rPr>
          <w:rFonts w:asciiTheme="majorHAnsi" w:hAnsiTheme="majorHAnsi" w:cstheme="majorHAnsi"/>
          <w:i/>
          <w:lang w:val="tr-TR"/>
        </w:rPr>
        <w:t>Şirketler</w:t>
      </w:r>
      <w:r w:rsidR="008B619E">
        <w:rPr>
          <w:rFonts w:asciiTheme="majorHAnsi" w:hAnsiTheme="majorHAnsi" w:cstheme="majorHAnsi"/>
          <w:lang w:val="tr-TR"/>
        </w:rPr>
        <w:t xml:space="preserve"> </w:t>
      </w:r>
      <w:r w:rsidR="00E84CFF">
        <w:rPr>
          <w:rFonts w:asciiTheme="majorHAnsi" w:hAnsiTheme="majorHAnsi" w:cstheme="majorHAnsi"/>
          <w:i/>
        </w:rPr>
        <w:t>Grubu’nun</w:t>
      </w:r>
      <w:r w:rsidR="00B710CF">
        <w:rPr>
          <w:rFonts w:asciiTheme="majorHAnsi" w:hAnsiTheme="majorHAnsi" w:cstheme="majorHAnsi"/>
          <w:i/>
        </w:rPr>
        <w:t xml:space="preserve"> güncel </w:t>
      </w:r>
      <w:r w:rsidR="00E84CFF" w:rsidRPr="00E44C21">
        <w:rPr>
          <w:rFonts w:asciiTheme="majorHAnsi" w:hAnsiTheme="majorHAnsi" w:cstheme="majorHAnsi"/>
          <w:i/>
        </w:rPr>
        <w:t xml:space="preserve">listesine </w:t>
      </w:r>
      <w:hyperlink r:id="rId13" w:history="1">
        <w:r w:rsidR="00B710CF" w:rsidRPr="00B710CF">
          <w:rPr>
            <w:rStyle w:val="Hyperlink"/>
            <w:rFonts w:asciiTheme="majorHAnsi" w:hAnsiTheme="majorHAnsi" w:cstheme="majorHAnsi"/>
            <w:i/>
          </w:rPr>
          <w:t>http://www.arcelikas.com/sayfa/191/Lokasyonlarimiz</w:t>
        </w:r>
      </w:hyperlink>
      <w:r w:rsidR="00E84CFF">
        <w:rPr>
          <w:rFonts w:asciiTheme="majorHAnsi" w:hAnsiTheme="majorHAnsi" w:cstheme="majorHAnsi"/>
          <w:i/>
        </w:rPr>
        <w:t xml:space="preserve"> </w:t>
      </w:r>
      <w:r w:rsidR="00E84CFF" w:rsidRPr="00E44C21">
        <w:rPr>
          <w:rFonts w:asciiTheme="majorHAnsi" w:hAnsiTheme="majorHAnsi" w:cstheme="majorHAnsi"/>
          <w:i/>
        </w:rPr>
        <w:t>adresinden ulaşabilirsiniz.</w:t>
      </w:r>
      <w:r w:rsidR="00B710CF">
        <w:rPr>
          <w:rFonts w:asciiTheme="majorHAnsi" w:hAnsiTheme="majorHAnsi" w:cstheme="majorHAnsi"/>
          <w:i/>
        </w:rPr>
        <w:t>),</w:t>
      </w:r>
    </w:p>
    <w:p w14:paraId="59540BEF" w14:textId="2D6BCFB3" w:rsidR="000956DE" w:rsidRPr="003E6D2A" w:rsidRDefault="00271E49" w:rsidP="00D81AAD">
      <w:pPr>
        <w:pStyle w:val="ListParagraph"/>
        <w:numPr>
          <w:ilvl w:val="0"/>
          <w:numId w:val="7"/>
        </w:numPr>
        <w:spacing w:line="276" w:lineRule="auto"/>
        <w:ind w:left="1134" w:hanging="567"/>
        <w:jc w:val="both"/>
        <w:rPr>
          <w:rFonts w:asciiTheme="majorHAnsi" w:hAnsiTheme="majorHAnsi" w:cstheme="majorHAnsi"/>
          <w:lang w:val="tr-TR"/>
        </w:rPr>
      </w:pPr>
      <w:r w:rsidRPr="003E6D2A">
        <w:rPr>
          <w:rFonts w:asciiTheme="majorHAnsi" w:hAnsiTheme="majorHAnsi" w:cstheme="majorHAnsi"/>
          <w:lang w:val="tr-TR"/>
        </w:rPr>
        <w:t>Şirket yetkililerine,</w:t>
      </w:r>
      <w:r w:rsidR="000956DE" w:rsidRPr="003E6D2A">
        <w:rPr>
          <w:rFonts w:asciiTheme="majorHAnsi" w:hAnsiTheme="majorHAnsi" w:cstheme="majorHAnsi"/>
          <w:lang w:val="tr-TR"/>
        </w:rPr>
        <w:t xml:space="preserve"> </w:t>
      </w:r>
    </w:p>
    <w:p w14:paraId="085AC5D7" w14:textId="77777777" w:rsidR="00346B89" w:rsidRPr="003E6D2A" w:rsidRDefault="00346B89" w:rsidP="00D81AAD">
      <w:pPr>
        <w:pStyle w:val="ListParagraph"/>
        <w:numPr>
          <w:ilvl w:val="0"/>
          <w:numId w:val="7"/>
        </w:numPr>
        <w:spacing w:line="276" w:lineRule="auto"/>
        <w:ind w:left="1134" w:hanging="567"/>
        <w:jc w:val="both"/>
        <w:rPr>
          <w:rFonts w:asciiTheme="majorHAnsi" w:hAnsiTheme="majorHAnsi" w:cstheme="majorHAnsi"/>
          <w:lang w:val="tr-TR"/>
        </w:rPr>
      </w:pPr>
      <w:r w:rsidRPr="003E6D2A">
        <w:rPr>
          <w:rFonts w:asciiTheme="majorHAnsi" w:hAnsiTheme="majorHAnsi" w:cstheme="majorHAnsi"/>
          <w:lang w:val="tr-TR"/>
        </w:rPr>
        <w:t>Şirket hissedarlarına,</w:t>
      </w:r>
    </w:p>
    <w:p w14:paraId="1D647FCE" w14:textId="77777777" w:rsidR="00346B89" w:rsidRPr="003E6D2A" w:rsidRDefault="00346B89" w:rsidP="00D81AAD">
      <w:pPr>
        <w:pStyle w:val="ListParagraph"/>
        <w:numPr>
          <w:ilvl w:val="0"/>
          <w:numId w:val="7"/>
        </w:numPr>
        <w:spacing w:line="276" w:lineRule="auto"/>
        <w:ind w:left="1134" w:hanging="567"/>
        <w:jc w:val="both"/>
        <w:rPr>
          <w:rFonts w:asciiTheme="majorHAnsi" w:hAnsiTheme="majorHAnsi" w:cstheme="majorHAnsi"/>
          <w:lang w:val="tr-TR"/>
        </w:rPr>
      </w:pPr>
      <w:r w:rsidRPr="003E6D2A">
        <w:rPr>
          <w:rFonts w:asciiTheme="majorHAnsi" w:hAnsiTheme="majorHAnsi" w:cstheme="majorHAnsi"/>
          <w:lang w:val="tr-TR"/>
        </w:rPr>
        <w:t>İş Ortaklarına,</w:t>
      </w:r>
    </w:p>
    <w:p w14:paraId="3387CC3E" w14:textId="525C62AA" w:rsidR="00346B89" w:rsidRPr="003E6D2A" w:rsidRDefault="00346B89" w:rsidP="00D81AAD">
      <w:pPr>
        <w:pStyle w:val="ListParagraph"/>
        <w:numPr>
          <w:ilvl w:val="0"/>
          <w:numId w:val="7"/>
        </w:numPr>
        <w:spacing w:line="276" w:lineRule="auto"/>
        <w:ind w:left="1134" w:hanging="567"/>
        <w:jc w:val="both"/>
        <w:rPr>
          <w:rFonts w:asciiTheme="majorHAnsi" w:hAnsiTheme="majorHAnsi" w:cstheme="majorHAnsi"/>
          <w:lang w:val="tr-TR"/>
        </w:rPr>
      </w:pPr>
      <w:r w:rsidRPr="003E6D2A">
        <w:rPr>
          <w:rFonts w:asciiTheme="majorHAnsi" w:hAnsiTheme="majorHAnsi" w:cstheme="majorHAnsi"/>
          <w:lang w:val="tr-TR"/>
        </w:rPr>
        <w:t>Tedarikçilere,</w:t>
      </w:r>
    </w:p>
    <w:p w14:paraId="7BB32828" w14:textId="164228A1" w:rsidR="000956DE" w:rsidRPr="003E6D2A" w:rsidRDefault="002F0686" w:rsidP="00D81AAD">
      <w:pPr>
        <w:pStyle w:val="ListParagraph"/>
        <w:numPr>
          <w:ilvl w:val="0"/>
          <w:numId w:val="7"/>
        </w:numPr>
        <w:spacing w:line="276" w:lineRule="auto"/>
        <w:ind w:left="1134" w:hanging="567"/>
        <w:jc w:val="both"/>
        <w:rPr>
          <w:rFonts w:asciiTheme="majorHAnsi" w:hAnsiTheme="majorHAnsi" w:cstheme="majorHAnsi"/>
          <w:lang w:val="tr-TR"/>
        </w:rPr>
      </w:pPr>
      <w:r w:rsidRPr="003E6D2A">
        <w:rPr>
          <w:rFonts w:asciiTheme="majorHAnsi" w:hAnsiTheme="majorHAnsi" w:cstheme="majorHAnsi"/>
          <w:lang w:val="tr-TR"/>
        </w:rPr>
        <w:t>Hukuken y</w:t>
      </w:r>
      <w:r w:rsidR="000956DE" w:rsidRPr="003E6D2A">
        <w:rPr>
          <w:rFonts w:asciiTheme="majorHAnsi" w:hAnsiTheme="majorHAnsi" w:cstheme="majorHAnsi"/>
          <w:lang w:val="tr-TR"/>
        </w:rPr>
        <w:t>etkili kamu kurum ve kuruluşlarına</w:t>
      </w:r>
      <w:r w:rsidR="00BA7918" w:rsidRPr="003E6D2A">
        <w:rPr>
          <w:rFonts w:asciiTheme="majorHAnsi" w:hAnsiTheme="majorHAnsi" w:cstheme="majorHAnsi"/>
          <w:lang w:val="tr-TR"/>
        </w:rPr>
        <w:t>,</w:t>
      </w:r>
    </w:p>
    <w:p w14:paraId="2380365D" w14:textId="2866EBDF" w:rsidR="00BA7918" w:rsidRPr="003E6D2A" w:rsidRDefault="000956DE" w:rsidP="00D81AAD">
      <w:pPr>
        <w:pStyle w:val="ListParagraph"/>
        <w:numPr>
          <w:ilvl w:val="0"/>
          <w:numId w:val="7"/>
        </w:numPr>
        <w:spacing w:line="276" w:lineRule="auto"/>
        <w:ind w:left="1134" w:hanging="567"/>
        <w:jc w:val="both"/>
        <w:rPr>
          <w:rFonts w:asciiTheme="majorHAnsi" w:hAnsiTheme="majorHAnsi" w:cstheme="majorHAnsi"/>
          <w:lang w:val="tr-TR"/>
        </w:rPr>
      </w:pPr>
      <w:r w:rsidRPr="003E6D2A">
        <w:rPr>
          <w:rFonts w:asciiTheme="majorHAnsi" w:hAnsiTheme="majorHAnsi" w:cstheme="majorHAnsi"/>
          <w:lang w:val="tr-TR"/>
        </w:rPr>
        <w:t>Hukuke</w:t>
      </w:r>
      <w:r w:rsidR="00BA7918" w:rsidRPr="003E6D2A">
        <w:rPr>
          <w:rFonts w:asciiTheme="majorHAnsi" w:hAnsiTheme="majorHAnsi" w:cstheme="majorHAnsi"/>
          <w:lang w:val="tr-TR"/>
        </w:rPr>
        <w:t>n yetkili özel hukuk kişilerine.</w:t>
      </w:r>
    </w:p>
    <w:p w14:paraId="7FA22448" w14:textId="1C523A9C" w:rsidR="000956DE" w:rsidRPr="003E6D2A" w:rsidRDefault="00E84CFF" w:rsidP="00D81AAD">
      <w:pPr>
        <w:spacing w:line="276" w:lineRule="auto"/>
        <w:jc w:val="both"/>
        <w:rPr>
          <w:rFonts w:asciiTheme="majorHAnsi" w:hAnsiTheme="majorHAnsi" w:cstheme="majorHAnsi"/>
          <w:sz w:val="22"/>
          <w:szCs w:val="22"/>
          <w:lang w:val="tr-TR"/>
        </w:rPr>
      </w:pPr>
      <w:r>
        <w:rPr>
          <w:rFonts w:asciiTheme="majorHAnsi" w:hAnsiTheme="majorHAnsi" w:cstheme="majorHAnsi"/>
          <w:i/>
          <w:sz w:val="22"/>
          <w:szCs w:val="22"/>
        </w:rPr>
        <w:t xml:space="preserve"> </w:t>
      </w:r>
    </w:p>
    <w:p w14:paraId="4007F37B" w14:textId="009A0EC6" w:rsidR="000956DE" w:rsidRDefault="000956DE" w:rsidP="00D81AAD">
      <w:pPr>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lastRenderedPageBreak/>
        <w:t xml:space="preserve">Aktarımda bulunulan yukarıda belirtilen kişilerin kapsamı ve veri aktarım amaçları aşağıda belirtilmektedir. </w:t>
      </w:r>
    </w:p>
    <w:p w14:paraId="7B512B00" w14:textId="77777777" w:rsidR="00F12AD7" w:rsidRPr="003E6D2A" w:rsidRDefault="00F12AD7" w:rsidP="00D81AAD">
      <w:pPr>
        <w:spacing w:line="276" w:lineRule="auto"/>
        <w:jc w:val="both"/>
        <w:rPr>
          <w:rFonts w:asciiTheme="majorHAnsi" w:hAnsiTheme="majorHAnsi" w:cstheme="majorHAnsi"/>
          <w:sz w:val="22"/>
          <w:szCs w:val="22"/>
          <w:lang w:val="tr-TR"/>
        </w:rPr>
      </w:pPr>
    </w:p>
    <w:tbl>
      <w:tblPr>
        <w:tblStyle w:val="TableGrid"/>
        <w:tblW w:w="0" w:type="auto"/>
        <w:tblLook w:val="04A0" w:firstRow="1" w:lastRow="0" w:firstColumn="1" w:lastColumn="0" w:noHBand="0" w:noVBand="1"/>
      </w:tblPr>
      <w:tblGrid>
        <w:gridCol w:w="3018"/>
        <w:gridCol w:w="2927"/>
        <w:gridCol w:w="3111"/>
      </w:tblGrid>
      <w:tr w:rsidR="000956DE" w:rsidRPr="003E6D2A" w14:paraId="668A351B" w14:textId="77777777" w:rsidTr="0032343B">
        <w:tc>
          <w:tcPr>
            <w:tcW w:w="3020" w:type="dxa"/>
            <w:shd w:val="clear" w:color="auto" w:fill="C0504D" w:themeFill="accent2"/>
          </w:tcPr>
          <w:p w14:paraId="0C147C45" w14:textId="77777777" w:rsidR="000956DE" w:rsidRPr="003E6D2A" w:rsidRDefault="000956DE" w:rsidP="00D81AAD">
            <w:pPr>
              <w:spacing w:line="276" w:lineRule="auto"/>
              <w:jc w:val="center"/>
              <w:rPr>
                <w:rFonts w:asciiTheme="majorHAnsi" w:hAnsiTheme="majorHAnsi" w:cstheme="majorHAnsi"/>
                <w:b/>
                <w:sz w:val="22"/>
                <w:szCs w:val="22"/>
              </w:rPr>
            </w:pPr>
            <w:r w:rsidRPr="003E6D2A">
              <w:rPr>
                <w:rFonts w:asciiTheme="majorHAnsi" w:hAnsiTheme="majorHAnsi" w:cstheme="majorHAnsi"/>
                <w:b/>
                <w:sz w:val="22"/>
                <w:szCs w:val="22"/>
              </w:rPr>
              <w:t>Veri Aktarımı Yapılabilecek Kişiler</w:t>
            </w:r>
          </w:p>
        </w:tc>
        <w:tc>
          <w:tcPr>
            <w:tcW w:w="2929" w:type="dxa"/>
            <w:shd w:val="clear" w:color="auto" w:fill="C0504D" w:themeFill="accent2"/>
          </w:tcPr>
          <w:p w14:paraId="08F01A98" w14:textId="77777777" w:rsidR="000956DE" w:rsidRPr="003E6D2A" w:rsidRDefault="000956DE" w:rsidP="00D81AAD">
            <w:pPr>
              <w:spacing w:line="276" w:lineRule="auto"/>
              <w:jc w:val="both"/>
              <w:rPr>
                <w:rFonts w:asciiTheme="majorHAnsi" w:hAnsiTheme="majorHAnsi" w:cstheme="majorHAnsi"/>
                <w:b/>
                <w:sz w:val="22"/>
                <w:szCs w:val="22"/>
              </w:rPr>
            </w:pPr>
            <w:r w:rsidRPr="003E6D2A">
              <w:rPr>
                <w:rFonts w:asciiTheme="majorHAnsi" w:hAnsiTheme="majorHAnsi" w:cstheme="majorHAnsi"/>
                <w:b/>
                <w:sz w:val="22"/>
                <w:szCs w:val="22"/>
              </w:rPr>
              <w:t>Tanımı</w:t>
            </w:r>
          </w:p>
        </w:tc>
        <w:tc>
          <w:tcPr>
            <w:tcW w:w="3113" w:type="dxa"/>
            <w:shd w:val="clear" w:color="auto" w:fill="C0504D" w:themeFill="accent2"/>
          </w:tcPr>
          <w:p w14:paraId="7E38DD2E" w14:textId="77777777" w:rsidR="000956DE" w:rsidRPr="003E6D2A" w:rsidRDefault="000956DE" w:rsidP="00D81AAD">
            <w:pPr>
              <w:spacing w:line="276" w:lineRule="auto"/>
              <w:jc w:val="both"/>
              <w:rPr>
                <w:rFonts w:asciiTheme="majorHAnsi" w:hAnsiTheme="majorHAnsi" w:cstheme="majorHAnsi"/>
                <w:b/>
                <w:sz w:val="22"/>
                <w:szCs w:val="22"/>
              </w:rPr>
            </w:pPr>
            <w:r w:rsidRPr="003E6D2A">
              <w:rPr>
                <w:rFonts w:asciiTheme="majorHAnsi" w:hAnsiTheme="majorHAnsi" w:cstheme="majorHAnsi"/>
                <w:b/>
                <w:sz w:val="22"/>
                <w:szCs w:val="22"/>
              </w:rPr>
              <w:t>Veri Aktarım Amacı</w:t>
            </w:r>
          </w:p>
        </w:tc>
      </w:tr>
      <w:tr w:rsidR="000956DE" w:rsidRPr="003E6D2A" w14:paraId="117A045E" w14:textId="77777777" w:rsidTr="0032343B">
        <w:tc>
          <w:tcPr>
            <w:tcW w:w="3020" w:type="dxa"/>
            <w:shd w:val="clear" w:color="auto" w:fill="D9D9D9" w:themeFill="background1" w:themeFillShade="D9"/>
          </w:tcPr>
          <w:p w14:paraId="5F242F56" w14:textId="77777777" w:rsidR="000956DE" w:rsidRPr="003E6D2A" w:rsidRDefault="000956DE" w:rsidP="00D81AAD">
            <w:pPr>
              <w:spacing w:line="276" w:lineRule="auto"/>
              <w:jc w:val="center"/>
              <w:rPr>
                <w:rFonts w:asciiTheme="majorHAnsi" w:hAnsiTheme="majorHAnsi" w:cstheme="majorHAnsi"/>
                <w:b/>
                <w:sz w:val="22"/>
                <w:szCs w:val="22"/>
              </w:rPr>
            </w:pPr>
            <w:r w:rsidRPr="003E6D2A">
              <w:rPr>
                <w:rFonts w:asciiTheme="majorHAnsi" w:hAnsiTheme="majorHAnsi" w:cstheme="majorHAnsi"/>
                <w:b/>
                <w:sz w:val="22"/>
                <w:szCs w:val="22"/>
              </w:rPr>
              <w:t>İş Ortağı</w:t>
            </w:r>
          </w:p>
        </w:tc>
        <w:tc>
          <w:tcPr>
            <w:tcW w:w="2929" w:type="dxa"/>
            <w:shd w:val="clear" w:color="auto" w:fill="EEECE1" w:themeFill="background2"/>
          </w:tcPr>
          <w:p w14:paraId="0A38F0FA" w14:textId="0D6E31CE" w:rsidR="000956DE" w:rsidRPr="003E6D2A" w:rsidRDefault="00F12AD7" w:rsidP="00D81AAD">
            <w:pPr>
              <w:spacing w:line="276" w:lineRule="auto"/>
              <w:rPr>
                <w:rFonts w:asciiTheme="majorHAnsi" w:hAnsiTheme="majorHAnsi" w:cstheme="majorHAnsi"/>
                <w:sz w:val="22"/>
                <w:szCs w:val="22"/>
              </w:rPr>
            </w:pPr>
            <w:r w:rsidRPr="00F12AD7">
              <w:rPr>
                <w:rFonts w:asciiTheme="majorHAnsi" w:hAnsiTheme="majorHAnsi" w:cstheme="majorHAnsi"/>
                <w:sz w:val="22"/>
                <w:szCs w:val="22"/>
                <w:lang w:val="en-US" w:eastAsia="tr-TR"/>
              </w:rPr>
              <w:t>Şirket’in</w:t>
            </w:r>
            <w:r w:rsidR="000956DE" w:rsidRPr="003E6D2A">
              <w:rPr>
                <w:rFonts w:asciiTheme="majorHAnsi" w:hAnsiTheme="majorHAnsi" w:cstheme="majorHAnsi"/>
                <w:sz w:val="22"/>
                <w:szCs w:val="22"/>
              </w:rPr>
              <w:t xml:space="preserve"> ticari faaliyetlerini yürütürken </w:t>
            </w:r>
            <w:r w:rsidR="009F3B42" w:rsidRPr="003E6D2A">
              <w:rPr>
                <w:rFonts w:asciiTheme="majorHAnsi" w:hAnsiTheme="majorHAnsi" w:cstheme="majorHAnsi"/>
                <w:sz w:val="22"/>
                <w:szCs w:val="22"/>
              </w:rPr>
              <w:t xml:space="preserve">ürün ve hizmetlerin satışı, tanıtımı ve pazarlaması, satış sonrası desteği, </w:t>
            </w:r>
            <w:r w:rsidR="000956DE" w:rsidRPr="003E6D2A">
              <w:rPr>
                <w:rFonts w:asciiTheme="majorHAnsi" w:hAnsiTheme="majorHAnsi" w:cstheme="majorHAnsi"/>
                <w:sz w:val="22"/>
                <w:szCs w:val="22"/>
              </w:rPr>
              <w:t xml:space="preserve">ortak müşteri bağlılığı programlarının yürütülmesi gibi amaçlarla iş ortaklığı kurduğu tarafları tanımlamaktadır. </w:t>
            </w:r>
          </w:p>
        </w:tc>
        <w:tc>
          <w:tcPr>
            <w:tcW w:w="3113" w:type="dxa"/>
            <w:shd w:val="clear" w:color="auto" w:fill="EEECE1" w:themeFill="background2"/>
          </w:tcPr>
          <w:p w14:paraId="45816E87" w14:textId="77777777" w:rsidR="000956DE" w:rsidRPr="003E6D2A" w:rsidRDefault="000956DE" w:rsidP="00D81AAD">
            <w:pPr>
              <w:spacing w:line="276" w:lineRule="auto"/>
              <w:rPr>
                <w:rFonts w:asciiTheme="majorHAnsi" w:hAnsiTheme="majorHAnsi" w:cstheme="majorHAnsi"/>
                <w:sz w:val="22"/>
                <w:szCs w:val="22"/>
              </w:rPr>
            </w:pPr>
            <w:r w:rsidRPr="003E6D2A">
              <w:rPr>
                <w:rFonts w:asciiTheme="majorHAnsi" w:hAnsiTheme="majorHAnsi" w:cstheme="majorHAnsi"/>
                <w:sz w:val="22"/>
                <w:szCs w:val="22"/>
              </w:rPr>
              <w:t>İş ortaklığının kurulma amaçlarının yerine getirilmesini temi</w:t>
            </w:r>
            <w:r w:rsidR="00D73BF3" w:rsidRPr="003E6D2A">
              <w:rPr>
                <w:rFonts w:asciiTheme="majorHAnsi" w:hAnsiTheme="majorHAnsi" w:cstheme="majorHAnsi"/>
                <w:sz w:val="22"/>
                <w:szCs w:val="22"/>
              </w:rPr>
              <w:t>n etmek amacıyla sınırlı olarak.</w:t>
            </w:r>
          </w:p>
        </w:tc>
      </w:tr>
      <w:tr w:rsidR="000956DE" w:rsidRPr="003E6D2A" w14:paraId="3BEEEE1B" w14:textId="77777777" w:rsidTr="0032343B">
        <w:tc>
          <w:tcPr>
            <w:tcW w:w="3020" w:type="dxa"/>
            <w:shd w:val="clear" w:color="auto" w:fill="D9D9D9" w:themeFill="background1" w:themeFillShade="D9"/>
          </w:tcPr>
          <w:p w14:paraId="11063D07" w14:textId="77777777" w:rsidR="000956DE" w:rsidRPr="003E6D2A" w:rsidRDefault="000956DE" w:rsidP="00D81AAD">
            <w:pPr>
              <w:spacing w:line="276" w:lineRule="auto"/>
              <w:jc w:val="center"/>
              <w:rPr>
                <w:rFonts w:asciiTheme="majorHAnsi" w:hAnsiTheme="majorHAnsi" w:cstheme="majorHAnsi"/>
                <w:b/>
                <w:sz w:val="22"/>
                <w:szCs w:val="22"/>
              </w:rPr>
            </w:pPr>
            <w:r w:rsidRPr="003E6D2A">
              <w:rPr>
                <w:rFonts w:asciiTheme="majorHAnsi" w:hAnsiTheme="majorHAnsi" w:cstheme="majorHAnsi"/>
                <w:b/>
                <w:sz w:val="22"/>
                <w:szCs w:val="22"/>
              </w:rPr>
              <w:t>Tedarikçi</w:t>
            </w:r>
          </w:p>
        </w:tc>
        <w:tc>
          <w:tcPr>
            <w:tcW w:w="2929" w:type="dxa"/>
            <w:shd w:val="clear" w:color="auto" w:fill="EEECE1" w:themeFill="background2"/>
          </w:tcPr>
          <w:p w14:paraId="375FF5D5" w14:textId="27AE19C3" w:rsidR="000956DE" w:rsidRPr="00F12AD7" w:rsidRDefault="00F12AD7" w:rsidP="00D81AAD">
            <w:pPr>
              <w:spacing w:line="276" w:lineRule="auto"/>
              <w:rPr>
                <w:rFonts w:asciiTheme="majorHAnsi" w:hAnsiTheme="majorHAnsi" w:cstheme="majorHAnsi"/>
                <w:sz w:val="22"/>
                <w:szCs w:val="22"/>
              </w:rPr>
            </w:pPr>
            <w:r w:rsidRPr="00F12AD7">
              <w:rPr>
                <w:rFonts w:asciiTheme="majorHAnsi" w:hAnsiTheme="majorHAnsi" w:cstheme="majorHAnsi"/>
                <w:sz w:val="22"/>
                <w:szCs w:val="22"/>
                <w:lang w:val="en-US" w:eastAsia="tr-TR"/>
              </w:rPr>
              <w:t>Şirket’in</w:t>
            </w:r>
            <w:r w:rsidRPr="00F12AD7">
              <w:rPr>
                <w:rFonts w:asciiTheme="majorHAnsi" w:hAnsiTheme="majorHAnsi" w:cstheme="majorHAnsi"/>
                <w:sz w:val="22"/>
                <w:szCs w:val="22"/>
              </w:rPr>
              <w:t xml:space="preserve"> </w:t>
            </w:r>
            <w:r w:rsidR="000956DE" w:rsidRPr="00F12AD7">
              <w:rPr>
                <w:rFonts w:asciiTheme="majorHAnsi" w:hAnsiTheme="majorHAnsi" w:cstheme="majorHAnsi"/>
                <w:sz w:val="22"/>
                <w:szCs w:val="22"/>
              </w:rPr>
              <w:t xml:space="preserve">ticari faaliyetlerini yürütürken emir ve talimatlarına uygun olarak sözleşme temelli olarak </w:t>
            </w:r>
            <w:r w:rsidR="008B619E">
              <w:rPr>
                <w:rFonts w:asciiTheme="majorHAnsi" w:hAnsiTheme="majorHAnsi" w:cstheme="majorHAnsi"/>
                <w:sz w:val="22"/>
                <w:szCs w:val="22"/>
              </w:rPr>
              <w:t>Şirket’e</w:t>
            </w:r>
            <w:r w:rsidR="000956DE" w:rsidRPr="00F12AD7">
              <w:rPr>
                <w:rFonts w:asciiTheme="majorHAnsi" w:hAnsiTheme="majorHAnsi" w:cstheme="majorHAnsi"/>
                <w:sz w:val="22"/>
                <w:szCs w:val="22"/>
              </w:rPr>
              <w:t xml:space="preserve"> hizmet sunan tarafları tanımlamaktadır. </w:t>
            </w:r>
          </w:p>
        </w:tc>
        <w:tc>
          <w:tcPr>
            <w:tcW w:w="3113" w:type="dxa"/>
            <w:shd w:val="clear" w:color="auto" w:fill="EEECE1" w:themeFill="background2"/>
          </w:tcPr>
          <w:p w14:paraId="7766C05F" w14:textId="35209BE4" w:rsidR="000956DE" w:rsidRPr="003E6D2A" w:rsidRDefault="009F3B42" w:rsidP="00D81AAD">
            <w:pPr>
              <w:spacing w:line="276" w:lineRule="auto"/>
              <w:rPr>
                <w:rFonts w:asciiTheme="majorHAnsi" w:hAnsiTheme="majorHAnsi" w:cstheme="majorHAnsi"/>
                <w:sz w:val="22"/>
                <w:szCs w:val="22"/>
              </w:rPr>
            </w:pPr>
            <w:r w:rsidRPr="003E6D2A">
              <w:rPr>
                <w:rFonts w:asciiTheme="majorHAnsi" w:hAnsiTheme="majorHAnsi" w:cstheme="majorHAnsi"/>
                <w:sz w:val="22"/>
                <w:szCs w:val="22"/>
              </w:rPr>
              <w:t>Şirketimizin</w:t>
            </w:r>
            <w:r w:rsidR="000956DE" w:rsidRPr="003E6D2A">
              <w:rPr>
                <w:rFonts w:asciiTheme="majorHAnsi" w:hAnsiTheme="majorHAnsi" w:cstheme="majorHAnsi"/>
                <w:sz w:val="22"/>
                <w:szCs w:val="22"/>
              </w:rPr>
              <w:t xml:space="preserve"> tedarikçiden dış kaynaklı olarak temin ettiği ve </w:t>
            </w:r>
            <w:r w:rsidRPr="003E6D2A">
              <w:rPr>
                <w:rFonts w:asciiTheme="majorHAnsi" w:hAnsiTheme="majorHAnsi" w:cstheme="majorHAnsi"/>
                <w:sz w:val="22"/>
                <w:szCs w:val="22"/>
              </w:rPr>
              <w:t>Ş</w:t>
            </w:r>
            <w:r w:rsidR="00492913" w:rsidRPr="003E6D2A">
              <w:rPr>
                <w:rFonts w:asciiTheme="majorHAnsi" w:hAnsiTheme="majorHAnsi" w:cstheme="majorHAnsi"/>
                <w:sz w:val="22"/>
                <w:szCs w:val="22"/>
              </w:rPr>
              <w:t>i</w:t>
            </w:r>
            <w:r w:rsidRPr="003E6D2A">
              <w:rPr>
                <w:rFonts w:asciiTheme="majorHAnsi" w:hAnsiTheme="majorHAnsi" w:cstheme="majorHAnsi"/>
                <w:sz w:val="22"/>
                <w:szCs w:val="22"/>
              </w:rPr>
              <w:t>rketimizin</w:t>
            </w:r>
            <w:r w:rsidR="000956DE" w:rsidRPr="003E6D2A">
              <w:rPr>
                <w:rFonts w:asciiTheme="majorHAnsi" w:hAnsiTheme="majorHAnsi" w:cstheme="majorHAnsi"/>
                <w:sz w:val="22"/>
                <w:szCs w:val="22"/>
              </w:rPr>
              <w:t xml:space="preserve"> ticari faaliyetlerini yerine ge</w:t>
            </w:r>
            <w:r w:rsidR="00BF1BDE" w:rsidRPr="003E6D2A">
              <w:rPr>
                <w:rFonts w:asciiTheme="majorHAnsi" w:hAnsiTheme="majorHAnsi" w:cstheme="majorHAnsi"/>
                <w:sz w:val="22"/>
                <w:szCs w:val="22"/>
              </w:rPr>
              <w:t xml:space="preserve">tirmek için gerekli hizmetlerin </w:t>
            </w:r>
            <w:r w:rsidR="008B619E" w:rsidRPr="008B619E">
              <w:rPr>
                <w:rFonts w:asciiTheme="majorHAnsi" w:hAnsiTheme="majorHAnsi" w:cstheme="majorHAnsi"/>
                <w:sz w:val="22"/>
                <w:szCs w:val="22"/>
                <w:lang w:val="en-US" w:eastAsia="tr-TR"/>
              </w:rPr>
              <w:t>Şirket’e</w:t>
            </w:r>
            <w:r w:rsidR="000956DE" w:rsidRPr="003E6D2A">
              <w:rPr>
                <w:rFonts w:asciiTheme="majorHAnsi" w:hAnsiTheme="majorHAnsi" w:cstheme="majorHAnsi"/>
                <w:sz w:val="22"/>
                <w:szCs w:val="22"/>
              </w:rPr>
              <w:t xml:space="preserve"> sunulmasını sağlamak amacıyla sınırlı olarak. </w:t>
            </w:r>
          </w:p>
        </w:tc>
      </w:tr>
      <w:tr w:rsidR="00AC23B4" w:rsidRPr="003E6D2A" w14:paraId="15BCE9CB" w14:textId="77777777" w:rsidTr="0032343B">
        <w:tc>
          <w:tcPr>
            <w:tcW w:w="3020" w:type="dxa"/>
            <w:shd w:val="clear" w:color="auto" w:fill="D9D9D9" w:themeFill="background1" w:themeFillShade="D9"/>
          </w:tcPr>
          <w:p w14:paraId="766D7BBA" w14:textId="74CD2AA6" w:rsidR="00AC23B4" w:rsidRPr="003E6D2A" w:rsidRDefault="00AC23B4" w:rsidP="00D81AAD">
            <w:pPr>
              <w:spacing w:line="276" w:lineRule="auto"/>
              <w:jc w:val="center"/>
              <w:rPr>
                <w:rFonts w:asciiTheme="majorHAnsi" w:hAnsiTheme="majorHAnsi" w:cstheme="majorHAnsi"/>
                <w:b/>
                <w:sz w:val="22"/>
                <w:szCs w:val="22"/>
              </w:rPr>
            </w:pPr>
            <w:r w:rsidRPr="003E6D2A">
              <w:rPr>
                <w:rFonts w:asciiTheme="majorHAnsi" w:hAnsiTheme="majorHAnsi" w:cstheme="majorHAnsi"/>
                <w:b/>
                <w:sz w:val="22"/>
                <w:szCs w:val="22"/>
              </w:rPr>
              <w:t>Koç Holding A.Ş. ve Bağlı Şirketler</w:t>
            </w:r>
          </w:p>
        </w:tc>
        <w:tc>
          <w:tcPr>
            <w:tcW w:w="2929" w:type="dxa"/>
            <w:shd w:val="clear" w:color="auto" w:fill="EEECE1" w:themeFill="background2"/>
          </w:tcPr>
          <w:p w14:paraId="61307D3D" w14:textId="2F612C4B" w:rsidR="00AC23B4" w:rsidRPr="00F12AD7" w:rsidRDefault="00AC23B4" w:rsidP="00D81AAD">
            <w:pPr>
              <w:spacing w:line="276" w:lineRule="auto"/>
              <w:rPr>
                <w:rFonts w:asciiTheme="majorHAnsi" w:hAnsiTheme="majorHAnsi" w:cstheme="majorHAnsi"/>
                <w:sz w:val="22"/>
                <w:szCs w:val="22"/>
                <w:lang w:eastAsia="tr-TR"/>
              </w:rPr>
            </w:pPr>
            <w:r w:rsidRPr="00F12AD7">
              <w:rPr>
                <w:rFonts w:asciiTheme="majorHAnsi" w:hAnsiTheme="majorHAnsi" w:cstheme="majorHAnsi"/>
                <w:sz w:val="22"/>
                <w:szCs w:val="22"/>
                <w:lang w:eastAsia="tr-TR"/>
              </w:rPr>
              <w:t>Koç Topluluğu Şirketleri</w:t>
            </w:r>
          </w:p>
        </w:tc>
        <w:tc>
          <w:tcPr>
            <w:tcW w:w="3113" w:type="dxa"/>
            <w:shd w:val="clear" w:color="auto" w:fill="EEECE1" w:themeFill="background2"/>
          </w:tcPr>
          <w:p w14:paraId="1C4171F1" w14:textId="737EB55A" w:rsidR="00AC23B4" w:rsidRPr="003E6D2A" w:rsidRDefault="00AC23B4" w:rsidP="00D81AAD">
            <w:pPr>
              <w:spacing w:line="276" w:lineRule="auto"/>
              <w:rPr>
                <w:rFonts w:asciiTheme="majorHAnsi" w:hAnsiTheme="majorHAnsi" w:cstheme="majorHAnsi"/>
                <w:sz w:val="22"/>
                <w:szCs w:val="22"/>
              </w:rPr>
            </w:pPr>
            <w:r w:rsidRPr="003E6D2A">
              <w:rPr>
                <w:rFonts w:asciiTheme="majorHAnsi" w:hAnsiTheme="majorHAnsi" w:cstheme="majorHAnsi"/>
                <w:sz w:val="22"/>
                <w:szCs w:val="22"/>
              </w:rPr>
              <w:t xml:space="preserve">Koç Topluluğu </w:t>
            </w:r>
            <w:r w:rsidR="002606FC">
              <w:rPr>
                <w:rFonts w:asciiTheme="majorHAnsi" w:hAnsiTheme="majorHAnsi" w:cstheme="majorHAnsi"/>
                <w:sz w:val="22"/>
                <w:szCs w:val="22"/>
              </w:rPr>
              <w:t>Ş</w:t>
            </w:r>
            <w:r w:rsidRPr="003E6D2A">
              <w:rPr>
                <w:rFonts w:asciiTheme="majorHAnsi" w:hAnsiTheme="majorHAnsi" w:cstheme="majorHAnsi"/>
                <w:sz w:val="22"/>
                <w:szCs w:val="22"/>
              </w:rPr>
              <w:t xml:space="preserve">irketlerinin insan kaynakları politikaları ve stratejilerinin uygulanmasını, Koç Topluluğu </w:t>
            </w:r>
            <w:r w:rsidR="002606FC">
              <w:rPr>
                <w:rFonts w:asciiTheme="majorHAnsi" w:hAnsiTheme="majorHAnsi" w:cstheme="majorHAnsi"/>
                <w:sz w:val="22"/>
                <w:szCs w:val="22"/>
              </w:rPr>
              <w:t>Ş</w:t>
            </w:r>
            <w:r w:rsidRPr="003E6D2A">
              <w:rPr>
                <w:rFonts w:asciiTheme="majorHAnsi" w:hAnsiTheme="majorHAnsi" w:cstheme="majorHAnsi"/>
                <w:sz w:val="22"/>
                <w:szCs w:val="22"/>
              </w:rPr>
              <w:t>irketleri</w:t>
            </w:r>
            <w:r w:rsidR="000D63D4" w:rsidRPr="003E6D2A">
              <w:rPr>
                <w:rFonts w:asciiTheme="majorHAnsi" w:hAnsiTheme="majorHAnsi" w:cstheme="majorHAnsi"/>
                <w:sz w:val="22"/>
                <w:szCs w:val="22"/>
              </w:rPr>
              <w:t xml:space="preserve">nin katılımını gerektiren, ticari ve denetim faaliyetlerinin yürütülmesini temin etmekle sınırlı olarak. </w:t>
            </w:r>
          </w:p>
        </w:tc>
      </w:tr>
      <w:tr w:rsidR="000956DE" w:rsidRPr="003E6D2A" w14:paraId="4111C82E" w14:textId="77777777" w:rsidTr="0032343B">
        <w:tc>
          <w:tcPr>
            <w:tcW w:w="3020" w:type="dxa"/>
            <w:shd w:val="clear" w:color="auto" w:fill="D9D9D9" w:themeFill="background1" w:themeFillShade="D9"/>
          </w:tcPr>
          <w:p w14:paraId="70B23789" w14:textId="77777777" w:rsidR="000956DE" w:rsidRPr="003E6D2A" w:rsidRDefault="000956DE" w:rsidP="00D81AAD">
            <w:pPr>
              <w:spacing w:line="276" w:lineRule="auto"/>
              <w:jc w:val="center"/>
              <w:rPr>
                <w:rFonts w:asciiTheme="majorHAnsi" w:hAnsiTheme="majorHAnsi" w:cstheme="majorHAnsi"/>
                <w:b/>
                <w:sz w:val="22"/>
                <w:szCs w:val="22"/>
              </w:rPr>
            </w:pPr>
            <w:r w:rsidRPr="003E6D2A">
              <w:rPr>
                <w:rFonts w:asciiTheme="majorHAnsi" w:hAnsiTheme="majorHAnsi" w:cstheme="majorHAnsi"/>
                <w:b/>
                <w:sz w:val="22"/>
                <w:szCs w:val="22"/>
              </w:rPr>
              <w:t>Hissedarlarımız</w:t>
            </w:r>
          </w:p>
        </w:tc>
        <w:tc>
          <w:tcPr>
            <w:tcW w:w="2929" w:type="dxa"/>
            <w:shd w:val="clear" w:color="auto" w:fill="EEECE1" w:themeFill="background2"/>
          </w:tcPr>
          <w:p w14:paraId="000971E4" w14:textId="77777777" w:rsidR="000956DE" w:rsidRPr="003E6D2A" w:rsidRDefault="000956DE" w:rsidP="00D81AAD">
            <w:pPr>
              <w:spacing w:line="276" w:lineRule="auto"/>
              <w:rPr>
                <w:rFonts w:asciiTheme="majorHAnsi" w:hAnsiTheme="majorHAnsi" w:cstheme="majorHAnsi"/>
                <w:sz w:val="22"/>
                <w:szCs w:val="22"/>
              </w:rPr>
            </w:pPr>
            <w:r w:rsidRPr="003E6D2A">
              <w:rPr>
                <w:rFonts w:asciiTheme="majorHAnsi" w:hAnsiTheme="majorHAnsi" w:cstheme="majorHAnsi"/>
                <w:sz w:val="22"/>
                <w:szCs w:val="22"/>
              </w:rPr>
              <w:t xml:space="preserve">İlgili mevzuat hükümlerine göre </w:t>
            </w:r>
            <w:r w:rsidR="009F3B42" w:rsidRPr="003E6D2A">
              <w:rPr>
                <w:rFonts w:asciiTheme="majorHAnsi" w:hAnsiTheme="majorHAnsi" w:cstheme="majorHAnsi"/>
                <w:sz w:val="22"/>
                <w:szCs w:val="22"/>
              </w:rPr>
              <w:t>Şirketimizin</w:t>
            </w:r>
            <w:r w:rsidRPr="003E6D2A">
              <w:rPr>
                <w:rFonts w:asciiTheme="majorHAnsi" w:hAnsiTheme="majorHAnsi" w:cstheme="majorHAnsi"/>
                <w:sz w:val="22"/>
                <w:szCs w:val="22"/>
              </w:rPr>
              <w:t xml:space="preserve"> ticari faaliyetlerine ilişkin stratejilerinin ve denetim faaliyetlerinin tasarlanması konusunda yetkili olan hissedarlarımız</w:t>
            </w:r>
            <w:r w:rsidR="00D73BF3" w:rsidRPr="003E6D2A">
              <w:rPr>
                <w:rFonts w:asciiTheme="majorHAnsi" w:hAnsiTheme="majorHAnsi" w:cstheme="majorHAnsi"/>
                <w:sz w:val="22"/>
                <w:szCs w:val="22"/>
              </w:rPr>
              <w:t>.</w:t>
            </w:r>
            <w:r w:rsidRPr="003E6D2A">
              <w:rPr>
                <w:rFonts w:asciiTheme="majorHAnsi" w:hAnsiTheme="majorHAnsi" w:cstheme="majorHAnsi"/>
                <w:sz w:val="22"/>
                <w:szCs w:val="22"/>
              </w:rPr>
              <w:t xml:space="preserve">   </w:t>
            </w:r>
          </w:p>
        </w:tc>
        <w:tc>
          <w:tcPr>
            <w:tcW w:w="3113" w:type="dxa"/>
            <w:shd w:val="clear" w:color="auto" w:fill="EEECE1" w:themeFill="background2"/>
          </w:tcPr>
          <w:p w14:paraId="0562F9B2" w14:textId="77777777" w:rsidR="000956DE" w:rsidRPr="003E6D2A" w:rsidRDefault="000956DE" w:rsidP="00D81AAD">
            <w:pPr>
              <w:spacing w:line="276" w:lineRule="auto"/>
              <w:rPr>
                <w:rFonts w:asciiTheme="majorHAnsi" w:hAnsiTheme="majorHAnsi" w:cstheme="majorHAnsi"/>
                <w:sz w:val="22"/>
                <w:szCs w:val="22"/>
              </w:rPr>
            </w:pPr>
            <w:r w:rsidRPr="003E6D2A">
              <w:rPr>
                <w:rFonts w:asciiTheme="majorHAnsi" w:hAnsiTheme="majorHAnsi" w:cstheme="majorHAnsi"/>
                <w:sz w:val="22"/>
                <w:szCs w:val="22"/>
              </w:rPr>
              <w:t xml:space="preserve">İlgili mevzuat hükümlerine göre </w:t>
            </w:r>
            <w:r w:rsidR="009F3B42" w:rsidRPr="003E6D2A">
              <w:rPr>
                <w:rFonts w:asciiTheme="majorHAnsi" w:hAnsiTheme="majorHAnsi" w:cstheme="majorHAnsi"/>
                <w:sz w:val="22"/>
                <w:szCs w:val="22"/>
              </w:rPr>
              <w:t>Şirketimizin</w:t>
            </w:r>
            <w:r w:rsidRPr="003E6D2A">
              <w:rPr>
                <w:rFonts w:asciiTheme="majorHAnsi" w:hAnsiTheme="majorHAnsi" w:cstheme="majorHAnsi"/>
                <w:sz w:val="22"/>
                <w:szCs w:val="22"/>
              </w:rPr>
              <w:t xml:space="preserve"> ticari faaliyetlerine ilişkin stratejilerin tasarlanması ve denetim amaçlarıyla sınırlı olarak</w:t>
            </w:r>
            <w:r w:rsidR="008E1088" w:rsidRPr="003E6D2A">
              <w:rPr>
                <w:rFonts w:asciiTheme="majorHAnsi" w:hAnsiTheme="majorHAnsi" w:cstheme="majorHAnsi"/>
                <w:sz w:val="22"/>
                <w:szCs w:val="22"/>
              </w:rPr>
              <w:t>.</w:t>
            </w:r>
          </w:p>
        </w:tc>
      </w:tr>
      <w:tr w:rsidR="009F3B42" w:rsidRPr="003E6D2A" w14:paraId="65F5C0BB" w14:textId="77777777" w:rsidTr="0032343B">
        <w:tc>
          <w:tcPr>
            <w:tcW w:w="3020" w:type="dxa"/>
            <w:shd w:val="clear" w:color="auto" w:fill="D9D9D9" w:themeFill="background1" w:themeFillShade="D9"/>
          </w:tcPr>
          <w:p w14:paraId="62395BC7" w14:textId="77777777" w:rsidR="009F3B42" w:rsidRPr="003E6D2A" w:rsidRDefault="009F3B42" w:rsidP="00D81AAD">
            <w:pPr>
              <w:spacing w:line="276" w:lineRule="auto"/>
              <w:jc w:val="center"/>
              <w:rPr>
                <w:rFonts w:asciiTheme="majorHAnsi" w:hAnsiTheme="majorHAnsi" w:cstheme="majorHAnsi"/>
                <w:b/>
                <w:sz w:val="22"/>
                <w:szCs w:val="22"/>
              </w:rPr>
            </w:pPr>
            <w:r w:rsidRPr="003E6D2A">
              <w:rPr>
                <w:rFonts w:asciiTheme="majorHAnsi" w:hAnsiTheme="majorHAnsi" w:cstheme="majorHAnsi"/>
                <w:b/>
                <w:sz w:val="22"/>
                <w:szCs w:val="22"/>
              </w:rPr>
              <w:t>Şirket Yetkilileri</w:t>
            </w:r>
          </w:p>
        </w:tc>
        <w:tc>
          <w:tcPr>
            <w:tcW w:w="2929" w:type="dxa"/>
            <w:shd w:val="clear" w:color="auto" w:fill="EEECE1" w:themeFill="background2"/>
          </w:tcPr>
          <w:p w14:paraId="4D82CB77" w14:textId="77777777" w:rsidR="009F3B42" w:rsidRPr="003E6D2A" w:rsidRDefault="009F3B42" w:rsidP="00D81AAD">
            <w:pPr>
              <w:spacing w:line="276" w:lineRule="auto"/>
              <w:rPr>
                <w:rFonts w:asciiTheme="majorHAnsi" w:hAnsiTheme="majorHAnsi" w:cstheme="majorHAnsi"/>
                <w:sz w:val="22"/>
                <w:szCs w:val="22"/>
              </w:rPr>
            </w:pPr>
            <w:r w:rsidRPr="003E6D2A">
              <w:rPr>
                <w:rFonts w:asciiTheme="majorHAnsi" w:hAnsiTheme="majorHAnsi" w:cstheme="majorHAnsi"/>
                <w:sz w:val="22"/>
                <w:szCs w:val="22"/>
              </w:rPr>
              <w:t>Şirketimizin yönetim kurulu üyeleri ve diğer yetkilendirilen kişiler</w:t>
            </w:r>
            <w:r w:rsidR="00D73BF3" w:rsidRPr="003E6D2A">
              <w:rPr>
                <w:rFonts w:asciiTheme="majorHAnsi" w:hAnsiTheme="majorHAnsi" w:cstheme="majorHAnsi"/>
                <w:sz w:val="22"/>
                <w:szCs w:val="22"/>
              </w:rPr>
              <w:t>.</w:t>
            </w:r>
          </w:p>
        </w:tc>
        <w:tc>
          <w:tcPr>
            <w:tcW w:w="3113" w:type="dxa"/>
            <w:shd w:val="clear" w:color="auto" w:fill="EEECE1" w:themeFill="background2"/>
          </w:tcPr>
          <w:p w14:paraId="2DC47CD5" w14:textId="77777777" w:rsidR="009F3B42" w:rsidRPr="003E6D2A" w:rsidRDefault="009F3B42" w:rsidP="00D81AAD">
            <w:pPr>
              <w:spacing w:line="276" w:lineRule="auto"/>
              <w:rPr>
                <w:rFonts w:asciiTheme="majorHAnsi" w:hAnsiTheme="majorHAnsi" w:cstheme="majorHAnsi"/>
                <w:sz w:val="22"/>
                <w:szCs w:val="22"/>
              </w:rPr>
            </w:pPr>
            <w:r w:rsidRPr="003E6D2A">
              <w:rPr>
                <w:rFonts w:asciiTheme="majorHAnsi" w:hAnsiTheme="majorHAnsi" w:cstheme="majorHAnsi"/>
                <w:sz w:val="22"/>
                <w:szCs w:val="22"/>
              </w:rPr>
              <w:t>Şirketimizin ticari faaliyetlerine ilişkin stratejilerin tasarlanması, en üst düzeyde yönetiminin sağlanması ve denetim amaçlarıyla sınırlı olarak</w:t>
            </w:r>
            <w:r w:rsidR="008E1088" w:rsidRPr="003E6D2A">
              <w:rPr>
                <w:rFonts w:asciiTheme="majorHAnsi" w:hAnsiTheme="majorHAnsi" w:cstheme="majorHAnsi"/>
                <w:sz w:val="22"/>
                <w:szCs w:val="22"/>
              </w:rPr>
              <w:t>.</w:t>
            </w:r>
          </w:p>
        </w:tc>
      </w:tr>
      <w:tr w:rsidR="000956DE" w:rsidRPr="003E6D2A" w14:paraId="15F8903E" w14:textId="77777777" w:rsidTr="0032343B">
        <w:tc>
          <w:tcPr>
            <w:tcW w:w="3020" w:type="dxa"/>
            <w:shd w:val="clear" w:color="auto" w:fill="D9D9D9" w:themeFill="background1" w:themeFillShade="D9"/>
          </w:tcPr>
          <w:p w14:paraId="1FEFBF78" w14:textId="77777777" w:rsidR="000956DE" w:rsidRPr="003E6D2A" w:rsidRDefault="000956DE" w:rsidP="00D81AAD">
            <w:pPr>
              <w:spacing w:line="276" w:lineRule="auto"/>
              <w:jc w:val="center"/>
              <w:rPr>
                <w:rFonts w:asciiTheme="majorHAnsi" w:hAnsiTheme="majorHAnsi" w:cstheme="majorHAnsi"/>
                <w:b/>
                <w:sz w:val="22"/>
                <w:szCs w:val="22"/>
              </w:rPr>
            </w:pPr>
            <w:r w:rsidRPr="003E6D2A">
              <w:rPr>
                <w:rFonts w:asciiTheme="majorHAnsi" w:hAnsiTheme="majorHAnsi" w:cstheme="majorHAnsi"/>
                <w:b/>
                <w:sz w:val="22"/>
                <w:szCs w:val="22"/>
              </w:rPr>
              <w:lastRenderedPageBreak/>
              <w:t>Hukuken Yetkili Kamu Kurum ve Kuruluşları</w:t>
            </w:r>
          </w:p>
        </w:tc>
        <w:tc>
          <w:tcPr>
            <w:tcW w:w="2929" w:type="dxa"/>
            <w:shd w:val="clear" w:color="auto" w:fill="EEECE1" w:themeFill="background2"/>
          </w:tcPr>
          <w:p w14:paraId="4B9129E5" w14:textId="77777777" w:rsidR="000956DE" w:rsidRPr="003E6D2A" w:rsidRDefault="000956DE" w:rsidP="00D81AAD">
            <w:pPr>
              <w:spacing w:line="276" w:lineRule="auto"/>
              <w:rPr>
                <w:rFonts w:asciiTheme="majorHAnsi" w:hAnsiTheme="majorHAnsi" w:cstheme="majorHAnsi"/>
                <w:sz w:val="22"/>
                <w:szCs w:val="22"/>
              </w:rPr>
            </w:pPr>
            <w:r w:rsidRPr="003E6D2A">
              <w:rPr>
                <w:rFonts w:asciiTheme="majorHAnsi" w:hAnsiTheme="majorHAnsi" w:cstheme="majorHAnsi"/>
                <w:sz w:val="22"/>
                <w:szCs w:val="22"/>
              </w:rPr>
              <w:t xml:space="preserve">İlgili mevzuat hükümlerine göre </w:t>
            </w:r>
            <w:r w:rsidR="00492913" w:rsidRPr="003E6D2A">
              <w:rPr>
                <w:rFonts w:asciiTheme="majorHAnsi" w:hAnsiTheme="majorHAnsi" w:cstheme="majorHAnsi"/>
                <w:sz w:val="22"/>
                <w:szCs w:val="22"/>
              </w:rPr>
              <w:t>Şirketimizden</w:t>
            </w:r>
            <w:r w:rsidRPr="003E6D2A">
              <w:rPr>
                <w:rFonts w:asciiTheme="majorHAnsi" w:hAnsiTheme="majorHAnsi" w:cstheme="majorHAnsi"/>
                <w:sz w:val="22"/>
                <w:szCs w:val="22"/>
              </w:rPr>
              <w:t xml:space="preserve"> bilgi ve belge almaya ye</w:t>
            </w:r>
            <w:r w:rsidR="00D73BF3" w:rsidRPr="003E6D2A">
              <w:rPr>
                <w:rFonts w:asciiTheme="majorHAnsi" w:hAnsiTheme="majorHAnsi" w:cstheme="majorHAnsi"/>
                <w:sz w:val="22"/>
                <w:szCs w:val="22"/>
              </w:rPr>
              <w:t>tkili kamu kurum ve kuruluşları.</w:t>
            </w:r>
          </w:p>
        </w:tc>
        <w:tc>
          <w:tcPr>
            <w:tcW w:w="3113" w:type="dxa"/>
            <w:shd w:val="clear" w:color="auto" w:fill="EEECE1" w:themeFill="background2"/>
          </w:tcPr>
          <w:p w14:paraId="1B012516" w14:textId="77777777" w:rsidR="000956DE" w:rsidRPr="003E6D2A" w:rsidRDefault="000956DE" w:rsidP="00D81AAD">
            <w:pPr>
              <w:spacing w:line="276" w:lineRule="auto"/>
              <w:rPr>
                <w:rFonts w:asciiTheme="majorHAnsi" w:hAnsiTheme="majorHAnsi" w:cstheme="majorHAnsi"/>
                <w:sz w:val="22"/>
                <w:szCs w:val="22"/>
              </w:rPr>
            </w:pPr>
            <w:r w:rsidRPr="003E6D2A">
              <w:rPr>
                <w:rFonts w:asciiTheme="majorHAnsi" w:hAnsiTheme="majorHAnsi" w:cstheme="majorHAnsi"/>
                <w:sz w:val="22"/>
                <w:szCs w:val="22"/>
              </w:rPr>
              <w:t>İlgili kamu kurum ve kuruluşlarının hukuki yetkisi dahilinde tal</w:t>
            </w:r>
            <w:r w:rsidR="008E1088" w:rsidRPr="003E6D2A">
              <w:rPr>
                <w:rFonts w:asciiTheme="majorHAnsi" w:hAnsiTheme="majorHAnsi" w:cstheme="majorHAnsi"/>
                <w:sz w:val="22"/>
                <w:szCs w:val="22"/>
              </w:rPr>
              <w:t>ep ettiği amaçla sınırlı olarak.</w:t>
            </w:r>
          </w:p>
        </w:tc>
      </w:tr>
      <w:tr w:rsidR="000956DE" w:rsidRPr="003E6D2A" w14:paraId="0ACFFCFF" w14:textId="77777777" w:rsidTr="0032343B">
        <w:tc>
          <w:tcPr>
            <w:tcW w:w="3020" w:type="dxa"/>
            <w:shd w:val="clear" w:color="auto" w:fill="D9D9D9" w:themeFill="background1" w:themeFillShade="D9"/>
          </w:tcPr>
          <w:p w14:paraId="7BC2466E" w14:textId="77777777" w:rsidR="000956DE" w:rsidRPr="003E6D2A" w:rsidRDefault="000956DE" w:rsidP="00D81AAD">
            <w:pPr>
              <w:spacing w:line="276" w:lineRule="auto"/>
              <w:jc w:val="center"/>
              <w:rPr>
                <w:rFonts w:asciiTheme="majorHAnsi" w:hAnsiTheme="majorHAnsi" w:cstheme="majorHAnsi"/>
                <w:b/>
                <w:sz w:val="22"/>
                <w:szCs w:val="22"/>
              </w:rPr>
            </w:pPr>
            <w:r w:rsidRPr="003E6D2A">
              <w:rPr>
                <w:rFonts w:asciiTheme="majorHAnsi" w:hAnsiTheme="majorHAnsi" w:cstheme="majorHAnsi"/>
                <w:b/>
                <w:sz w:val="22"/>
                <w:szCs w:val="22"/>
              </w:rPr>
              <w:t>Hukuken Yetkili Özel Hukuk Kişileri</w:t>
            </w:r>
          </w:p>
        </w:tc>
        <w:tc>
          <w:tcPr>
            <w:tcW w:w="2929" w:type="dxa"/>
            <w:shd w:val="clear" w:color="auto" w:fill="EEECE1" w:themeFill="background2"/>
          </w:tcPr>
          <w:p w14:paraId="6714D4BB" w14:textId="77777777" w:rsidR="000956DE" w:rsidRPr="003E6D2A" w:rsidRDefault="000956DE" w:rsidP="00D81AAD">
            <w:pPr>
              <w:spacing w:line="276" w:lineRule="auto"/>
              <w:rPr>
                <w:rFonts w:asciiTheme="majorHAnsi" w:hAnsiTheme="majorHAnsi" w:cstheme="majorHAnsi"/>
                <w:sz w:val="22"/>
                <w:szCs w:val="22"/>
              </w:rPr>
            </w:pPr>
            <w:r w:rsidRPr="003E6D2A">
              <w:rPr>
                <w:rFonts w:asciiTheme="majorHAnsi" w:hAnsiTheme="majorHAnsi" w:cstheme="majorHAnsi"/>
                <w:sz w:val="22"/>
                <w:szCs w:val="22"/>
              </w:rPr>
              <w:t xml:space="preserve">İlgili mevzuat hükümlerine göre </w:t>
            </w:r>
            <w:r w:rsidR="00492913" w:rsidRPr="003E6D2A">
              <w:rPr>
                <w:rFonts w:asciiTheme="majorHAnsi" w:hAnsiTheme="majorHAnsi" w:cstheme="majorHAnsi"/>
                <w:sz w:val="22"/>
                <w:szCs w:val="22"/>
              </w:rPr>
              <w:t>Şirketimizden</w:t>
            </w:r>
            <w:r w:rsidRPr="003E6D2A">
              <w:rPr>
                <w:rFonts w:asciiTheme="majorHAnsi" w:hAnsiTheme="majorHAnsi" w:cstheme="majorHAnsi"/>
                <w:sz w:val="22"/>
                <w:szCs w:val="22"/>
              </w:rPr>
              <w:t xml:space="preserve"> bilgi ve belge alm</w:t>
            </w:r>
            <w:r w:rsidR="008E1088" w:rsidRPr="003E6D2A">
              <w:rPr>
                <w:rFonts w:asciiTheme="majorHAnsi" w:hAnsiTheme="majorHAnsi" w:cstheme="majorHAnsi"/>
                <w:sz w:val="22"/>
                <w:szCs w:val="22"/>
              </w:rPr>
              <w:t>aya yetkili özel hukuk kişileri.</w:t>
            </w:r>
          </w:p>
        </w:tc>
        <w:tc>
          <w:tcPr>
            <w:tcW w:w="3113" w:type="dxa"/>
            <w:shd w:val="clear" w:color="auto" w:fill="EEECE1" w:themeFill="background2"/>
          </w:tcPr>
          <w:p w14:paraId="253203FE" w14:textId="77777777" w:rsidR="000956DE" w:rsidRPr="003E6D2A" w:rsidRDefault="000956DE" w:rsidP="00D81AAD">
            <w:pPr>
              <w:spacing w:line="276" w:lineRule="auto"/>
              <w:rPr>
                <w:rFonts w:asciiTheme="majorHAnsi" w:hAnsiTheme="majorHAnsi" w:cstheme="majorHAnsi"/>
                <w:sz w:val="22"/>
                <w:szCs w:val="22"/>
              </w:rPr>
            </w:pPr>
            <w:r w:rsidRPr="003E6D2A">
              <w:rPr>
                <w:rFonts w:asciiTheme="majorHAnsi" w:hAnsiTheme="majorHAnsi" w:cstheme="majorHAnsi"/>
                <w:sz w:val="22"/>
                <w:szCs w:val="22"/>
              </w:rPr>
              <w:t>İlgili özel hukuk kişilerinin hukuki yetkisi dahilinde talep ettiği amaçla sınırlı olarak</w:t>
            </w:r>
            <w:r w:rsidR="008E1088" w:rsidRPr="003E6D2A">
              <w:rPr>
                <w:rFonts w:asciiTheme="majorHAnsi" w:hAnsiTheme="majorHAnsi" w:cstheme="majorHAnsi"/>
                <w:sz w:val="22"/>
                <w:szCs w:val="22"/>
              </w:rPr>
              <w:t>.</w:t>
            </w:r>
          </w:p>
        </w:tc>
      </w:tr>
    </w:tbl>
    <w:p w14:paraId="45690ABC" w14:textId="0554D56A" w:rsidR="006A708C" w:rsidRDefault="006A708C" w:rsidP="00D81AAD">
      <w:pPr>
        <w:spacing w:line="276" w:lineRule="auto"/>
        <w:rPr>
          <w:rFonts w:asciiTheme="majorHAnsi" w:eastAsia="Times New Roman" w:hAnsiTheme="majorHAnsi" w:cstheme="majorHAnsi"/>
          <w:b/>
          <w:bCs/>
          <w:color w:val="C00000"/>
          <w:kern w:val="32"/>
          <w:sz w:val="22"/>
          <w:szCs w:val="22"/>
          <w:lang w:val="tr-TR" w:eastAsia="tr-TR"/>
        </w:rPr>
      </w:pPr>
      <w:bookmarkStart w:id="65" w:name="_Toc463018383"/>
    </w:p>
    <w:p w14:paraId="228BF723" w14:textId="77777777" w:rsidR="00F12AD7" w:rsidRDefault="00F12AD7" w:rsidP="00D81AAD">
      <w:pPr>
        <w:spacing w:line="276" w:lineRule="auto"/>
        <w:rPr>
          <w:rFonts w:asciiTheme="majorHAnsi" w:eastAsia="Times New Roman" w:hAnsiTheme="majorHAnsi" w:cstheme="majorHAnsi"/>
          <w:b/>
          <w:bCs/>
          <w:color w:val="C00000"/>
          <w:kern w:val="32"/>
          <w:sz w:val="22"/>
          <w:szCs w:val="22"/>
          <w:lang w:val="tr-TR" w:eastAsia="tr-TR"/>
        </w:rPr>
      </w:pPr>
    </w:p>
    <w:p w14:paraId="22299D15" w14:textId="7319F215" w:rsidR="00887AA2" w:rsidRPr="003E6D2A" w:rsidRDefault="00277D93" w:rsidP="00D81AAD">
      <w:pPr>
        <w:pStyle w:val="Heading2"/>
        <w:numPr>
          <w:ilvl w:val="0"/>
          <w:numId w:val="25"/>
        </w:numPr>
        <w:spacing w:before="0" w:line="276" w:lineRule="auto"/>
        <w:jc w:val="both"/>
        <w:rPr>
          <w:rFonts w:asciiTheme="majorHAnsi" w:eastAsia="Times New Roman" w:hAnsiTheme="majorHAnsi" w:cstheme="majorHAnsi"/>
          <w:i w:val="0"/>
          <w:kern w:val="32"/>
          <w:sz w:val="22"/>
          <w:szCs w:val="22"/>
          <w:lang w:val="tr-TR" w:eastAsia="tr-TR"/>
        </w:rPr>
      </w:pPr>
      <w:bookmarkStart w:id="66" w:name="_Toc526199921"/>
      <w:r w:rsidRPr="003E6D2A">
        <w:rPr>
          <w:rFonts w:asciiTheme="majorHAnsi" w:eastAsia="Times New Roman" w:hAnsiTheme="majorHAnsi" w:cstheme="majorHAnsi"/>
          <w:i w:val="0"/>
          <w:kern w:val="32"/>
          <w:sz w:val="22"/>
          <w:szCs w:val="22"/>
          <w:lang w:val="tr-TR" w:eastAsia="tr-TR"/>
        </w:rPr>
        <w:t xml:space="preserve">BÖLÜM 7 – </w:t>
      </w:r>
      <w:bookmarkStart w:id="67" w:name="_Toc463616018"/>
      <w:bookmarkStart w:id="68" w:name="_Toc463115381"/>
      <w:r w:rsidR="00887AA2" w:rsidRPr="003E6D2A">
        <w:rPr>
          <w:rFonts w:asciiTheme="majorHAnsi" w:eastAsia="Times New Roman" w:hAnsiTheme="majorHAnsi" w:cstheme="majorHAnsi"/>
          <w:i w:val="0"/>
          <w:kern w:val="32"/>
          <w:sz w:val="22"/>
          <w:szCs w:val="22"/>
          <w:lang w:val="tr-TR" w:eastAsia="tr-TR"/>
        </w:rPr>
        <w:t>ÇALIŞANLARIN İŞ FAALİYETLERİ İLE BAĞLANTILI GERÇEKLEŞTİRDİKLERİ ELEKTRONİK HABERLEŞME İŞLEMLERİNE İLİŞKİN KİŞİSEL VERİLERİNİN İŞLENMESİ</w:t>
      </w:r>
      <w:bookmarkEnd w:id="67"/>
      <w:r w:rsidR="00887AA2" w:rsidRPr="003E6D2A">
        <w:rPr>
          <w:rFonts w:asciiTheme="majorHAnsi" w:eastAsia="Times New Roman" w:hAnsiTheme="majorHAnsi" w:cstheme="majorHAnsi"/>
          <w:i w:val="0"/>
          <w:kern w:val="32"/>
          <w:sz w:val="22"/>
          <w:szCs w:val="22"/>
          <w:lang w:val="tr-TR" w:eastAsia="tr-TR"/>
        </w:rPr>
        <w:t xml:space="preserve"> </w:t>
      </w:r>
      <w:bookmarkEnd w:id="66"/>
      <w:bookmarkEnd w:id="68"/>
    </w:p>
    <w:p w14:paraId="317BE900" w14:textId="77777777" w:rsidR="008D6A98" w:rsidRPr="003E6D2A" w:rsidRDefault="008D6A98" w:rsidP="00D81AAD">
      <w:pPr>
        <w:spacing w:line="276" w:lineRule="auto"/>
        <w:rPr>
          <w:rFonts w:asciiTheme="majorHAnsi" w:hAnsiTheme="majorHAnsi" w:cstheme="majorHAnsi"/>
          <w:lang w:val="tr-TR" w:eastAsia="tr-TR"/>
        </w:rPr>
      </w:pPr>
    </w:p>
    <w:p w14:paraId="79A66B94" w14:textId="41D1E07A" w:rsidR="00887AA2" w:rsidRDefault="00887AA2" w:rsidP="00D81AAD">
      <w:pPr>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t>Çalışanların iş faaliyetleri sırasında gerçekleştirdikleri işlemler hem Şirketin hem müşterilerin hem de çalışanların güvenliği açısından önem taşıyabilmektedir. Çalışanların elektronik haberleşme işlemlerine ilişkin kişisel verilerin işlenmesi halinde; çalışan verilerinin işlenmesinde bu politikada yer alan d</w:t>
      </w:r>
      <w:r w:rsidR="00DC00AB" w:rsidRPr="003E6D2A">
        <w:rPr>
          <w:rFonts w:asciiTheme="majorHAnsi" w:hAnsiTheme="majorHAnsi" w:cstheme="majorHAnsi"/>
          <w:sz w:val="22"/>
          <w:szCs w:val="22"/>
          <w:lang w:val="tr-TR"/>
        </w:rPr>
        <w:t xml:space="preserve">üzenlemelere uygun davranılır. </w:t>
      </w:r>
    </w:p>
    <w:p w14:paraId="2B9D88FB" w14:textId="77777777" w:rsidR="0032343B" w:rsidRPr="003E6D2A" w:rsidRDefault="0032343B" w:rsidP="00D81AAD">
      <w:pPr>
        <w:spacing w:line="276" w:lineRule="auto"/>
        <w:jc w:val="both"/>
        <w:rPr>
          <w:rFonts w:asciiTheme="majorHAnsi" w:hAnsiTheme="majorHAnsi" w:cstheme="majorHAnsi"/>
          <w:sz w:val="22"/>
          <w:szCs w:val="22"/>
          <w:lang w:val="tr-TR"/>
        </w:rPr>
      </w:pPr>
    </w:p>
    <w:p w14:paraId="6CB8542F" w14:textId="2111447C" w:rsidR="00887AA2" w:rsidRDefault="00141402" w:rsidP="00D81AAD">
      <w:pPr>
        <w:pStyle w:val="Heading2"/>
        <w:numPr>
          <w:ilvl w:val="1"/>
          <w:numId w:val="29"/>
        </w:numPr>
        <w:spacing w:before="0" w:line="276" w:lineRule="auto"/>
        <w:ind w:left="426" w:hanging="426"/>
        <w:jc w:val="both"/>
        <w:rPr>
          <w:rFonts w:asciiTheme="majorHAnsi" w:eastAsia="Calibri" w:hAnsiTheme="majorHAnsi" w:cstheme="majorHAnsi"/>
          <w:bCs w:val="0"/>
          <w:i w:val="0"/>
          <w:sz w:val="22"/>
          <w:szCs w:val="22"/>
          <w:lang w:val="tr-TR"/>
        </w:rPr>
      </w:pPr>
      <w:bookmarkStart w:id="69" w:name="_Toc463115384"/>
      <w:bookmarkStart w:id="70" w:name="_Toc463616020"/>
      <w:bookmarkStart w:id="71" w:name="_Toc526199922"/>
      <w:r w:rsidRPr="003E6D2A">
        <w:rPr>
          <w:rFonts w:asciiTheme="majorHAnsi" w:eastAsia="Calibri" w:hAnsiTheme="majorHAnsi" w:cstheme="majorHAnsi"/>
          <w:bCs w:val="0"/>
          <w:i w:val="0"/>
          <w:sz w:val="22"/>
          <w:szCs w:val="22"/>
          <w:lang w:val="tr-TR"/>
        </w:rPr>
        <w:t xml:space="preserve">ELEKTRONİK HABERLEŞME ARAÇLARININ </w:t>
      </w:r>
      <w:bookmarkEnd w:id="69"/>
      <w:r w:rsidRPr="003E6D2A">
        <w:rPr>
          <w:rFonts w:asciiTheme="majorHAnsi" w:eastAsia="Calibri" w:hAnsiTheme="majorHAnsi" w:cstheme="majorHAnsi"/>
          <w:bCs w:val="0"/>
          <w:i w:val="0"/>
          <w:sz w:val="22"/>
          <w:szCs w:val="22"/>
          <w:lang w:val="tr-TR"/>
        </w:rPr>
        <w:t>KULLANIMINA İLİŞKİN KİŞİSEL VERİLERİN İŞLENMESİ</w:t>
      </w:r>
      <w:bookmarkEnd w:id="70"/>
      <w:bookmarkEnd w:id="71"/>
    </w:p>
    <w:p w14:paraId="16A434C9" w14:textId="77777777" w:rsidR="00141402" w:rsidRPr="00141402" w:rsidRDefault="00141402" w:rsidP="00141402">
      <w:pPr>
        <w:rPr>
          <w:lang w:val="tr-TR"/>
        </w:rPr>
      </w:pPr>
    </w:p>
    <w:p w14:paraId="768286BB" w14:textId="74584C48" w:rsidR="00887AA2" w:rsidRPr="003E6D2A" w:rsidRDefault="00887AA2" w:rsidP="00D81AAD">
      <w:pPr>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t xml:space="preserve">Şirket tarafından çalışana sağlanmış veya sağlanabilecek olan cep telefonu, diz üstü bilgisayar, tablet ve benzeri elektronik haberleşme araçlarının kullanımına ilişkin olarak çalışan verileri işlenebilir. Elde edilen verilerin özel nitelikli kişisel veri olduğu durumlarda; özel nitelikli kişisel verilerin işlenmesine ilişkin bu politika hükümleri dikkate alınır. Elektronik haberleşme araçlarının kullanımına ilişkin elde edilen kişisel verilere ilişkin, bu politikadaki diğer hükümler uygulama alanı bulur. </w:t>
      </w:r>
    </w:p>
    <w:p w14:paraId="0877B749" w14:textId="77777777" w:rsidR="00887AA2" w:rsidRPr="003E6D2A" w:rsidRDefault="00887AA2" w:rsidP="00D81AAD">
      <w:pPr>
        <w:spacing w:line="276" w:lineRule="auto"/>
        <w:jc w:val="both"/>
        <w:rPr>
          <w:rFonts w:asciiTheme="majorHAnsi" w:hAnsiTheme="majorHAnsi" w:cstheme="majorHAnsi"/>
          <w:lang w:val="tr-TR"/>
        </w:rPr>
      </w:pPr>
    </w:p>
    <w:p w14:paraId="73BF2F07" w14:textId="2A38BA1C" w:rsidR="00887AA2" w:rsidRDefault="00141402" w:rsidP="00D81AAD">
      <w:pPr>
        <w:pStyle w:val="Heading2"/>
        <w:numPr>
          <w:ilvl w:val="1"/>
          <w:numId w:val="29"/>
        </w:numPr>
        <w:spacing w:before="0" w:line="276" w:lineRule="auto"/>
        <w:ind w:left="426" w:hanging="426"/>
        <w:jc w:val="both"/>
        <w:rPr>
          <w:rFonts w:asciiTheme="majorHAnsi" w:eastAsia="Calibri" w:hAnsiTheme="majorHAnsi" w:cstheme="majorHAnsi"/>
          <w:bCs w:val="0"/>
          <w:i w:val="0"/>
          <w:sz w:val="22"/>
          <w:szCs w:val="22"/>
          <w:lang w:val="tr-TR"/>
        </w:rPr>
      </w:pPr>
      <w:bookmarkStart w:id="72" w:name="_Toc463115385"/>
      <w:bookmarkStart w:id="73" w:name="_Toc463616021"/>
      <w:bookmarkStart w:id="74" w:name="_Toc526199923"/>
      <w:r w:rsidRPr="003E6D2A">
        <w:rPr>
          <w:rFonts w:asciiTheme="majorHAnsi" w:eastAsia="Calibri" w:hAnsiTheme="majorHAnsi" w:cstheme="majorHAnsi"/>
          <w:bCs w:val="0"/>
          <w:i w:val="0"/>
          <w:sz w:val="22"/>
          <w:szCs w:val="22"/>
          <w:lang w:val="tr-TR"/>
        </w:rPr>
        <w:t>TELEFON GÖRÜŞMELERİN</w:t>
      </w:r>
      <w:bookmarkEnd w:id="72"/>
      <w:r w:rsidRPr="003E6D2A">
        <w:rPr>
          <w:rFonts w:asciiTheme="majorHAnsi" w:eastAsia="Calibri" w:hAnsiTheme="majorHAnsi" w:cstheme="majorHAnsi"/>
          <w:bCs w:val="0"/>
          <w:i w:val="0"/>
          <w:sz w:val="22"/>
          <w:szCs w:val="22"/>
          <w:lang w:val="tr-TR"/>
        </w:rPr>
        <w:t>E İLİŞKİN KİŞİSEL VERİLERİN İŞLENMESİ</w:t>
      </w:r>
      <w:bookmarkEnd w:id="73"/>
      <w:bookmarkEnd w:id="74"/>
    </w:p>
    <w:p w14:paraId="0EE75036" w14:textId="77777777" w:rsidR="00141402" w:rsidRPr="00141402" w:rsidRDefault="00141402" w:rsidP="00141402">
      <w:pPr>
        <w:rPr>
          <w:lang w:val="tr-TR"/>
        </w:rPr>
      </w:pPr>
    </w:p>
    <w:p w14:paraId="087C12A3" w14:textId="53387574" w:rsidR="00887AA2" w:rsidRPr="003E6D2A" w:rsidRDefault="00887AA2" w:rsidP="00D81AAD">
      <w:pPr>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t xml:space="preserve">Şirket telefonundan yapılan iletişim, telefon görüşmesi yapılan numaralar ve iletişimin süresine ilişkin kişisel verilerin sadece işlendikleri amaçla sınırlı olarak kullanılmasına özen gösterilir. </w:t>
      </w:r>
    </w:p>
    <w:p w14:paraId="1AE3AAB1" w14:textId="77777777" w:rsidR="00887AA2" w:rsidRPr="003E6D2A" w:rsidRDefault="00887AA2" w:rsidP="00D81AAD">
      <w:pPr>
        <w:spacing w:line="276" w:lineRule="auto"/>
        <w:jc w:val="both"/>
        <w:rPr>
          <w:rFonts w:asciiTheme="majorHAnsi" w:hAnsiTheme="majorHAnsi" w:cstheme="majorHAnsi"/>
          <w:lang w:val="tr-TR"/>
        </w:rPr>
      </w:pPr>
    </w:p>
    <w:p w14:paraId="2B1819F9" w14:textId="249DAA21" w:rsidR="00887AA2" w:rsidRDefault="00141402" w:rsidP="00D81AAD">
      <w:pPr>
        <w:pStyle w:val="Heading2"/>
        <w:numPr>
          <w:ilvl w:val="1"/>
          <w:numId w:val="29"/>
        </w:numPr>
        <w:spacing w:before="0" w:line="276" w:lineRule="auto"/>
        <w:ind w:left="426" w:hanging="426"/>
        <w:jc w:val="both"/>
        <w:rPr>
          <w:rFonts w:asciiTheme="majorHAnsi" w:eastAsia="Calibri" w:hAnsiTheme="majorHAnsi" w:cstheme="majorHAnsi"/>
          <w:bCs w:val="0"/>
          <w:i w:val="0"/>
          <w:sz w:val="22"/>
          <w:szCs w:val="22"/>
          <w:lang w:val="tr-TR"/>
        </w:rPr>
      </w:pPr>
      <w:bookmarkStart w:id="75" w:name="_Toc463115386"/>
      <w:bookmarkStart w:id="76" w:name="_Toc463616022"/>
      <w:bookmarkStart w:id="77" w:name="_Toc526199924"/>
      <w:r w:rsidRPr="003E6D2A">
        <w:rPr>
          <w:rFonts w:asciiTheme="majorHAnsi" w:eastAsia="Calibri" w:hAnsiTheme="majorHAnsi" w:cstheme="majorHAnsi"/>
          <w:bCs w:val="0"/>
          <w:i w:val="0"/>
          <w:sz w:val="22"/>
          <w:szCs w:val="22"/>
          <w:lang w:val="tr-TR"/>
        </w:rPr>
        <w:t>KURUMSAL E-POSTALAR</w:t>
      </w:r>
      <w:bookmarkEnd w:id="75"/>
      <w:r w:rsidRPr="003E6D2A">
        <w:rPr>
          <w:rFonts w:asciiTheme="majorHAnsi" w:eastAsia="Calibri" w:hAnsiTheme="majorHAnsi" w:cstheme="majorHAnsi"/>
          <w:bCs w:val="0"/>
          <w:i w:val="0"/>
          <w:sz w:val="22"/>
          <w:szCs w:val="22"/>
          <w:lang w:val="tr-TR"/>
        </w:rPr>
        <w:t>A İLİŞKİN KİŞİSEL VERİLERİN İŞLENMESİ</w:t>
      </w:r>
      <w:bookmarkEnd w:id="76"/>
      <w:bookmarkEnd w:id="77"/>
    </w:p>
    <w:p w14:paraId="4419B654" w14:textId="77777777" w:rsidR="00141402" w:rsidRPr="00141402" w:rsidRDefault="00141402" w:rsidP="00141402">
      <w:pPr>
        <w:rPr>
          <w:lang w:val="tr-TR"/>
        </w:rPr>
      </w:pPr>
    </w:p>
    <w:p w14:paraId="56A93ED8" w14:textId="75951DC8" w:rsidR="00887AA2" w:rsidRPr="003E6D2A" w:rsidRDefault="00887AA2" w:rsidP="00D81AAD">
      <w:pPr>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t>Çalışan kurumsal e-posta hesabı üzerinden elde edilen kişisel verileri yasal mevzuat</w:t>
      </w:r>
      <w:r w:rsidR="00887E7D" w:rsidRPr="003E6D2A">
        <w:rPr>
          <w:rFonts w:asciiTheme="majorHAnsi" w:hAnsiTheme="majorHAnsi" w:cstheme="majorHAnsi"/>
          <w:sz w:val="22"/>
          <w:szCs w:val="22"/>
          <w:lang w:val="tr-TR"/>
        </w:rPr>
        <w:t>ın</w:t>
      </w:r>
      <w:r w:rsidRPr="003E6D2A">
        <w:rPr>
          <w:rFonts w:asciiTheme="majorHAnsi" w:hAnsiTheme="majorHAnsi" w:cstheme="majorHAnsi"/>
          <w:sz w:val="22"/>
          <w:szCs w:val="22"/>
          <w:lang w:val="tr-TR"/>
        </w:rPr>
        <w:t xml:space="preserve"> izin verdiği ölçüde işlenebilir. Bu yönde bir uygulamanın bulunması halinde, söz konusu faaliyet sonucu elde edilen verilerin çalışana ait kişisel veriler olması halinde; bu politikada yer alan tüm hükümler uygulama alanı bulur. </w:t>
      </w:r>
    </w:p>
    <w:p w14:paraId="35DCD90F" w14:textId="77777777" w:rsidR="00887AA2" w:rsidRPr="003E6D2A" w:rsidRDefault="00887AA2" w:rsidP="00D81AAD">
      <w:pPr>
        <w:spacing w:line="276" w:lineRule="auto"/>
        <w:jc w:val="both"/>
        <w:rPr>
          <w:rFonts w:asciiTheme="majorHAnsi" w:hAnsiTheme="majorHAnsi" w:cstheme="majorHAnsi"/>
          <w:lang w:val="tr-TR"/>
        </w:rPr>
      </w:pPr>
    </w:p>
    <w:bookmarkEnd w:id="65"/>
    <w:p w14:paraId="05B679AA" w14:textId="77777777" w:rsidR="00B30C6C" w:rsidRDefault="00B30C6C">
      <w:pPr>
        <w:rPr>
          <w:rFonts w:asciiTheme="majorHAnsi" w:eastAsia="Calibri" w:hAnsiTheme="majorHAnsi" w:cstheme="majorHAnsi"/>
          <w:b/>
          <w:bCs/>
          <w:color w:val="C00000"/>
          <w:sz w:val="22"/>
          <w:szCs w:val="22"/>
          <w:lang w:val="tr-TR"/>
        </w:rPr>
      </w:pPr>
      <w:r>
        <w:rPr>
          <w:rFonts w:asciiTheme="majorHAnsi" w:eastAsia="Calibri" w:hAnsiTheme="majorHAnsi" w:cstheme="majorHAnsi"/>
          <w:i/>
          <w:sz w:val="22"/>
          <w:szCs w:val="22"/>
          <w:lang w:val="tr-TR"/>
        </w:rPr>
        <w:br w:type="page"/>
      </w:r>
    </w:p>
    <w:p w14:paraId="69838E83" w14:textId="1B8B81E1" w:rsidR="00277D93" w:rsidRPr="003E6D2A" w:rsidRDefault="00FC611C" w:rsidP="009957E6">
      <w:pPr>
        <w:pStyle w:val="Heading2"/>
        <w:numPr>
          <w:ilvl w:val="0"/>
          <w:numId w:val="25"/>
        </w:numPr>
        <w:spacing w:before="0" w:line="276" w:lineRule="auto"/>
        <w:jc w:val="both"/>
        <w:rPr>
          <w:rFonts w:asciiTheme="majorHAnsi" w:eastAsia="Calibri" w:hAnsiTheme="majorHAnsi" w:cstheme="majorHAnsi"/>
          <w:i w:val="0"/>
          <w:sz w:val="22"/>
          <w:szCs w:val="22"/>
          <w:lang w:val="tr-TR"/>
        </w:rPr>
      </w:pPr>
      <w:bookmarkStart w:id="78" w:name="_Toc526199925"/>
      <w:r w:rsidRPr="009957E6">
        <w:rPr>
          <w:rFonts w:asciiTheme="majorHAnsi" w:eastAsia="Times New Roman" w:hAnsiTheme="majorHAnsi" w:cstheme="majorHAnsi"/>
          <w:i w:val="0"/>
          <w:kern w:val="32"/>
          <w:sz w:val="22"/>
          <w:szCs w:val="22"/>
          <w:lang w:val="tr-TR" w:eastAsia="tr-TR"/>
        </w:rPr>
        <w:lastRenderedPageBreak/>
        <w:t>BÖLÜM</w:t>
      </w:r>
      <w:r w:rsidRPr="003E6D2A">
        <w:rPr>
          <w:rFonts w:asciiTheme="majorHAnsi" w:eastAsia="Calibri" w:hAnsiTheme="majorHAnsi" w:cstheme="majorHAnsi"/>
          <w:i w:val="0"/>
          <w:sz w:val="22"/>
          <w:szCs w:val="22"/>
          <w:lang w:val="tr-TR"/>
        </w:rPr>
        <w:t xml:space="preserve"> </w:t>
      </w:r>
      <w:r w:rsidR="009957E6">
        <w:rPr>
          <w:rFonts w:asciiTheme="majorHAnsi" w:eastAsia="Calibri" w:hAnsiTheme="majorHAnsi" w:cstheme="majorHAnsi"/>
          <w:i w:val="0"/>
          <w:sz w:val="22"/>
          <w:szCs w:val="22"/>
          <w:lang w:val="tr-TR"/>
        </w:rPr>
        <w:t>8</w:t>
      </w:r>
      <w:r w:rsidR="0041583B" w:rsidRPr="003E6D2A">
        <w:rPr>
          <w:rFonts w:asciiTheme="majorHAnsi" w:eastAsia="Calibri" w:hAnsiTheme="majorHAnsi" w:cstheme="majorHAnsi"/>
          <w:i w:val="0"/>
          <w:sz w:val="22"/>
          <w:szCs w:val="22"/>
          <w:lang w:val="tr-TR"/>
        </w:rPr>
        <w:t xml:space="preserve">- </w:t>
      </w:r>
      <w:r w:rsidR="00277D93" w:rsidRPr="003E6D2A">
        <w:rPr>
          <w:rFonts w:asciiTheme="majorHAnsi" w:eastAsia="Calibri" w:hAnsiTheme="majorHAnsi" w:cstheme="majorHAnsi"/>
          <w:i w:val="0"/>
          <w:sz w:val="22"/>
          <w:szCs w:val="22"/>
          <w:lang w:val="tr-TR"/>
        </w:rPr>
        <w:t>KİŞİSEL VERİLERİN SİLİNMESİ, YOK EDİLMESİ VE ANONİMLEŞTİRİLMESİ ŞARTLARI</w:t>
      </w:r>
      <w:bookmarkEnd w:id="78"/>
    </w:p>
    <w:p w14:paraId="76FF2C06" w14:textId="77777777" w:rsidR="00277D93" w:rsidRPr="003E6D2A" w:rsidRDefault="00277D93" w:rsidP="00D81AAD">
      <w:pPr>
        <w:spacing w:line="276" w:lineRule="auto"/>
        <w:jc w:val="both"/>
        <w:rPr>
          <w:rFonts w:asciiTheme="majorHAnsi" w:hAnsiTheme="majorHAnsi" w:cstheme="majorHAnsi"/>
          <w:sz w:val="22"/>
          <w:szCs w:val="22"/>
          <w:lang w:val="tr-TR"/>
        </w:rPr>
      </w:pPr>
    </w:p>
    <w:tbl>
      <w:tblPr>
        <w:tblStyle w:val="TableGrid"/>
        <w:tblW w:w="0" w:type="auto"/>
        <w:shd w:val="clear" w:color="auto" w:fill="D9D9D9" w:themeFill="background1" w:themeFillShade="D9"/>
        <w:tblLook w:val="04A0" w:firstRow="1" w:lastRow="0" w:firstColumn="1" w:lastColumn="0" w:noHBand="0" w:noVBand="1"/>
      </w:tblPr>
      <w:tblGrid>
        <w:gridCol w:w="9056"/>
      </w:tblGrid>
      <w:tr w:rsidR="002A1C94" w:rsidRPr="003E6D2A" w14:paraId="26AE4981" w14:textId="77777777" w:rsidTr="006C4B8F">
        <w:tc>
          <w:tcPr>
            <w:tcW w:w="9062" w:type="dxa"/>
            <w:shd w:val="clear" w:color="auto" w:fill="D9D9D9" w:themeFill="background1" w:themeFillShade="D9"/>
          </w:tcPr>
          <w:p w14:paraId="3648ECB9" w14:textId="61EB5D23" w:rsidR="002A1C94" w:rsidRPr="003E6D2A" w:rsidRDefault="0084098E" w:rsidP="00D81AAD">
            <w:pPr>
              <w:spacing w:line="276" w:lineRule="auto"/>
              <w:jc w:val="both"/>
              <w:rPr>
                <w:rFonts w:asciiTheme="majorHAnsi" w:hAnsiTheme="majorHAnsi" w:cstheme="majorHAnsi"/>
                <w:sz w:val="22"/>
                <w:szCs w:val="22"/>
              </w:rPr>
            </w:pPr>
            <w:r>
              <w:rPr>
                <w:rFonts w:asciiTheme="majorHAnsi" w:hAnsiTheme="majorHAnsi" w:cstheme="majorHAnsi"/>
                <w:sz w:val="22"/>
                <w:szCs w:val="22"/>
                <w:lang w:val="en-US" w:eastAsia="tr-TR"/>
              </w:rPr>
              <w:t>Şirket</w:t>
            </w:r>
            <w:r w:rsidR="006F4E8B" w:rsidRPr="003E6D2A">
              <w:rPr>
                <w:rFonts w:asciiTheme="majorHAnsi" w:hAnsiTheme="majorHAnsi" w:cstheme="majorHAnsi"/>
                <w:sz w:val="22"/>
                <w:szCs w:val="22"/>
                <w:lang w:val="en-US" w:eastAsia="tr-TR"/>
              </w:rPr>
              <w:t>,</w:t>
            </w:r>
            <w:r w:rsidR="00F30F33" w:rsidRPr="003E6D2A">
              <w:rPr>
                <w:rFonts w:asciiTheme="majorHAnsi" w:hAnsiTheme="majorHAnsi" w:cstheme="majorHAnsi"/>
                <w:sz w:val="22"/>
                <w:szCs w:val="22"/>
                <w:lang w:val="en-US" w:eastAsia="tr-TR"/>
              </w:rPr>
              <w:t xml:space="preserve"> </w:t>
            </w:r>
            <w:r w:rsidR="002A1C94" w:rsidRPr="003E6D2A">
              <w:rPr>
                <w:rFonts w:asciiTheme="majorHAnsi" w:hAnsiTheme="majorHAnsi" w:cstheme="majorHAnsi"/>
                <w:sz w:val="22"/>
                <w:szCs w:val="22"/>
              </w:rPr>
              <w:t xml:space="preserve">KVK Kanunu’nun 7. maddesinde düzenlendiği üzere ilgili kanun hükümlerine uygun olarak işlenmiş olmasına rağmen, işlenmesini gerektiren sebeplerin ortadan kalkması hâlinde </w:t>
            </w:r>
            <w:r w:rsidR="008B619E">
              <w:rPr>
                <w:rFonts w:asciiTheme="majorHAnsi" w:hAnsiTheme="majorHAnsi" w:cstheme="majorHAnsi"/>
                <w:sz w:val="22"/>
                <w:szCs w:val="22"/>
                <w:lang w:val="en-US" w:eastAsia="tr-TR"/>
              </w:rPr>
              <w:t>Şirket’in</w:t>
            </w:r>
            <w:r w:rsidR="002A1C94" w:rsidRPr="003E6D2A">
              <w:rPr>
                <w:rFonts w:asciiTheme="majorHAnsi" w:hAnsiTheme="majorHAnsi" w:cstheme="majorHAnsi"/>
                <w:sz w:val="22"/>
                <w:szCs w:val="22"/>
              </w:rPr>
              <w:t xml:space="preserve"> kendi kararına istinaden veya kişisel veri sahibinin talebi üzerine kişisel veriler</w:t>
            </w:r>
            <w:r w:rsidR="00157AA7" w:rsidRPr="003E6D2A">
              <w:rPr>
                <w:rFonts w:asciiTheme="majorHAnsi" w:hAnsiTheme="majorHAnsi" w:cstheme="majorHAnsi"/>
                <w:sz w:val="22"/>
                <w:szCs w:val="22"/>
              </w:rPr>
              <w:t>i siler, yok eder veya anonim hâle getirir</w:t>
            </w:r>
            <w:r w:rsidR="002A1C94" w:rsidRPr="003E6D2A">
              <w:rPr>
                <w:rFonts w:asciiTheme="majorHAnsi" w:hAnsiTheme="majorHAnsi" w:cstheme="majorHAnsi"/>
                <w:sz w:val="22"/>
                <w:szCs w:val="22"/>
              </w:rPr>
              <w:t>.</w:t>
            </w:r>
          </w:p>
        </w:tc>
      </w:tr>
    </w:tbl>
    <w:p w14:paraId="07469A9B" w14:textId="77777777" w:rsidR="002A1C94" w:rsidRPr="003E6D2A" w:rsidRDefault="002A1C94" w:rsidP="00D81AAD">
      <w:pPr>
        <w:spacing w:line="276" w:lineRule="auto"/>
        <w:jc w:val="both"/>
        <w:rPr>
          <w:rFonts w:asciiTheme="majorHAnsi" w:hAnsiTheme="majorHAnsi" w:cstheme="majorHAnsi"/>
          <w:sz w:val="22"/>
          <w:szCs w:val="22"/>
          <w:lang w:val="tr-TR"/>
        </w:rPr>
      </w:pPr>
    </w:p>
    <w:p w14:paraId="73726A30" w14:textId="096C1D04" w:rsidR="002500F5" w:rsidRPr="003E6D2A" w:rsidRDefault="008A2305" w:rsidP="00D81AAD">
      <w:pPr>
        <w:spacing w:line="276" w:lineRule="auto"/>
        <w:jc w:val="both"/>
        <w:rPr>
          <w:rFonts w:asciiTheme="majorHAnsi" w:hAnsiTheme="majorHAnsi" w:cstheme="majorHAnsi"/>
          <w:sz w:val="22"/>
          <w:szCs w:val="22"/>
          <w:lang w:val="tr-TR"/>
        </w:rPr>
      </w:pPr>
      <w:r w:rsidRPr="003E6D2A">
        <w:rPr>
          <w:rFonts w:asciiTheme="majorHAnsi" w:hAnsiTheme="majorHAnsi" w:cstheme="majorHAnsi"/>
          <w:sz w:val="22"/>
          <w:szCs w:val="22"/>
          <w:lang w:val="tr-TR"/>
        </w:rPr>
        <w:t xml:space="preserve">KVK Kanunu’nun 7. maddesinde düzenlendiği üzere ilgili kanun hükümlerine uygun olarak işlenmiş olmasına rağmen, işlenmesini gerektiren sebeplerin ortadan kalkması hâlinde </w:t>
      </w:r>
      <w:r w:rsidR="0084098E">
        <w:rPr>
          <w:rFonts w:asciiTheme="majorHAnsi" w:hAnsiTheme="majorHAnsi" w:cstheme="majorHAnsi"/>
          <w:sz w:val="22"/>
          <w:szCs w:val="22"/>
          <w:lang w:eastAsia="tr-TR"/>
        </w:rPr>
        <w:t>Şirket’in</w:t>
      </w:r>
      <w:r w:rsidRPr="003E6D2A">
        <w:rPr>
          <w:rFonts w:asciiTheme="majorHAnsi" w:hAnsiTheme="majorHAnsi" w:cstheme="majorHAnsi"/>
          <w:sz w:val="22"/>
          <w:szCs w:val="22"/>
          <w:lang w:val="tr-TR"/>
        </w:rPr>
        <w:t xml:space="preserve"> kararına istinaden veya </w:t>
      </w:r>
      <w:r w:rsidR="009C2B35" w:rsidRPr="003E6D2A">
        <w:rPr>
          <w:rFonts w:asciiTheme="majorHAnsi" w:hAnsiTheme="majorHAnsi" w:cstheme="majorHAnsi"/>
          <w:sz w:val="22"/>
          <w:szCs w:val="22"/>
          <w:lang w:val="tr-TR"/>
        </w:rPr>
        <w:t>çalışanın</w:t>
      </w:r>
      <w:r w:rsidRPr="003E6D2A">
        <w:rPr>
          <w:rFonts w:asciiTheme="majorHAnsi" w:hAnsiTheme="majorHAnsi" w:cstheme="majorHAnsi"/>
          <w:sz w:val="22"/>
          <w:szCs w:val="22"/>
          <w:lang w:val="tr-TR"/>
        </w:rPr>
        <w:t xml:space="preserve"> talebi üzerine kişisel veriler silinir, yok edilir veya anonim hâle getirilir. </w:t>
      </w:r>
      <w:r w:rsidR="002500F5" w:rsidRPr="003E6D2A">
        <w:rPr>
          <w:rFonts w:asciiTheme="majorHAnsi" w:hAnsiTheme="majorHAnsi" w:cstheme="majorHAnsi"/>
          <w:sz w:val="22"/>
          <w:szCs w:val="22"/>
          <w:lang w:val="tr-TR"/>
        </w:rPr>
        <w:t xml:space="preserve">Bu kapsamda Şirketimiz ilgili yükümlülüğünü yerine getirmek üzere Şirket içerisinde gerekli teknik ve idari tedbirleri alarak; bu konuda gerekli işleyiş mekanizmaları geliştirmiş olup; bu yükümlüklerine uygun davranmak üzere ilgili iş birimlerini eğitmekte, görevlendirme ve farkındalıklarını sağlamaktadır. </w:t>
      </w:r>
    </w:p>
    <w:p w14:paraId="07609C0B" w14:textId="77777777" w:rsidR="008A2305" w:rsidRPr="003E6D2A" w:rsidRDefault="008A2305" w:rsidP="00D81AAD">
      <w:pPr>
        <w:spacing w:line="276" w:lineRule="auto"/>
        <w:jc w:val="both"/>
        <w:rPr>
          <w:rFonts w:asciiTheme="majorHAnsi" w:hAnsiTheme="majorHAnsi" w:cstheme="majorHAnsi"/>
          <w:b/>
          <w:sz w:val="22"/>
          <w:szCs w:val="22"/>
          <w:lang w:val="tr-TR"/>
        </w:rPr>
      </w:pPr>
    </w:p>
    <w:p w14:paraId="379AB6C8" w14:textId="21BA1538" w:rsidR="0084098E" w:rsidRDefault="00A35C7B" w:rsidP="00D81AAD">
      <w:pPr>
        <w:pStyle w:val="Heading1"/>
        <w:keepLines/>
        <w:numPr>
          <w:ilvl w:val="0"/>
          <w:numId w:val="32"/>
        </w:numPr>
        <w:spacing w:before="0" w:after="0" w:line="276" w:lineRule="auto"/>
        <w:ind w:left="709" w:hanging="709"/>
        <w:rPr>
          <w:rFonts w:asciiTheme="majorHAnsi" w:eastAsia="Calibri" w:hAnsiTheme="majorHAnsi" w:cstheme="majorHAnsi"/>
          <w:sz w:val="22"/>
          <w:szCs w:val="22"/>
          <w:lang w:val="tr-TR"/>
        </w:rPr>
      </w:pPr>
      <w:bookmarkStart w:id="79" w:name="_Toc526199926"/>
      <w:bookmarkStart w:id="80" w:name="_Toc463018395"/>
      <w:r w:rsidRPr="003E6D2A">
        <w:rPr>
          <w:rFonts w:asciiTheme="majorHAnsi" w:eastAsia="Calibri" w:hAnsiTheme="majorHAnsi" w:cstheme="majorHAnsi"/>
          <w:sz w:val="22"/>
          <w:szCs w:val="22"/>
          <w:lang w:val="tr-TR"/>
        </w:rPr>
        <w:t xml:space="preserve">BÖLÜM </w:t>
      </w:r>
      <w:r w:rsidR="009957E6">
        <w:rPr>
          <w:rFonts w:asciiTheme="majorHAnsi" w:eastAsia="Calibri" w:hAnsiTheme="majorHAnsi" w:cstheme="majorHAnsi"/>
          <w:sz w:val="22"/>
          <w:szCs w:val="22"/>
          <w:lang w:val="tr-TR"/>
        </w:rPr>
        <w:t>9</w:t>
      </w:r>
      <w:r w:rsidR="00831081" w:rsidRPr="003E6D2A">
        <w:rPr>
          <w:rFonts w:asciiTheme="majorHAnsi" w:eastAsia="Calibri" w:hAnsiTheme="majorHAnsi" w:cstheme="majorHAnsi"/>
          <w:sz w:val="22"/>
          <w:szCs w:val="22"/>
          <w:lang w:val="tr-TR"/>
        </w:rPr>
        <w:t xml:space="preserve">– </w:t>
      </w:r>
      <w:r w:rsidR="00D965D9" w:rsidRPr="003E6D2A">
        <w:rPr>
          <w:rFonts w:asciiTheme="majorHAnsi" w:eastAsia="Calibri" w:hAnsiTheme="majorHAnsi" w:cstheme="majorHAnsi"/>
          <w:sz w:val="22"/>
          <w:szCs w:val="22"/>
          <w:lang w:val="tr-TR"/>
        </w:rPr>
        <w:t>DİĞER HUSUSLAR</w:t>
      </w:r>
      <w:bookmarkEnd w:id="79"/>
    </w:p>
    <w:p w14:paraId="46734D8F" w14:textId="3AB47289" w:rsidR="00D965D9" w:rsidRPr="003E6D2A" w:rsidRDefault="00D965D9" w:rsidP="0084098E">
      <w:pPr>
        <w:pStyle w:val="Heading1"/>
        <w:keepLines/>
        <w:numPr>
          <w:ilvl w:val="0"/>
          <w:numId w:val="0"/>
        </w:numPr>
        <w:spacing w:before="0" w:after="0" w:line="276" w:lineRule="auto"/>
        <w:ind w:left="709"/>
        <w:rPr>
          <w:rFonts w:asciiTheme="majorHAnsi" w:eastAsia="Calibri" w:hAnsiTheme="majorHAnsi" w:cstheme="majorHAnsi"/>
          <w:sz w:val="22"/>
          <w:szCs w:val="22"/>
          <w:lang w:val="tr-TR"/>
        </w:rPr>
      </w:pPr>
      <w:r w:rsidRPr="003E6D2A">
        <w:rPr>
          <w:rFonts w:asciiTheme="majorHAnsi" w:eastAsia="Calibri" w:hAnsiTheme="majorHAnsi" w:cstheme="majorHAnsi"/>
          <w:sz w:val="22"/>
          <w:szCs w:val="22"/>
          <w:lang w:val="tr-TR"/>
        </w:rPr>
        <w:t xml:space="preserve"> </w:t>
      </w:r>
    </w:p>
    <w:p w14:paraId="5073523F" w14:textId="6C05B015" w:rsidR="00F16388" w:rsidRDefault="001E3EF6" w:rsidP="00D81AAD">
      <w:pPr>
        <w:pStyle w:val="Heading2"/>
        <w:numPr>
          <w:ilvl w:val="1"/>
          <w:numId w:val="27"/>
        </w:numPr>
        <w:tabs>
          <w:tab w:val="left" w:pos="567"/>
        </w:tabs>
        <w:spacing w:before="0" w:line="276" w:lineRule="auto"/>
        <w:jc w:val="both"/>
        <w:rPr>
          <w:rFonts w:asciiTheme="majorHAnsi" w:eastAsia="Calibri" w:hAnsiTheme="majorHAnsi" w:cstheme="majorHAnsi"/>
          <w:i w:val="0"/>
          <w:sz w:val="22"/>
          <w:szCs w:val="22"/>
          <w:lang w:val="tr-TR"/>
        </w:rPr>
      </w:pPr>
      <w:bookmarkStart w:id="81" w:name="_Toc463018414"/>
      <w:bookmarkEnd w:id="80"/>
      <w:r w:rsidRPr="003E6D2A">
        <w:rPr>
          <w:rFonts w:asciiTheme="majorHAnsi" w:eastAsia="Calibri" w:hAnsiTheme="majorHAnsi" w:cstheme="majorHAnsi"/>
          <w:i w:val="0"/>
          <w:sz w:val="22"/>
          <w:szCs w:val="22"/>
          <w:lang w:val="tr-TR"/>
        </w:rPr>
        <w:t xml:space="preserve"> </w:t>
      </w:r>
      <w:bookmarkStart w:id="82" w:name="_Toc526199927"/>
      <w:r w:rsidRPr="00660CAB">
        <w:rPr>
          <w:rFonts w:asciiTheme="majorHAnsi" w:hAnsiTheme="majorHAnsi" w:cstheme="majorHAnsi"/>
          <w:i w:val="0"/>
          <w:sz w:val="22"/>
          <w:szCs w:val="22"/>
          <w:lang w:val="tr-TR" w:eastAsia="tr-TR"/>
        </w:rPr>
        <w:t>ARÇELİK</w:t>
      </w:r>
      <w:r w:rsidRPr="003E6D2A">
        <w:rPr>
          <w:rFonts w:asciiTheme="majorHAnsi" w:hAnsiTheme="majorHAnsi" w:cstheme="majorHAnsi"/>
          <w:i w:val="0"/>
          <w:sz w:val="22"/>
          <w:szCs w:val="22"/>
          <w:lang w:val="tr-TR" w:eastAsia="tr-TR"/>
        </w:rPr>
        <w:t xml:space="preserve"> </w:t>
      </w:r>
      <w:r>
        <w:rPr>
          <w:rFonts w:asciiTheme="majorHAnsi" w:hAnsiTheme="majorHAnsi" w:cstheme="majorHAnsi"/>
          <w:i w:val="0"/>
          <w:sz w:val="22"/>
          <w:szCs w:val="22"/>
          <w:lang w:val="tr-TR" w:eastAsia="tr-TR"/>
        </w:rPr>
        <w:t xml:space="preserve">ŞİRKETLER GRUBU </w:t>
      </w:r>
      <w:r w:rsidRPr="003E6D2A">
        <w:rPr>
          <w:rFonts w:asciiTheme="majorHAnsi" w:hAnsiTheme="majorHAnsi" w:cstheme="majorHAnsi"/>
          <w:i w:val="0"/>
          <w:sz w:val="22"/>
          <w:szCs w:val="22"/>
          <w:lang w:val="tr-TR" w:eastAsia="tr-TR"/>
        </w:rPr>
        <w:t>ÇALIŞAN</w:t>
      </w:r>
      <w:r w:rsidRPr="003E6D2A">
        <w:rPr>
          <w:rFonts w:asciiTheme="majorHAnsi" w:hAnsiTheme="majorHAnsi" w:cstheme="majorHAnsi"/>
          <w:lang w:val="tr-TR"/>
        </w:rPr>
        <w:t xml:space="preserve"> </w:t>
      </w:r>
      <w:r w:rsidRPr="003E6D2A">
        <w:rPr>
          <w:rFonts w:asciiTheme="majorHAnsi" w:eastAsia="Calibri" w:hAnsiTheme="majorHAnsi" w:cstheme="majorHAnsi"/>
          <w:i w:val="0"/>
          <w:sz w:val="22"/>
          <w:szCs w:val="22"/>
          <w:lang w:val="tr-TR"/>
        </w:rPr>
        <w:t>KİŞİSEL VERİLERİNİN KORUNMASI VE İŞLENMESİ POLİTİKASININ DİĞER POLİTİKALARLA OLAN İLİŞKİSİ</w:t>
      </w:r>
      <w:bookmarkEnd w:id="81"/>
      <w:bookmarkEnd w:id="82"/>
      <w:r w:rsidRPr="003E6D2A">
        <w:rPr>
          <w:rFonts w:asciiTheme="majorHAnsi" w:eastAsia="Calibri" w:hAnsiTheme="majorHAnsi" w:cstheme="majorHAnsi"/>
          <w:i w:val="0"/>
          <w:sz w:val="22"/>
          <w:szCs w:val="22"/>
          <w:lang w:val="tr-TR"/>
        </w:rPr>
        <w:t xml:space="preserve"> </w:t>
      </w:r>
    </w:p>
    <w:p w14:paraId="31410D24" w14:textId="77777777" w:rsidR="001E3EF6" w:rsidRPr="001E3EF6" w:rsidRDefault="001E3EF6" w:rsidP="001E3EF6">
      <w:pPr>
        <w:rPr>
          <w:lang w:val="tr-TR"/>
        </w:rPr>
      </w:pPr>
    </w:p>
    <w:p w14:paraId="732718EB" w14:textId="711C58D5" w:rsidR="0036757B" w:rsidRDefault="78AA3592" w:rsidP="00D81AAD">
      <w:pPr>
        <w:spacing w:line="276" w:lineRule="auto"/>
        <w:jc w:val="both"/>
        <w:rPr>
          <w:rFonts w:asciiTheme="majorHAnsi" w:eastAsia="Calibri" w:hAnsiTheme="majorHAnsi" w:cstheme="majorHAnsi"/>
          <w:sz w:val="22"/>
          <w:szCs w:val="22"/>
          <w:lang w:val="tr-TR"/>
        </w:rPr>
      </w:pPr>
      <w:r w:rsidRPr="003E6D2A">
        <w:rPr>
          <w:rFonts w:asciiTheme="majorHAnsi" w:eastAsia="Calibri" w:hAnsiTheme="majorHAnsi" w:cstheme="majorHAnsi"/>
          <w:sz w:val="22"/>
          <w:szCs w:val="22"/>
          <w:lang w:val="tr-TR"/>
        </w:rPr>
        <w:t>Şirketin işbu Politika ile ortaya koymuş olduğu esaslar</w:t>
      </w:r>
      <w:r w:rsidR="00E91BD5" w:rsidRPr="003E6D2A">
        <w:rPr>
          <w:rFonts w:asciiTheme="majorHAnsi" w:eastAsia="Calibri" w:hAnsiTheme="majorHAnsi" w:cstheme="majorHAnsi"/>
          <w:sz w:val="22"/>
          <w:szCs w:val="22"/>
          <w:lang w:val="tr-TR"/>
        </w:rPr>
        <w:t xml:space="preserve">ı; ilgili esasların icrasına yönelik ortaya koyduğu politika, prosedür ve uygulama rehberleri ile Şirket içerisinde uygulanmasını temin etmektedir. Kişisel verilerin korunması konusunda ortaya konulan politika, prosedür ve uygulama rehberleri ile </w:t>
      </w:r>
      <w:r w:rsidRPr="003E6D2A">
        <w:rPr>
          <w:rFonts w:asciiTheme="majorHAnsi" w:eastAsia="Calibri" w:hAnsiTheme="majorHAnsi" w:cstheme="majorHAnsi"/>
          <w:sz w:val="22"/>
          <w:szCs w:val="22"/>
          <w:lang w:val="tr-TR"/>
        </w:rPr>
        <w:t>Şirketin diğer alanlarda yürüttüğü temel politikalar</w:t>
      </w:r>
      <w:r w:rsidR="00E91BD5" w:rsidRPr="003E6D2A">
        <w:rPr>
          <w:rFonts w:asciiTheme="majorHAnsi" w:eastAsia="Calibri" w:hAnsiTheme="majorHAnsi" w:cstheme="majorHAnsi"/>
          <w:sz w:val="22"/>
          <w:szCs w:val="22"/>
          <w:lang w:val="tr-TR"/>
        </w:rPr>
        <w:t xml:space="preserve">, prosedürler ve uygulama rehberiyle de </w:t>
      </w:r>
      <w:r w:rsidRPr="003E6D2A">
        <w:rPr>
          <w:rFonts w:asciiTheme="majorHAnsi" w:eastAsia="Calibri" w:hAnsiTheme="majorHAnsi" w:cstheme="majorHAnsi"/>
          <w:sz w:val="22"/>
          <w:szCs w:val="22"/>
          <w:lang w:val="tr-TR"/>
        </w:rPr>
        <w:t xml:space="preserve">bağı kurularak, Şirketin benzer amaçlarla farklı politika esaslarıyla işlettiği süreçler arasında </w:t>
      </w:r>
      <w:r w:rsidR="004D2AD6" w:rsidRPr="003E6D2A">
        <w:rPr>
          <w:rFonts w:asciiTheme="majorHAnsi" w:eastAsia="Calibri" w:hAnsiTheme="majorHAnsi" w:cstheme="majorHAnsi"/>
          <w:sz w:val="22"/>
          <w:szCs w:val="22"/>
          <w:lang w:val="tr-TR"/>
        </w:rPr>
        <w:t>uyumluluk</w:t>
      </w:r>
      <w:r w:rsidRPr="003E6D2A">
        <w:rPr>
          <w:rFonts w:asciiTheme="majorHAnsi" w:eastAsia="Calibri" w:hAnsiTheme="majorHAnsi" w:cstheme="majorHAnsi"/>
          <w:sz w:val="22"/>
          <w:szCs w:val="22"/>
          <w:lang w:val="tr-TR"/>
        </w:rPr>
        <w:t xml:space="preserve"> da sağlanmaktadır. </w:t>
      </w:r>
    </w:p>
    <w:p w14:paraId="6788D172" w14:textId="77777777" w:rsidR="00DD3C1C" w:rsidRPr="003E6D2A" w:rsidRDefault="00DD3C1C" w:rsidP="00D81AAD">
      <w:pPr>
        <w:spacing w:line="276" w:lineRule="auto"/>
        <w:jc w:val="both"/>
        <w:rPr>
          <w:rFonts w:asciiTheme="majorHAnsi" w:hAnsiTheme="majorHAnsi" w:cstheme="majorHAnsi"/>
          <w:sz w:val="22"/>
          <w:szCs w:val="22"/>
          <w:lang w:val="tr-TR"/>
        </w:rPr>
      </w:pPr>
    </w:p>
    <w:p w14:paraId="3DF3EE00" w14:textId="76BE3344" w:rsidR="00831081" w:rsidRDefault="001E3EF6" w:rsidP="00D81AAD">
      <w:pPr>
        <w:pStyle w:val="Heading2"/>
        <w:numPr>
          <w:ilvl w:val="1"/>
          <w:numId w:val="27"/>
        </w:numPr>
        <w:tabs>
          <w:tab w:val="left" w:pos="567"/>
        </w:tabs>
        <w:spacing w:before="0" w:line="276" w:lineRule="auto"/>
        <w:jc w:val="both"/>
        <w:rPr>
          <w:rFonts w:asciiTheme="majorHAnsi" w:eastAsia="Calibri" w:hAnsiTheme="majorHAnsi" w:cstheme="majorHAnsi"/>
          <w:i w:val="0"/>
          <w:sz w:val="22"/>
          <w:szCs w:val="22"/>
          <w:lang w:val="tr-TR"/>
        </w:rPr>
      </w:pPr>
      <w:bookmarkStart w:id="83" w:name="_Toc463018415"/>
      <w:r w:rsidRPr="003E6D2A">
        <w:rPr>
          <w:rFonts w:asciiTheme="majorHAnsi" w:eastAsia="Calibri" w:hAnsiTheme="majorHAnsi" w:cstheme="majorHAnsi"/>
          <w:i w:val="0"/>
          <w:sz w:val="22"/>
          <w:szCs w:val="22"/>
          <w:lang w:val="tr-TR"/>
        </w:rPr>
        <w:t xml:space="preserve"> </w:t>
      </w:r>
      <w:bookmarkStart w:id="84" w:name="_Toc526199928"/>
      <w:r w:rsidRPr="00660CAB">
        <w:rPr>
          <w:rFonts w:asciiTheme="majorHAnsi" w:hAnsiTheme="majorHAnsi" w:cstheme="majorHAnsi"/>
          <w:i w:val="0"/>
          <w:sz w:val="22"/>
          <w:szCs w:val="22"/>
          <w:lang w:val="tr-TR" w:eastAsia="tr-TR"/>
        </w:rPr>
        <w:t>ARÇELİK</w:t>
      </w:r>
      <w:r w:rsidRPr="003E6D2A">
        <w:rPr>
          <w:rFonts w:asciiTheme="majorHAnsi" w:eastAsia="Calibri" w:hAnsiTheme="majorHAnsi" w:cstheme="majorHAnsi"/>
          <w:i w:val="0"/>
          <w:sz w:val="22"/>
          <w:szCs w:val="22"/>
          <w:lang w:val="tr-TR"/>
        </w:rPr>
        <w:t xml:space="preserve"> </w:t>
      </w:r>
      <w:r>
        <w:rPr>
          <w:rFonts w:asciiTheme="majorHAnsi" w:eastAsia="Calibri" w:hAnsiTheme="majorHAnsi" w:cstheme="majorHAnsi"/>
          <w:i w:val="0"/>
          <w:sz w:val="22"/>
          <w:szCs w:val="22"/>
          <w:lang w:val="tr-TR"/>
        </w:rPr>
        <w:t xml:space="preserve">ŞİRKETLER GRUBU </w:t>
      </w:r>
      <w:r w:rsidRPr="003E6D2A">
        <w:rPr>
          <w:rFonts w:asciiTheme="majorHAnsi" w:eastAsia="Calibri" w:hAnsiTheme="majorHAnsi" w:cstheme="majorHAnsi"/>
          <w:i w:val="0"/>
          <w:sz w:val="22"/>
          <w:szCs w:val="22"/>
          <w:lang w:val="tr-TR"/>
        </w:rPr>
        <w:t>ÇALIŞAN KİŞİSEL VERİLERİNİN KORUNMASI VE İŞLENMESİ POLİTİKASI YÖNETİŞİM YAPISI</w:t>
      </w:r>
      <w:bookmarkEnd w:id="83"/>
      <w:bookmarkEnd w:id="84"/>
      <w:r w:rsidRPr="003E6D2A">
        <w:rPr>
          <w:rFonts w:asciiTheme="majorHAnsi" w:eastAsia="Calibri" w:hAnsiTheme="majorHAnsi" w:cstheme="majorHAnsi"/>
          <w:i w:val="0"/>
          <w:sz w:val="22"/>
          <w:szCs w:val="22"/>
          <w:lang w:val="tr-TR"/>
        </w:rPr>
        <w:t xml:space="preserve"> </w:t>
      </w:r>
    </w:p>
    <w:p w14:paraId="217BA28E" w14:textId="77777777" w:rsidR="001E3EF6" w:rsidRPr="001E3EF6" w:rsidRDefault="001E3EF6" w:rsidP="001E3EF6">
      <w:pPr>
        <w:rPr>
          <w:lang w:val="tr-TR"/>
        </w:rPr>
      </w:pPr>
    </w:p>
    <w:p w14:paraId="51FE4EF0" w14:textId="77777777" w:rsidR="00B8774E" w:rsidRPr="003E6D2A" w:rsidRDefault="00B8774E" w:rsidP="00D81AAD">
      <w:pPr>
        <w:pStyle w:val="ListParagraph"/>
        <w:spacing w:line="276" w:lineRule="auto"/>
        <w:ind w:left="0"/>
        <w:jc w:val="both"/>
        <w:rPr>
          <w:rFonts w:asciiTheme="majorHAnsi" w:hAnsiTheme="majorHAnsi" w:cstheme="majorHAnsi"/>
          <w:lang w:val="tr-TR"/>
        </w:rPr>
      </w:pPr>
      <w:bookmarkStart w:id="85" w:name="_Toc463018416"/>
      <w:r w:rsidRPr="003E6D2A">
        <w:rPr>
          <w:rFonts w:asciiTheme="majorHAnsi" w:hAnsiTheme="majorHAnsi" w:cstheme="majorHAnsi"/>
          <w:lang w:val="tr-TR"/>
        </w:rPr>
        <w:t xml:space="preserve">Şirket bünyesinde işbu </w:t>
      </w:r>
      <w:r w:rsidR="007111BB" w:rsidRPr="003E6D2A">
        <w:rPr>
          <w:rFonts w:asciiTheme="majorHAnsi" w:hAnsiTheme="majorHAnsi" w:cstheme="majorHAnsi"/>
          <w:lang w:val="tr-TR"/>
        </w:rPr>
        <w:t>Politika</w:t>
      </w:r>
      <w:r w:rsidRPr="003E6D2A">
        <w:rPr>
          <w:rFonts w:asciiTheme="majorHAnsi" w:hAnsiTheme="majorHAnsi" w:cstheme="majorHAnsi"/>
          <w:lang w:val="tr-TR"/>
        </w:rPr>
        <w:t xml:space="preserve"> ve bu </w:t>
      </w:r>
      <w:r w:rsidR="007111BB" w:rsidRPr="003E6D2A">
        <w:rPr>
          <w:rFonts w:asciiTheme="majorHAnsi" w:hAnsiTheme="majorHAnsi" w:cstheme="majorHAnsi"/>
          <w:lang w:val="tr-TR"/>
        </w:rPr>
        <w:t>Politika’</w:t>
      </w:r>
      <w:r w:rsidRPr="003E6D2A">
        <w:rPr>
          <w:rFonts w:asciiTheme="majorHAnsi" w:hAnsiTheme="majorHAnsi" w:cstheme="majorHAnsi"/>
          <w:lang w:val="tr-TR"/>
        </w:rPr>
        <w:t xml:space="preserve">ya bağlı ve ilişkili diğer </w:t>
      </w:r>
      <w:r w:rsidR="007111BB" w:rsidRPr="003E6D2A">
        <w:rPr>
          <w:rFonts w:asciiTheme="majorHAnsi" w:hAnsiTheme="majorHAnsi" w:cstheme="majorHAnsi"/>
          <w:lang w:val="tr-TR"/>
        </w:rPr>
        <w:t>politika</w:t>
      </w:r>
      <w:r w:rsidRPr="003E6D2A">
        <w:rPr>
          <w:rFonts w:asciiTheme="majorHAnsi" w:hAnsiTheme="majorHAnsi" w:cstheme="majorHAnsi"/>
          <w:lang w:val="tr-TR"/>
        </w:rPr>
        <w:t>ları</w:t>
      </w:r>
      <w:r w:rsidR="00D26D3E" w:rsidRPr="003E6D2A">
        <w:rPr>
          <w:rFonts w:asciiTheme="majorHAnsi" w:hAnsiTheme="majorHAnsi" w:cstheme="majorHAnsi"/>
          <w:lang w:val="tr-TR"/>
        </w:rPr>
        <w:t>, prosedürleri ve uygulama rehberlerini</w:t>
      </w:r>
      <w:r w:rsidR="00CC48AF" w:rsidRPr="003E6D2A">
        <w:rPr>
          <w:rFonts w:asciiTheme="majorHAnsi" w:hAnsiTheme="majorHAnsi" w:cstheme="majorHAnsi"/>
          <w:lang w:val="tr-TR"/>
        </w:rPr>
        <w:t xml:space="preserve"> </w:t>
      </w:r>
      <w:r w:rsidRPr="003E6D2A">
        <w:rPr>
          <w:rFonts w:asciiTheme="majorHAnsi" w:hAnsiTheme="majorHAnsi" w:cstheme="majorHAnsi"/>
          <w:lang w:val="tr-TR"/>
        </w:rPr>
        <w:t>yönetmek üzere</w:t>
      </w:r>
      <w:r w:rsidR="006F16DD" w:rsidRPr="003E6D2A">
        <w:rPr>
          <w:rFonts w:asciiTheme="majorHAnsi" w:hAnsiTheme="majorHAnsi" w:cstheme="majorHAnsi"/>
          <w:lang w:val="tr-TR"/>
        </w:rPr>
        <w:t>,</w:t>
      </w:r>
      <w:r w:rsidRPr="003E6D2A">
        <w:rPr>
          <w:rFonts w:asciiTheme="majorHAnsi" w:hAnsiTheme="majorHAnsi" w:cstheme="majorHAnsi"/>
          <w:lang w:val="tr-TR"/>
        </w:rPr>
        <w:t xml:space="preserve"> Şirket üst yönetimin</w:t>
      </w:r>
      <w:r w:rsidR="000271F7" w:rsidRPr="003E6D2A">
        <w:rPr>
          <w:rFonts w:asciiTheme="majorHAnsi" w:hAnsiTheme="majorHAnsi" w:cstheme="majorHAnsi"/>
          <w:lang w:val="tr-TR"/>
        </w:rPr>
        <w:t>in</w:t>
      </w:r>
      <w:r w:rsidRPr="003E6D2A">
        <w:rPr>
          <w:rFonts w:asciiTheme="majorHAnsi" w:hAnsiTheme="majorHAnsi" w:cstheme="majorHAnsi"/>
          <w:lang w:val="tr-TR"/>
        </w:rPr>
        <w:t xml:space="preserve"> kararı gereğince “Kişisel Verilerin Korunması</w:t>
      </w:r>
      <w:r w:rsidR="0036757B" w:rsidRPr="003E6D2A">
        <w:rPr>
          <w:rFonts w:asciiTheme="majorHAnsi" w:hAnsiTheme="majorHAnsi" w:cstheme="majorHAnsi"/>
          <w:lang w:val="tr-TR"/>
        </w:rPr>
        <w:t xml:space="preserve"> </w:t>
      </w:r>
      <w:r w:rsidRPr="003E6D2A">
        <w:rPr>
          <w:rFonts w:asciiTheme="majorHAnsi" w:hAnsiTheme="majorHAnsi" w:cstheme="majorHAnsi"/>
          <w:lang w:val="tr-TR"/>
        </w:rPr>
        <w:t xml:space="preserve">Komitesi” </w:t>
      </w:r>
      <w:r w:rsidR="006F16DD" w:rsidRPr="003E6D2A">
        <w:rPr>
          <w:rFonts w:asciiTheme="majorHAnsi" w:hAnsiTheme="majorHAnsi" w:cstheme="majorHAnsi"/>
          <w:lang w:val="tr-TR"/>
        </w:rPr>
        <w:t>oluşturul</w:t>
      </w:r>
      <w:r w:rsidRPr="003E6D2A">
        <w:rPr>
          <w:rFonts w:asciiTheme="majorHAnsi" w:hAnsiTheme="majorHAnsi" w:cstheme="majorHAnsi"/>
          <w:lang w:val="tr-TR"/>
        </w:rPr>
        <w:t>muştur. Bu komitenin görevleri aşağıda belirtilmektedir.</w:t>
      </w:r>
    </w:p>
    <w:p w14:paraId="24273E55" w14:textId="77777777" w:rsidR="00B8774E" w:rsidRPr="003E6D2A" w:rsidRDefault="00B8774E" w:rsidP="00D81AAD">
      <w:pPr>
        <w:pStyle w:val="ListParagraph"/>
        <w:spacing w:line="276" w:lineRule="auto"/>
        <w:ind w:left="0"/>
        <w:jc w:val="both"/>
        <w:rPr>
          <w:rFonts w:asciiTheme="majorHAnsi" w:eastAsia="MS Mincho" w:hAnsiTheme="majorHAnsi" w:cstheme="majorHAnsi"/>
          <w:lang w:val="tr-TR"/>
        </w:rPr>
      </w:pPr>
    </w:p>
    <w:p w14:paraId="108F00FF" w14:textId="77777777" w:rsidR="00B8774E" w:rsidRPr="003E6D2A" w:rsidRDefault="78AA3592" w:rsidP="00D81AAD">
      <w:pPr>
        <w:pStyle w:val="ListParagraph"/>
        <w:numPr>
          <w:ilvl w:val="0"/>
          <w:numId w:val="4"/>
        </w:numPr>
        <w:spacing w:line="276" w:lineRule="auto"/>
        <w:ind w:left="714" w:hanging="357"/>
        <w:jc w:val="both"/>
        <w:rPr>
          <w:rFonts w:asciiTheme="majorHAnsi" w:eastAsia="MS Mincho" w:hAnsiTheme="majorHAnsi" w:cstheme="majorHAnsi"/>
          <w:lang w:val="tr-TR"/>
        </w:rPr>
      </w:pPr>
      <w:r w:rsidRPr="003E6D2A">
        <w:rPr>
          <w:rFonts w:asciiTheme="majorHAnsi" w:eastAsia="MS Mincho" w:hAnsiTheme="majorHAnsi" w:cstheme="majorHAnsi"/>
          <w:lang w:val="tr-TR"/>
        </w:rPr>
        <w:t xml:space="preserve">Kişisel Verilerin Korunması ve İşlenmesi ile ilgili temel politikaları </w:t>
      </w:r>
      <w:r w:rsidR="006F16DD" w:rsidRPr="003E6D2A">
        <w:rPr>
          <w:rFonts w:asciiTheme="majorHAnsi" w:eastAsia="MS Mincho" w:hAnsiTheme="majorHAnsi" w:cstheme="majorHAnsi"/>
          <w:lang w:val="tr-TR"/>
        </w:rPr>
        <w:t xml:space="preserve">ve gerektiğinde değişiklikleri </w:t>
      </w:r>
      <w:r w:rsidRPr="003E6D2A">
        <w:rPr>
          <w:rFonts w:asciiTheme="majorHAnsi" w:eastAsia="MS Mincho" w:hAnsiTheme="majorHAnsi" w:cstheme="majorHAnsi"/>
          <w:lang w:val="tr-TR"/>
        </w:rPr>
        <w:t>hazırlamak ve yürürlüğe koymak üzere üst yönetimin onayına sunmak.</w:t>
      </w:r>
    </w:p>
    <w:p w14:paraId="5926005D" w14:textId="4E2DE23F" w:rsidR="00B8774E" w:rsidRPr="003E6D2A" w:rsidRDefault="78AA3592" w:rsidP="00D81AAD">
      <w:pPr>
        <w:pStyle w:val="ListParagraph"/>
        <w:numPr>
          <w:ilvl w:val="0"/>
          <w:numId w:val="4"/>
        </w:numPr>
        <w:spacing w:line="276" w:lineRule="auto"/>
        <w:ind w:left="714" w:hanging="357"/>
        <w:jc w:val="both"/>
        <w:rPr>
          <w:rFonts w:asciiTheme="majorHAnsi" w:eastAsia="MS Mincho" w:hAnsiTheme="majorHAnsi" w:cstheme="majorHAnsi"/>
          <w:lang w:val="tr-TR"/>
        </w:rPr>
      </w:pPr>
      <w:r w:rsidRPr="003E6D2A">
        <w:rPr>
          <w:rFonts w:asciiTheme="majorHAnsi" w:eastAsia="MS Mincho" w:hAnsiTheme="majorHAnsi" w:cstheme="majorHAnsi"/>
          <w:lang w:val="tr-TR"/>
        </w:rPr>
        <w:t xml:space="preserve">Kişisel Verilerin Korunması ve İşlenmesine ilişkin politikaların uygulanması ve denetiminin ne şekilde yerine getirileceğine karar vermek ve bu çerçevede </w:t>
      </w:r>
      <w:r w:rsidR="001706E5">
        <w:rPr>
          <w:rFonts w:asciiTheme="majorHAnsi" w:eastAsia="MS Mincho" w:hAnsiTheme="majorHAnsi" w:cstheme="majorHAnsi"/>
          <w:lang w:val="tr-TR"/>
        </w:rPr>
        <w:t>Ş</w:t>
      </w:r>
      <w:r w:rsidRPr="003E6D2A">
        <w:rPr>
          <w:rFonts w:asciiTheme="majorHAnsi" w:eastAsia="MS Mincho" w:hAnsiTheme="majorHAnsi" w:cstheme="majorHAnsi"/>
          <w:lang w:val="tr-TR"/>
        </w:rPr>
        <w:t>irket içi görevlendirmede bulunmak ve koordinasyonu sağlamak hususlarını üst yönetimin onayına sunmak.</w:t>
      </w:r>
    </w:p>
    <w:p w14:paraId="21E8E5CD" w14:textId="77777777" w:rsidR="00B8774E" w:rsidRPr="003E6D2A" w:rsidRDefault="78AA3592" w:rsidP="00D81AAD">
      <w:pPr>
        <w:pStyle w:val="ListParagraph"/>
        <w:numPr>
          <w:ilvl w:val="0"/>
          <w:numId w:val="4"/>
        </w:numPr>
        <w:spacing w:line="276" w:lineRule="auto"/>
        <w:ind w:left="714" w:hanging="357"/>
        <w:jc w:val="both"/>
        <w:rPr>
          <w:rFonts w:asciiTheme="majorHAnsi" w:eastAsia="MS Mincho" w:hAnsiTheme="majorHAnsi" w:cstheme="majorHAnsi"/>
          <w:lang w:val="tr-TR"/>
        </w:rPr>
      </w:pPr>
      <w:r w:rsidRPr="003E6D2A">
        <w:rPr>
          <w:rFonts w:asciiTheme="majorHAnsi" w:eastAsia="MS Mincho" w:hAnsiTheme="majorHAnsi" w:cstheme="majorHAnsi"/>
          <w:lang w:val="tr-TR"/>
        </w:rPr>
        <w:t>Kişisel Verilerin Korunması Kanunu ve ilgili mevzuata uyumun sağlanması için yapılması gereken hususları tespit etmek ve yapılması gerekenleri üst yönetimin onayına sunmak; uygulanmasını gözetmek ve koordinasyonunu sağlamak.</w:t>
      </w:r>
    </w:p>
    <w:p w14:paraId="7EC4A02B" w14:textId="77777777" w:rsidR="00B8774E" w:rsidRPr="003E6D2A" w:rsidRDefault="78AA3592" w:rsidP="00D81AAD">
      <w:pPr>
        <w:pStyle w:val="ListParagraph"/>
        <w:numPr>
          <w:ilvl w:val="0"/>
          <w:numId w:val="4"/>
        </w:numPr>
        <w:spacing w:line="276" w:lineRule="auto"/>
        <w:ind w:left="714" w:hanging="357"/>
        <w:jc w:val="both"/>
        <w:rPr>
          <w:rFonts w:asciiTheme="majorHAnsi" w:eastAsia="MS Mincho" w:hAnsiTheme="majorHAnsi" w:cstheme="majorHAnsi"/>
          <w:lang w:val="tr-TR"/>
        </w:rPr>
      </w:pPr>
      <w:r w:rsidRPr="003E6D2A">
        <w:rPr>
          <w:rFonts w:asciiTheme="majorHAnsi" w:eastAsia="MS Mincho" w:hAnsiTheme="majorHAnsi" w:cstheme="majorHAnsi"/>
          <w:lang w:val="tr-TR"/>
        </w:rPr>
        <w:lastRenderedPageBreak/>
        <w:t>Kişisel Verilerin Korunması ve İşlenmesi konusunda Şirket içerisinde ve Şirketin iş</w:t>
      </w:r>
      <w:r w:rsidR="006F16DD" w:rsidRPr="003E6D2A">
        <w:rPr>
          <w:rFonts w:asciiTheme="majorHAnsi" w:eastAsia="MS Mincho" w:hAnsiTheme="majorHAnsi" w:cstheme="majorHAnsi"/>
          <w:lang w:val="tr-TR"/>
        </w:rPr>
        <w:t xml:space="preserve"> ortakları</w:t>
      </w:r>
      <w:r w:rsidRPr="003E6D2A">
        <w:rPr>
          <w:rFonts w:asciiTheme="majorHAnsi" w:eastAsia="MS Mincho" w:hAnsiTheme="majorHAnsi" w:cstheme="majorHAnsi"/>
          <w:lang w:val="tr-TR"/>
        </w:rPr>
        <w:t xml:space="preserve"> nezdinde farkındalığı arttırmak.</w:t>
      </w:r>
    </w:p>
    <w:p w14:paraId="58418263" w14:textId="77777777" w:rsidR="00B8774E" w:rsidRPr="003E6D2A" w:rsidRDefault="78AA3592" w:rsidP="00D81AAD">
      <w:pPr>
        <w:pStyle w:val="ListParagraph"/>
        <w:numPr>
          <w:ilvl w:val="0"/>
          <w:numId w:val="4"/>
        </w:numPr>
        <w:spacing w:line="276" w:lineRule="auto"/>
        <w:ind w:left="714" w:hanging="357"/>
        <w:jc w:val="both"/>
        <w:rPr>
          <w:rFonts w:asciiTheme="majorHAnsi" w:eastAsia="MS Mincho" w:hAnsiTheme="majorHAnsi" w:cstheme="majorHAnsi"/>
          <w:lang w:val="tr-TR"/>
        </w:rPr>
      </w:pPr>
      <w:r w:rsidRPr="003E6D2A">
        <w:rPr>
          <w:rFonts w:asciiTheme="majorHAnsi" w:eastAsia="MS Mincho" w:hAnsiTheme="majorHAnsi" w:cstheme="majorHAnsi"/>
          <w:lang w:val="tr-TR"/>
        </w:rPr>
        <w:t>Şirketin kişisel veri işleme faaliyetlerinde oluşabilecek riskleri tespit ederek gerekli önlemlerin alınmasını temin etmek; iyileştirme önerilerini üst yönetimin onayını sunmak.</w:t>
      </w:r>
    </w:p>
    <w:p w14:paraId="6433F80A" w14:textId="77777777" w:rsidR="00B8774E" w:rsidRPr="003E6D2A" w:rsidRDefault="78AA3592" w:rsidP="00D81AAD">
      <w:pPr>
        <w:pStyle w:val="ListParagraph"/>
        <w:numPr>
          <w:ilvl w:val="0"/>
          <w:numId w:val="4"/>
        </w:numPr>
        <w:spacing w:line="276" w:lineRule="auto"/>
        <w:ind w:left="714" w:hanging="357"/>
        <w:jc w:val="both"/>
        <w:rPr>
          <w:rFonts w:asciiTheme="majorHAnsi" w:eastAsia="MS Mincho" w:hAnsiTheme="majorHAnsi" w:cstheme="majorHAnsi"/>
          <w:lang w:val="tr-TR"/>
        </w:rPr>
      </w:pPr>
      <w:r w:rsidRPr="003E6D2A">
        <w:rPr>
          <w:rFonts w:asciiTheme="majorHAnsi" w:eastAsia="MS Mincho" w:hAnsiTheme="majorHAnsi" w:cstheme="majorHAnsi"/>
          <w:lang w:val="tr-TR"/>
        </w:rPr>
        <w:t>Kişisel verilerin korunması ve politikaların uygulanması konusunda eğitimler tasarlamak ve icra edilmesini sağlamak.</w:t>
      </w:r>
    </w:p>
    <w:p w14:paraId="38BF7CF0" w14:textId="77777777" w:rsidR="00B8774E" w:rsidRPr="003E6D2A" w:rsidRDefault="0006039F" w:rsidP="00D81AAD">
      <w:pPr>
        <w:pStyle w:val="ListParagraph"/>
        <w:numPr>
          <w:ilvl w:val="0"/>
          <w:numId w:val="4"/>
        </w:numPr>
        <w:spacing w:line="276" w:lineRule="auto"/>
        <w:ind w:left="714" w:hanging="357"/>
        <w:jc w:val="both"/>
        <w:rPr>
          <w:rFonts w:asciiTheme="majorHAnsi" w:eastAsia="MS Mincho" w:hAnsiTheme="majorHAnsi" w:cstheme="majorHAnsi"/>
          <w:lang w:val="tr-TR"/>
        </w:rPr>
      </w:pPr>
      <w:r w:rsidRPr="003E6D2A">
        <w:rPr>
          <w:rFonts w:asciiTheme="majorHAnsi" w:eastAsia="MS Mincho" w:hAnsiTheme="majorHAnsi" w:cstheme="majorHAnsi"/>
          <w:lang w:val="tr-TR"/>
        </w:rPr>
        <w:t>Çalışanların</w:t>
      </w:r>
      <w:r w:rsidR="78AA3592" w:rsidRPr="003E6D2A">
        <w:rPr>
          <w:rFonts w:asciiTheme="majorHAnsi" w:eastAsia="MS Mincho" w:hAnsiTheme="majorHAnsi" w:cstheme="majorHAnsi"/>
          <w:lang w:val="tr-TR"/>
        </w:rPr>
        <w:t xml:space="preserve"> başvurularını en üst düzeyde karara bağlamak.</w:t>
      </w:r>
    </w:p>
    <w:p w14:paraId="2528CCD8" w14:textId="77777777" w:rsidR="00B8774E" w:rsidRPr="003E6D2A" w:rsidRDefault="006374C4" w:rsidP="00D81AAD">
      <w:pPr>
        <w:pStyle w:val="ListParagraph"/>
        <w:numPr>
          <w:ilvl w:val="0"/>
          <w:numId w:val="4"/>
        </w:numPr>
        <w:spacing w:line="276" w:lineRule="auto"/>
        <w:ind w:left="714" w:hanging="357"/>
        <w:jc w:val="both"/>
        <w:rPr>
          <w:rFonts w:asciiTheme="majorHAnsi" w:eastAsia="MS Mincho" w:hAnsiTheme="majorHAnsi" w:cstheme="majorHAnsi"/>
          <w:lang w:val="tr-TR"/>
        </w:rPr>
      </w:pPr>
      <w:r w:rsidRPr="003E6D2A">
        <w:rPr>
          <w:rFonts w:asciiTheme="majorHAnsi" w:eastAsia="MS Mincho" w:hAnsiTheme="majorHAnsi" w:cstheme="majorHAnsi"/>
          <w:lang w:val="tr-TR"/>
        </w:rPr>
        <w:t>Çalışanların</w:t>
      </w:r>
      <w:r w:rsidR="78AA3592" w:rsidRPr="003E6D2A">
        <w:rPr>
          <w:rFonts w:asciiTheme="majorHAnsi" w:eastAsia="MS Mincho" w:hAnsiTheme="majorHAnsi" w:cstheme="majorHAnsi"/>
          <w:lang w:val="tr-TR"/>
        </w:rPr>
        <w:t>; kişisel veri işleme faaliyetleri ve kanuni hakları konusunda bilgilenmelerini temin etmek üzere bilgilendirme ve eğitim faaliyetlerinin icrasını koordine etmek.</w:t>
      </w:r>
    </w:p>
    <w:p w14:paraId="29474327" w14:textId="77777777" w:rsidR="00B8774E" w:rsidRPr="003E6D2A" w:rsidRDefault="78AA3592" w:rsidP="00D81AAD">
      <w:pPr>
        <w:pStyle w:val="ListParagraph"/>
        <w:numPr>
          <w:ilvl w:val="0"/>
          <w:numId w:val="4"/>
        </w:numPr>
        <w:spacing w:line="276" w:lineRule="auto"/>
        <w:jc w:val="both"/>
        <w:rPr>
          <w:rFonts w:asciiTheme="majorHAnsi" w:eastAsia="MS Mincho" w:hAnsiTheme="majorHAnsi" w:cstheme="majorHAnsi"/>
          <w:lang w:val="tr-TR"/>
        </w:rPr>
      </w:pPr>
      <w:r w:rsidRPr="003E6D2A">
        <w:rPr>
          <w:rFonts w:asciiTheme="majorHAnsi" w:eastAsia="MS Mincho" w:hAnsiTheme="majorHAnsi" w:cstheme="majorHAnsi"/>
          <w:lang w:val="tr-TR"/>
        </w:rPr>
        <w:t>Kişisel Verilerin Korunması konusundaki gelişmeleri ve düzenlemeleri takip etmek; bu gelişmelere ve düzenlemelere uygun olarak Şirket içinde yapılması gerekenler konusunda üst yönetime tavsiyelerde bulunmak.</w:t>
      </w:r>
    </w:p>
    <w:p w14:paraId="2DE7E9FD" w14:textId="77777777" w:rsidR="00B8774E" w:rsidRPr="003E6D2A" w:rsidRDefault="78AA3592" w:rsidP="00D81AAD">
      <w:pPr>
        <w:pStyle w:val="ListParagraph"/>
        <w:numPr>
          <w:ilvl w:val="0"/>
          <w:numId w:val="4"/>
        </w:numPr>
        <w:spacing w:line="276" w:lineRule="auto"/>
        <w:jc w:val="both"/>
        <w:rPr>
          <w:rFonts w:asciiTheme="majorHAnsi" w:eastAsia="MS Mincho" w:hAnsiTheme="majorHAnsi" w:cstheme="majorHAnsi"/>
          <w:lang w:val="tr-TR"/>
        </w:rPr>
      </w:pPr>
      <w:r w:rsidRPr="003E6D2A">
        <w:rPr>
          <w:rFonts w:asciiTheme="majorHAnsi" w:eastAsia="MS Mincho" w:hAnsiTheme="majorHAnsi" w:cstheme="majorHAnsi"/>
          <w:lang w:val="tr-TR"/>
        </w:rPr>
        <w:t>Kişisel Verilerin Korunması Kurulu ve Kurumu ile olan ilişkileri koordine etmek.</w:t>
      </w:r>
    </w:p>
    <w:p w14:paraId="31FB44B2" w14:textId="5013F699" w:rsidR="00667B92" w:rsidRPr="00791D3F" w:rsidRDefault="78AA3592" w:rsidP="00D81AAD">
      <w:pPr>
        <w:pStyle w:val="ListParagraph"/>
        <w:numPr>
          <w:ilvl w:val="0"/>
          <w:numId w:val="4"/>
        </w:numPr>
        <w:spacing w:line="276" w:lineRule="auto"/>
        <w:jc w:val="both"/>
        <w:rPr>
          <w:rFonts w:asciiTheme="majorHAnsi" w:eastAsia="MS Mincho" w:hAnsiTheme="majorHAnsi" w:cstheme="majorHAnsi"/>
          <w:lang w:val="tr-TR"/>
        </w:rPr>
      </w:pPr>
      <w:r w:rsidRPr="003E6D2A">
        <w:rPr>
          <w:rFonts w:asciiTheme="majorHAnsi" w:eastAsia="MS Mincho" w:hAnsiTheme="majorHAnsi" w:cstheme="majorHAnsi"/>
          <w:lang w:val="tr-TR"/>
        </w:rPr>
        <w:t>Şirket üst yönetiminin kişisel verilerin korunması konusunda vereceği diğer görevleri icra etmek.</w:t>
      </w:r>
    </w:p>
    <w:p w14:paraId="26F20432" w14:textId="77777777" w:rsidR="00DD3C1C" w:rsidRDefault="00DD3C1C">
      <w:pPr>
        <w:rPr>
          <w:rFonts w:asciiTheme="majorHAnsi" w:eastAsia="Calibri" w:hAnsiTheme="majorHAnsi" w:cstheme="majorHAnsi"/>
          <w:b/>
          <w:bCs/>
          <w:color w:val="C00000"/>
          <w:kern w:val="32"/>
          <w:sz w:val="22"/>
          <w:szCs w:val="22"/>
          <w:lang w:val="tr-TR" w:eastAsia="tr-TR"/>
        </w:rPr>
      </w:pPr>
      <w:r>
        <w:rPr>
          <w:rFonts w:asciiTheme="majorHAnsi" w:eastAsia="Calibri" w:hAnsiTheme="majorHAnsi" w:cstheme="majorHAnsi"/>
          <w:sz w:val="22"/>
          <w:szCs w:val="22"/>
          <w:lang w:val="tr-TR"/>
        </w:rPr>
        <w:br w:type="page"/>
      </w:r>
    </w:p>
    <w:p w14:paraId="0F872C92" w14:textId="06D7FC2D" w:rsidR="005F0BD8" w:rsidRPr="003E6D2A" w:rsidRDefault="00831081" w:rsidP="00D81AAD">
      <w:pPr>
        <w:pStyle w:val="Heading1"/>
        <w:numPr>
          <w:ilvl w:val="0"/>
          <w:numId w:val="0"/>
        </w:numPr>
        <w:spacing w:before="0" w:after="0" w:line="276" w:lineRule="auto"/>
        <w:ind w:left="502" w:hanging="502"/>
        <w:rPr>
          <w:rFonts w:asciiTheme="majorHAnsi" w:hAnsiTheme="majorHAnsi" w:cstheme="majorHAnsi"/>
          <w:sz w:val="22"/>
          <w:szCs w:val="22"/>
          <w:lang w:val="tr-TR"/>
        </w:rPr>
      </w:pPr>
      <w:bookmarkStart w:id="86" w:name="_Toc526199929"/>
      <w:r w:rsidRPr="003E6D2A">
        <w:rPr>
          <w:rFonts w:asciiTheme="majorHAnsi" w:eastAsia="Calibri" w:hAnsiTheme="majorHAnsi" w:cstheme="majorHAnsi"/>
          <w:sz w:val="22"/>
          <w:szCs w:val="22"/>
          <w:lang w:val="tr-TR"/>
        </w:rPr>
        <w:lastRenderedPageBreak/>
        <w:t>EK-1 TANIMLAR</w:t>
      </w:r>
      <w:bookmarkEnd w:id="85"/>
      <w:bookmarkEnd w:id="86"/>
    </w:p>
    <w:p w14:paraId="4FC59097" w14:textId="77777777" w:rsidR="006757B2" w:rsidRPr="003E6D2A" w:rsidRDefault="006757B2" w:rsidP="00D81AAD">
      <w:pPr>
        <w:spacing w:line="276" w:lineRule="auto"/>
        <w:rPr>
          <w:rFonts w:asciiTheme="majorHAnsi" w:hAnsiTheme="majorHAnsi" w:cstheme="majorHAnsi"/>
          <w:lang w:val="tr-TR" w:eastAsia="tr-TR"/>
        </w:rPr>
      </w:pPr>
    </w:p>
    <w:tbl>
      <w:tblPr>
        <w:tblW w:w="0" w:type="auto"/>
        <w:tblInd w:w="-147" w:type="dxa"/>
        <w:tblLook w:val="04A0" w:firstRow="1" w:lastRow="0" w:firstColumn="1" w:lastColumn="0" w:noHBand="0" w:noVBand="1"/>
      </w:tblPr>
      <w:tblGrid>
        <w:gridCol w:w="2551"/>
        <w:gridCol w:w="284"/>
        <w:gridCol w:w="6368"/>
      </w:tblGrid>
      <w:tr w:rsidR="00831081" w:rsidRPr="003E6D2A" w14:paraId="76E53DD4" w14:textId="77777777" w:rsidTr="00DD3C1C">
        <w:tc>
          <w:tcPr>
            <w:tcW w:w="2552" w:type="dxa"/>
            <w:tcBorders>
              <w:top w:val="single" w:sz="4" w:space="0" w:color="auto"/>
              <w:left w:val="single" w:sz="4" w:space="0" w:color="auto"/>
              <w:bottom w:val="single" w:sz="4" w:space="0" w:color="auto"/>
              <w:right w:val="nil"/>
            </w:tcBorders>
            <w:shd w:val="clear" w:color="auto" w:fill="D9D9D9" w:themeFill="background1" w:themeFillShade="D9"/>
          </w:tcPr>
          <w:p w14:paraId="6948C97E" w14:textId="77777777" w:rsidR="00831081" w:rsidRPr="003E6D2A" w:rsidRDefault="78AA3592" w:rsidP="00D81AAD">
            <w:pPr>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b/>
                <w:bCs/>
                <w:sz w:val="22"/>
                <w:szCs w:val="22"/>
                <w:lang w:val="tr-TR"/>
              </w:rPr>
              <w:t>Açık Rıza</w:t>
            </w:r>
          </w:p>
        </w:tc>
        <w:tc>
          <w:tcPr>
            <w:tcW w:w="284" w:type="dxa"/>
            <w:tcBorders>
              <w:top w:val="single" w:sz="4" w:space="0" w:color="auto"/>
              <w:left w:val="nil"/>
              <w:bottom w:val="single" w:sz="4" w:space="0" w:color="auto"/>
            </w:tcBorders>
            <w:shd w:val="clear" w:color="auto" w:fill="D9D9D9" w:themeFill="background1" w:themeFillShade="D9"/>
          </w:tcPr>
          <w:p w14:paraId="2866E268" w14:textId="77777777" w:rsidR="00831081" w:rsidRPr="003E6D2A" w:rsidRDefault="78AA3592" w:rsidP="00D81AAD">
            <w:pPr>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b/>
                <w:bCs/>
                <w:sz w:val="22"/>
                <w:szCs w:val="22"/>
                <w:lang w:val="tr-TR"/>
              </w:rPr>
              <w:t>:</w:t>
            </w:r>
          </w:p>
        </w:tc>
        <w:tc>
          <w:tcPr>
            <w:tcW w:w="6373" w:type="dxa"/>
            <w:tcBorders>
              <w:top w:val="single" w:sz="4" w:space="0" w:color="auto"/>
              <w:bottom w:val="single" w:sz="4" w:space="0" w:color="auto"/>
              <w:right w:val="single" w:sz="4" w:space="0" w:color="auto"/>
            </w:tcBorders>
            <w:shd w:val="clear" w:color="auto" w:fill="EEECE1" w:themeFill="background2"/>
          </w:tcPr>
          <w:p w14:paraId="0E087E62" w14:textId="77777777" w:rsidR="00831081" w:rsidRPr="003E6D2A" w:rsidRDefault="78AA3592" w:rsidP="00D81AAD">
            <w:pPr>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sz w:val="22"/>
                <w:szCs w:val="22"/>
                <w:lang w:val="tr-TR"/>
              </w:rPr>
              <w:t>Belirli bir konuya ilişkin, bilgilendirilmeye dayanan ve özgür iradeyle açıklanan rıza.</w:t>
            </w:r>
          </w:p>
        </w:tc>
      </w:tr>
      <w:tr w:rsidR="00831081" w:rsidRPr="003E6D2A" w14:paraId="133861CF" w14:textId="77777777" w:rsidTr="00DD3C1C">
        <w:tc>
          <w:tcPr>
            <w:tcW w:w="2552" w:type="dxa"/>
            <w:tcBorders>
              <w:top w:val="single" w:sz="4" w:space="0" w:color="auto"/>
              <w:left w:val="single" w:sz="4" w:space="0" w:color="auto"/>
              <w:bottom w:val="single" w:sz="4" w:space="0" w:color="auto"/>
              <w:right w:val="nil"/>
            </w:tcBorders>
            <w:shd w:val="clear" w:color="auto" w:fill="D9D9D9" w:themeFill="background1" w:themeFillShade="D9"/>
          </w:tcPr>
          <w:p w14:paraId="5381F21D" w14:textId="77777777" w:rsidR="00831081" w:rsidRPr="003E6D2A" w:rsidRDefault="78AA3592" w:rsidP="00D81AAD">
            <w:pPr>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b/>
                <w:bCs/>
                <w:sz w:val="22"/>
                <w:szCs w:val="22"/>
                <w:lang w:val="tr-TR"/>
              </w:rPr>
              <w:t>Anonim Hale Getirme</w:t>
            </w:r>
          </w:p>
          <w:p w14:paraId="3B32255E" w14:textId="77777777" w:rsidR="00831081" w:rsidRPr="003E6D2A" w:rsidRDefault="00831081" w:rsidP="00D81AAD">
            <w:pPr>
              <w:spacing w:line="276" w:lineRule="auto"/>
              <w:jc w:val="both"/>
              <w:rPr>
                <w:rFonts w:asciiTheme="majorHAnsi" w:hAnsiTheme="majorHAnsi" w:cstheme="majorHAnsi"/>
                <w:b/>
                <w:sz w:val="22"/>
                <w:szCs w:val="22"/>
                <w:lang w:val="tr-TR"/>
              </w:rPr>
            </w:pPr>
          </w:p>
        </w:tc>
        <w:tc>
          <w:tcPr>
            <w:tcW w:w="284" w:type="dxa"/>
            <w:tcBorders>
              <w:top w:val="single" w:sz="4" w:space="0" w:color="auto"/>
              <w:left w:val="nil"/>
              <w:bottom w:val="single" w:sz="4" w:space="0" w:color="auto"/>
            </w:tcBorders>
            <w:shd w:val="clear" w:color="auto" w:fill="D9D9D9" w:themeFill="background1" w:themeFillShade="D9"/>
          </w:tcPr>
          <w:p w14:paraId="0DD05108" w14:textId="77777777" w:rsidR="00831081" w:rsidRPr="003E6D2A" w:rsidRDefault="78AA3592" w:rsidP="00D81AAD">
            <w:pPr>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b/>
                <w:bCs/>
                <w:sz w:val="22"/>
                <w:szCs w:val="22"/>
                <w:lang w:val="tr-TR"/>
              </w:rPr>
              <w:t>:</w:t>
            </w:r>
          </w:p>
        </w:tc>
        <w:tc>
          <w:tcPr>
            <w:tcW w:w="6373" w:type="dxa"/>
            <w:tcBorders>
              <w:top w:val="single" w:sz="4" w:space="0" w:color="auto"/>
              <w:bottom w:val="single" w:sz="4" w:space="0" w:color="auto"/>
              <w:right w:val="single" w:sz="4" w:space="0" w:color="auto"/>
            </w:tcBorders>
            <w:shd w:val="clear" w:color="auto" w:fill="EEECE1" w:themeFill="background2"/>
          </w:tcPr>
          <w:p w14:paraId="0BC15722" w14:textId="77777777" w:rsidR="00831081" w:rsidRPr="003E6D2A" w:rsidRDefault="78AA3592" w:rsidP="00D81AAD">
            <w:pPr>
              <w:spacing w:line="276" w:lineRule="auto"/>
              <w:jc w:val="both"/>
              <w:rPr>
                <w:rFonts w:asciiTheme="majorHAnsi" w:hAnsiTheme="majorHAnsi" w:cstheme="majorHAnsi"/>
                <w:sz w:val="22"/>
                <w:szCs w:val="22"/>
                <w:lang w:val="tr-TR"/>
              </w:rPr>
            </w:pPr>
            <w:r w:rsidRPr="003E6D2A">
              <w:rPr>
                <w:rFonts w:asciiTheme="majorHAnsi" w:eastAsia="Calibri" w:hAnsiTheme="majorHAnsi" w:cstheme="majorHAnsi"/>
                <w:sz w:val="22"/>
                <w:szCs w:val="22"/>
                <w:lang w:val="tr-TR"/>
              </w:rPr>
              <w:t xml:space="preserve">Kişisel verinin, kişisel veri niteliğini kaybedecek ve bu durumun geri alınamayacağı şekilde değiştirilmesidir. Ör: Maskeleme, toplulaştırma, veri bozma vb. tekniklerle kişisel verinin bir gerçek kişi ile ilişkilendirilemeyecek hale getirilmesi. </w:t>
            </w:r>
          </w:p>
        </w:tc>
      </w:tr>
      <w:tr w:rsidR="009D5C67" w:rsidRPr="003E6D2A" w14:paraId="6B2CEFCB" w14:textId="77777777" w:rsidTr="00DD3C1C">
        <w:tc>
          <w:tcPr>
            <w:tcW w:w="2552" w:type="dxa"/>
            <w:tcBorders>
              <w:top w:val="single" w:sz="4" w:space="0" w:color="auto"/>
              <w:left w:val="single" w:sz="4" w:space="0" w:color="auto"/>
              <w:bottom w:val="single" w:sz="4" w:space="0" w:color="auto"/>
              <w:right w:val="nil"/>
            </w:tcBorders>
            <w:shd w:val="clear" w:color="auto" w:fill="D9D9D9" w:themeFill="background1" w:themeFillShade="D9"/>
          </w:tcPr>
          <w:p w14:paraId="750D0D59" w14:textId="77777777" w:rsidR="009D5C67" w:rsidRPr="003E6D2A" w:rsidRDefault="009D5C67" w:rsidP="00D81AAD">
            <w:pPr>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b/>
                <w:bCs/>
                <w:sz w:val="22"/>
                <w:szCs w:val="22"/>
                <w:lang w:val="tr-TR"/>
              </w:rPr>
              <w:t>Kişisel Verilerin İşlenmesi</w:t>
            </w:r>
          </w:p>
        </w:tc>
        <w:tc>
          <w:tcPr>
            <w:tcW w:w="284" w:type="dxa"/>
            <w:tcBorders>
              <w:top w:val="single" w:sz="4" w:space="0" w:color="auto"/>
              <w:left w:val="nil"/>
              <w:bottom w:val="single" w:sz="4" w:space="0" w:color="auto"/>
            </w:tcBorders>
            <w:shd w:val="clear" w:color="auto" w:fill="D9D9D9" w:themeFill="background1" w:themeFillShade="D9"/>
          </w:tcPr>
          <w:p w14:paraId="10C616A8" w14:textId="77777777" w:rsidR="009D5C67" w:rsidRPr="003E6D2A" w:rsidRDefault="009D5C67" w:rsidP="00D81AAD">
            <w:pPr>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b/>
                <w:bCs/>
                <w:sz w:val="22"/>
                <w:szCs w:val="22"/>
                <w:lang w:val="tr-TR"/>
              </w:rPr>
              <w:t>:</w:t>
            </w:r>
          </w:p>
        </w:tc>
        <w:tc>
          <w:tcPr>
            <w:tcW w:w="6373" w:type="dxa"/>
            <w:tcBorders>
              <w:top w:val="single" w:sz="4" w:space="0" w:color="auto"/>
              <w:bottom w:val="single" w:sz="4" w:space="0" w:color="auto"/>
              <w:right w:val="single" w:sz="4" w:space="0" w:color="auto"/>
            </w:tcBorders>
            <w:shd w:val="clear" w:color="auto" w:fill="EEECE1" w:themeFill="background2"/>
          </w:tcPr>
          <w:p w14:paraId="1A5FE04F" w14:textId="77777777" w:rsidR="009D5C67" w:rsidRPr="003E6D2A" w:rsidRDefault="009D5C67" w:rsidP="00D81AAD">
            <w:pPr>
              <w:spacing w:line="276" w:lineRule="auto"/>
              <w:jc w:val="both"/>
              <w:rPr>
                <w:rFonts w:asciiTheme="majorHAnsi" w:hAnsiTheme="majorHAnsi" w:cstheme="majorHAnsi"/>
                <w:sz w:val="22"/>
                <w:szCs w:val="22"/>
                <w:lang w:val="tr-TR"/>
              </w:rPr>
            </w:pPr>
            <w:r w:rsidRPr="003E6D2A">
              <w:rPr>
                <w:rFonts w:asciiTheme="majorHAnsi" w:eastAsia="Calibri" w:hAnsiTheme="majorHAnsi" w:cstheme="majorHAnsi"/>
                <w:sz w:val="22"/>
                <w:szCs w:val="22"/>
                <w:lang w:val="tr-TR"/>
              </w:rPr>
              <w:t>Kişisel verilerin tamamen veya kısmen otomatik olan ya da herhangi bir veri kayıt sisteminin parçası olmak kaydıyla otomatik olmayan yollarla elde edilmesi, kaydedilmesi, depolanması, muhafaza edilmesi, değiştirilmesi, yeniden düzenlenmesi, açıklanması, aktarılması, devralınması, elde edilebilir hâle getirilmesi, sınıflandırılması ya da kullanılmasının engellenmesi gibi veriler üzerinde gerçekleştirilen her türlü işlem.</w:t>
            </w:r>
          </w:p>
        </w:tc>
      </w:tr>
      <w:tr w:rsidR="009D5C67" w:rsidRPr="003E6D2A" w14:paraId="25BD1B01" w14:textId="77777777" w:rsidTr="00DD3C1C">
        <w:tc>
          <w:tcPr>
            <w:tcW w:w="2552" w:type="dxa"/>
            <w:tcBorders>
              <w:top w:val="single" w:sz="4" w:space="0" w:color="auto"/>
              <w:left w:val="single" w:sz="4" w:space="0" w:color="auto"/>
              <w:bottom w:val="single" w:sz="4" w:space="0" w:color="auto"/>
              <w:right w:val="nil"/>
            </w:tcBorders>
            <w:shd w:val="clear" w:color="auto" w:fill="D9D9D9" w:themeFill="background1" w:themeFillShade="D9"/>
          </w:tcPr>
          <w:p w14:paraId="35F82852" w14:textId="77777777" w:rsidR="009D5C67" w:rsidRPr="003E6D2A" w:rsidRDefault="009D5C67" w:rsidP="00D81AAD">
            <w:pPr>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b/>
                <w:bCs/>
                <w:sz w:val="22"/>
                <w:szCs w:val="22"/>
                <w:lang w:val="tr-TR"/>
              </w:rPr>
              <w:t>Kişisel Veri Sahibi</w:t>
            </w:r>
          </w:p>
        </w:tc>
        <w:tc>
          <w:tcPr>
            <w:tcW w:w="284" w:type="dxa"/>
            <w:tcBorders>
              <w:top w:val="single" w:sz="4" w:space="0" w:color="auto"/>
              <w:left w:val="nil"/>
              <w:bottom w:val="single" w:sz="4" w:space="0" w:color="auto"/>
            </w:tcBorders>
            <w:shd w:val="clear" w:color="auto" w:fill="D9D9D9" w:themeFill="background1" w:themeFillShade="D9"/>
          </w:tcPr>
          <w:p w14:paraId="0C2FA916" w14:textId="77777777" w:rsidR="009D5C67" w:rsidRPr="003E6D2A" w:rsidRDefault="009D5C67" w:rsidP="00D81AAD">
            <w:pPr>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b/>
                <w:bCs/>
                <w:sz w:val="22"/>
                <w:szCs w:val="22"/>
                <w:lang w:val="tr-TR"/>
              </w:rPr>
              <w:t>:</w:t>
            </w:r>
          </w:p>
        </w:tc>
        <w:tc>
          <w:tcPr>
            <w:tcW w:w="6373" w:type="dxa"/>
            <w:tcBorders>
              <w:top w:val="single" w:sz="4" w:space="0" w:color="auto"/>
              <w:bottom w:val="single" w:sz="4" w:space="0" w:color="auto"/>
              <w:right w:val="single" w:sz="4" w:space="0" w:color="auto"/>
            </w:tcBorders>
            <w:shd w:val="clear" w:color="auto" w:fill="EEECE1" w:themeFill="background2"/>
          </w:tcPr>
          <w:p w14:paraId="1B76558F" w14:textId="23762272" w:rsidR="009D5C67" w:rsidRPr="00EF32FC" w:rsidRDefault="009D5C67" w:rsidP="00D81AAD">
            <w:pPr>
              <w:spacing w:line="276" w:lineRule="auto"/>
              <w:jc w:val="both"/>
              <w:rPr>
                <w:rFonts w:asciiTheme="majorHAnsi" w:eastAsia="Calibri" w:hAnsiTheme="majorHAnsi" w:cstheme="majorHAnsi"/>
                <w:sz w:val="22"/>
                <w:szCs w:val="22"/>
                <w:lang w:val="tr-TR"/>
              </w:rPr>
            </w:pPr>
            <w:r w:rsidRPr="003E6D2A">
              <w:rPr>
                <w:rFonts w:asciiTheme="majorHAnsi" w:eastAsia="Calibri" w:hAnsiTheme="majorHAnsi" w:cstheme="majorHAnsi"/>
                <w:sz w:val="22"/>
                <w:szCs w:val="22"/>
                <w:lang w:val="tr-TR"/>
              </w:rPr>
              <w:t>Kişisel verisi işlenen gerçek kişi.</w:t>
            </w:r>
            <w:r w:rsidR="00EF32FC">
              <w:rPr>
                <w:rFonts w:asciiTheme="majorHAnsi" w:eastAsia="Calibri" w:hAnsiTheme="majorHAnsi" w:cstheme="majorHAnsi"/>
                <w:sz w:val="22"/>
                <w:szCs w:val="22"/>
                <w:lang w:val="tr-TR"/>
              </w:rPr>
              <w:t xml:space="preserve"> </w:t>
            </w:r>
            <w:r w:rsidR="00EF32FC" w:rsidRPr="00EF32FC">
              <w:rPr>
                <w:rFonts w:asciiTheme="majorHAnsi" w:hAnsiTheme="majorHAnsi" w:cstheme="majorHAnsi"/>
                <w:sz w:val="22"/>
                <w:szCs w:val="22"/>
                <w:lang w:eastAsia="tr-TR"/>
              </w:rPr>
              <w:t>Özellikle</w:t>
            </w:r>
            <w:r w:rsidRPr="00EF32FC">
              <w:rPr>
                <w:rFonts w:asciiTheme="majorHAnsi" w:hAnsiTheme="majorHAnsi" w:cstheme="majorHAnsi"/>
                <w:sz w:val="22"/>
                <w:szCs w:val="22"/>
                <w:lang w:eastAsia="tr-TR"/>
              </w:rPr>
              <w:t xml:space="preserve"> </w:t>
            </w:r>
            <w:r w:rsidR="00660CAB" w:rsidRPr="00EF32FC">
              <w:rPr>
                <w:rFonts w:asciiTheme="majorHAnsi" w:hAnsiTheme="majorHAnsi" w:cstheme="majorHAnsi"/>
                <w:sz w:val="22"/>
                <w:szCs w:val="22"/>
                <w:lang w:eastAsia="tr-TR"/>
              </w:rPr>
              <w:t>Arçelik</w:t>
            </w:r>
            <w:r w:rsidR="00EF32FC" w:rsidRPr="00EF32FC">
              <w:rPr>
                <w:rFonts w:asciiTheme="majorHAnsi" w:hAnsiTheme="majorHAnsi" w:cstheme="majorHAnsi"/>
                <w:sz w:val="22"/>
                <w:szCs w:val="22"/>
                <w:lang w:eastAsia="tr-TR"/>
              </w:rPr>
              <w:t xml:space="preserve"> </w:t>
            </w:r>
            <w:r w:rsidR="005B073A">
              <w:rPr>
                <w:rFonts w:asciiTheme="majorHAnsi" w:hAnsiTheme="majorHAnsi" w:cstheme="majorHAnsi"/>
                <w:sz w:val="22"/>
                <w:szCs w:val="22"/>
                <w:lang w:eastAsia="tr-TR"/>
              </w:rPr>
              <w:t xml:space="preserve">Şirketler Grubu </w:t>
            </w:r>
            <w:r w:rsidR="00C47B3D" w:rsidRPr="00EF32FC">
              <w:rPr>
                <w:rFonts w:asciiTheme="majorHAnsi" w:hAnsiTheme="majorHAnsi" w:cstheme="majorHAnsi"/>
                <w:sz w:val="22"/>
                <w:szCs w:val="22"/>
                <w:lang w:eastAsia="tr-TR"/>
              </w:rPr>
              <w:t xml:space="preserve"> </w:t>
            </w:r>
            <w:r w:rsidR="006374C4" w:rsidRPr="00EF32FC">
              <w:rPr>
                <w:rFonts w:asciiTheme="majorHAnsi" w:hAnsiTheme="majorHAnsi" w:cstheme="majorHAnsi"/>
                <w:sz w:val="22"/>
                <w:szCs w:val="22"/>
                <w:lang w:eastAsia="tr-TR"/>
              </w:rPr>
              <w:t>Çalışanları.</w:t>
            </w:r>
          </w:p>
        </w:tc>
      </w:tr>
      <w:tr w:rsidR="009D5C67" w:rsidRPr="003E6D2A" w14:paraId="313AF93B" w14:textId="77777777" w:rsidTr="00DD3C1C">
        <w:tc>
          <w:tcPr>
            <w:tcW w:w="2552" w:type="dxa"/>
            <w:tcBorders>
              <w:top w:val="single" w:sz="4" w:space="0" w:color="auto"/>
              <w:left w:val="single" w:sz="4" w:space="0" w:color="auto"/>
              <w:bottom w:val="single" w:sz="4" w:space="0" w:color="auto"/>
              <w:right w:val="nil"/>
            </w:tcBorders>
            <w:shd w:val="clear" w:color="auto" w:fill="D9D9D9" w:themeFill="background1" w:themeFillShade="D9"/>
          </w:tcPr>
          <w:p w14:paraId="62C1B6D9" w14:textId="77777777" w:rsidR="009D5C67" w:rsidRPr="003E6D2A" w:rsidRDefault="009D5C67" w:rsidP="00D81AAD">
            <w:pPr>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b/>
                <w:bCs/>
                <w:sz w:val="22"/>
                <w:szCs w:val="22"/>
                <w:lang w:val="tr-TR"/>
              </w:rPr>
              <w:t>Kişisel Veri</w:t>
            </w:r>
          </w:p>
          <w:p w14:paraId="3C909998" w14:textId="77777777" w:rsidR="009D5C67" w:rsidRPr="003E6D2A" w:rsidRDefault="009D5C67" w:rsidP="00D81AAD">
            <w:pPr>
              <w:spacing w:line="276" w:lineRule="auto"/>
              <w:jc w:val="both"/>
              <w:rPr>
                <w:rFonts w:asciiTheme="majorHAnsi" w:hAnsiTheme="majorHAnsi" w:cstheme="majorHAnsi"/>
                <w:b/>
                <w:sz w:val="22"/>
                <w:szCs w:val="22"/>
                <w:lang w:val="tr-TR"/>
              </w:rPr>
            </w:pPr>
          </w:p>
        </w:tc>
        <w:tc>
          <w:tcPr>
            <w:tcW w:w="284" w:type="dxa"/>
            <w:tcBorders>
              <w:top w:val="single" w:sz="4" w:space="0" w:color="auto"/>
              <w:left w:val="nil"/>
              <w:bottom w:val="single" w:sz="4" w:space="0" w:color="auto"/>
            </w:tcBorders>
            <w:shd w:val="clear" w:color="auto" w:fill="D9D9D9" w:themeFill="background1" w:themeFillShade="D9"/>
          </w:tcPr>
          <w:p w14:paraId="1261323D" w14:textId="77777777" w:rsidR="009D5C67" w:rsidRPr="003E6D2A" w:rsidRDefault="009D5C67" w:rsidP="00D81AAD">
            <w:pPr>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b/>
                <w:bCs/>
                <w:sz w:val="22"/>
                <w:szCs w:val="22"/>
                <w:lang w:val="tr-TR"/>
              </w:rPr>
              <w:t>:</w:t>
            </w:r>
          </w:p>
        </w:tc>
        <w:tc>
          <w:tcPr>
            <w:tcW w:w="6373" w:type="dxa"/>
            <w:tcBorders>
              <w:top w:val="single" w:sz="4" w:space="0" w:color="auto"/>
              <w:bottom w:val="single" w:sz="4" w:space="0" w:color="auto"/>
              <w:right w:val="single" w:sz="4" w:space="0" w:color="auto"/>
            </w:tcBorders>
            <w:shd w:val="clear" w:color="auto" w:fill="EEECE1" w:themeFill="background2"/>
          </w:tcPr>
          <w:p w14:paraId="35D115B8" w14:textId="77777777" w:rsidR="009D5C67" w:rsidRPr="003E6D2A" w:rsidRDefault="009D5C67" w:rsidP="00D81AAD">
            <w:pPr>
              <w:spacing w:line="276" w:lineRule="auto"/>
              <w:jc w:val="both"/>
              <w:rPr>
                <w:rFonts w:asciiTheme="majorHAnsi" w:hAnsiTheme="majorHAnsi" w:cstheme="majorHAnsi"/>
                <w:sz w:val="22"/>
                <w:szCs w:val="22"/>
                <w:lang w:val="tr-TR"/>
              </w:rPr>
            </w:pPr>
            <w:r w:rsidRPr="003E6D2A">
              <w:rPr>
                <w:rFonts w:asciiTheme="majorHAnsi" w:eastAsia="Calibri" w:hAnsiTheme="majorHAnsi" w:cstheme="majorHAnsi"/>
                <w:sz w:val="22"/>
                <w:szCs w:val="22"/>
                <w:lang w:val="tr-TR"/>
              </w:rPr>
              <w:t>Kimliği belirli veya belirlenebilir gerçek kişiye ilişkin her türlü bilgi. Dolayısıyla tüzel kişilere ilişkin bilgilerin işlenmesi Kanun kapsamında değildir. Örneğin; ad-soyad, TCKN, e-posta, adres, doğum tarihi, kredi kartı numarası, banka hesap numarası vb.</w:t>
            </w:r>
          </w:p>
        </w:tc>
      </w:tr>
      <w:tr w:rsidR="009D5C67" w:rsidRPr="003E6D2A" w14:paraId="55F8CA8F" w14:textId="77777777" w:rsidTr="00DD3C1C">
        <w:tc>
          <w:tcPr>
            <w:tcW w:w="2552" w:type="dxa"/>
            <w:tcBorders>
              <w:top w:val="single" w:sz="4" w:space="0" w:color="auto"/>
              <w:left w:val="single" w:sz="4" w:space="0" w:color="auto"/>
              <w:bottom w:val="single" w:sz="4" w:space="0" w:color="auto"/>
              <w:right w:val="nil"/>
            </w:tcBorders>
            <w:shd w:val="clear" w:color="auto" w:fill="D9D9D9" w:themeFill="background1" w:themeFillShade="D9"/>
          </w:tcPr>
          <w:p w14:paraId="3E78078D" w14:textId="77777777" w:rsidR="009D5C67" w:rsidRPr="003E6D2A" w:rsidRDefault="009D5C67" w:rsidP="00D81AAD">
            <w:pPr>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b/>
                <w:bCs/>
                <w:sz w:val="22"/>
                <w:szCs w:val="22"/>
                <w:lang w:val="tr-TR"/>
              </w:rPr>
              <w:t>Veri İşleyen</w:t>
            </w:r>
          </w:p>
          <w:p w14:paraId="1DC69221" w14:textId="77777777" w:rsidR="009D5C67" w:rsidRPr="003E6D2A" w:rsidRDefault="009D5C67" w:rsidP="00D81AAD">
            <w:pPr>
              <w:spacing w:line="276" w:lineRule="auto"/>
              <w:jc w:val="both"/>
              <w:rPr>
                <w:rFonts w:asciiTheme="majorHAnsi" w:hAnsiTheme="majorHAnsi" w:cstheme="majorHAnsi"/>
                <w:b/>
                <w:sz w:val="22"/>
                <w:szCs w:val="22"/>
                <w:lang w:val="tr-TR"/>
              </w:rPr>
            </w:pPr>
          </w:p>
        </w:tc>
        <w:tc>
          <w:tcPr>
            <w:tcW w:w="284" w:type="dxa"/>
            <w:tcBorders>
              <w:top w:val="single" w:sz="4" w:space="0" w:color="auto"/>
              <w:left w:val="nil"/>
              <w:bottom w:val="single" w:sz="4" w:space="0" w:color="auto"/>
            </w:tcBorders>
            <w:shd w:val="clear" w:color="auto" w:fill="D9D9D9" w:themeFill="background1" w:themeFillShade="D9"/>
          </w:tcPr>
          <w:p w14:paraId="65E0B0A9" w14:textId="77777777" w:rsidR="009D5C67" w:rsidRPr="003E6D2A" w:rsidRDefault="009D5C67" w:rsidP="00D81AAD">
            <w:pPr>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b/>
                <w:bCs/>
                <w:sz w:val="22"/>
                <w:szCs w:val="22"/>
                <w:lang w:val="tr-TR"/>
              </w:rPr>
              <w:t>:</w:t>
            </w:r>
          </w:p>
        </w:tc>
        <w:tc>
          <w:tcPr>
            <w:tcW w:w="6373" w:type="dxa"/>
            <w:tcBorders>
              <w:top w:val="single" w:sz="4" w:space="0" w:color="auto"/>
              <w:bottom w:val="single" w:sz="4" w:space="0" w:color="auto"/>
              <w:right w:val="single" w:sz="4" w:space="0" w:color="auto"/>
            </w:tcBorders>
            <w:shd w:val="clear" w:color="auto" w:fill="EEECE1" w:themeFill="background2"/>
          </w:tcPr>
          <w:p w14:paraId="77E637D4" w14:textId="77777777" w:rsidR="009D5C67" w:rsidRPr="003E6D2A" w:rsidRDefault="009D5C67" w:rsidP="00D81AAD">
            <w:pPr>
              <w:spacing w:line="276" w:lineRule="auto"/>
              <w:jc w:val="both"/>
              <w:rPr>
                <w:rFonts w:asciiTheme="majorHAnsi" w:hAnsiTheme="majorHAnsi" w:cstheme="majorHAnsi"/>
                <w:sz w:val="22"/>
                <w:szCs w:val="22"/>
                <w:lang w:val="tr-TR"/>
              </w:rPr>
            </w:pPr>
            <w:r w:rsidRPr="003E6D2A">
              <w:rPr>
                <w:rFonts w:asciiTheme="majorHAnsi" w:eastAsia="Calibri" w:hAnsiTheme="majorHAnsi" w:cstheme="majorHAnsi"/>
                <w:sz w:val="22"/>
                <w:szCs w:val="22"/>
                <w:lang w:val="tr-TR"/>
              </w:rPr>
              <w:t xml:space="preserve">Veri sorumlusunun verdiği yetkiye dayanarak onun adına kişisel veri işleyen gerçek ve tüzel kişidir. Örneğin, Şirketimizin verilerini tutan bulut bilişim firması, talimatlar çerçevesinde arama yapan call-center firması </w:t>
            </w:r>
            <w:r w:rsidRPr="003E6D2A">
              <w:rPr>
                <w:rFonts w:asciiTheme="majorHAnsi" w:eastAsia="Calibri" w:hAnsiTheme="majorHAnsi" w:cstheme="majorHAnsi"/>
                <w:i/>
                <w:iCs/>
                <w:sz w:val="22"/>
                <w:szCs w:val="22"/>
                <w:lang w:val="tr-TR"/>
              </w:rPr>
              <w:t>vb.</w:t>
            </w:r>
            <w:r w:rsidRPr="003E6D2A">
              <w:rPr>
                <w:rFonts w:asciiTheme="majorHAnsi" w:eastAsia="Calibri" w:hAnsiTheme="majorHAnsi" w:cstheme="majorHAnsi"/>
                <w:sz w:val="22"/>
                <w:szCs w:val="22"/>
                <w:lang w:val="tr-TR"/>
              </w:rPr>
              <w:t xml:space="preserve">  </w:t>
            </w:r>
          </w:p>
        </w:tc>
      </w:tr>
      <w:tr w:rsidR="009D5C67" w:rsidRPr="003E6D2A" w14:paraId="0DA2D12E" w14:textId="77777777" w:rsidTr="00DD3C1C">
        <w:tc>
          <w:tcPr>
            <w:tcW w:w="2552" w:type="dxa"/>
            <w:tcBorders>
              <w:top w:val="single" w:sz="4" w:space="0" w:color="auto"/>
              <w:left w:val="single" w:sz="4" w:space="0" w:color="auto"/>
              <w:bottom w:val="single" w:sz="4" w:space="0" w:color="auto"/>
              <w:right w:val="nil"/>
            </w:tcBorders>
            <w:shd w:val="clear" w:color="auto" w:fill="D9D9D9" w:themeFill="background1" w:themeFillShade="D9"/>
          </w:tcPr>
          <w:p w14:paraId="447FA43E" w14:textId="77777777" w:rsidR="009D5C67" w:rsidRPr="003E6D2A" w:rsidRDefault="009D5C67" w:rsidP="00D81AAD">
            <w:pPr>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b/>
                <w:bCs/>
                <w:sz w:val="22"/>
                <w:szCs w:val="22"/>
                <w:lang w:val="tr-TR"/>
              </w:rPr>
              <w:t>Veri Sorumlusu</w:t>
            </w:r>
          </w:p>
          <w:p w14:paraId="6FCCC59F" w14:textId="77777777" w:rsidR="009D5C67" w:rsidRPr="003E6D2A" w:rsidRDefault="009D5C67" w:rsidP="00D81AAD">
            <w:pPr>
              <w:spacing w:line="276" w:lineRule="auto"/>
              <w:jc w:val="both"/>
              <w:rPr>
                <w:rFonts w:asciiTheme="majorHAnsi" w:hAnsiTheme="majorHAnsi" w:cstheme="majorHAnsi"/>
                <w:b/>
                <w:sz w:val="22"/>
                <w:szCs w:val="22"/>
                <w:lang w:val="tr-TR"/>
              </w:rPr>
            </w:pPr>
          </w:p>
        </w:tc>
        <w:tc>
          <w:tcPr>
            <w:tcW w:w="284" w:type="dxa"/>
            <w:tcBorders>
              <w:top w:val="single" w:sz="4" w:space="0" w:color="auto"/>
              <w:left w:val="nil"/>
              <w:bottom w:val="single" w:sz="4" w:space="0" w:color="auto"/>
            </w:tcBorders>
            <w:shd w:val="clear" w:color="auto" w:fill="D9D9D9" w:themeFill="background1" w:themeFillShade="D9"/>
          </w:tcPr>
          <w:p w14:paraId="1DC66292" w14:textId="77777777" w:rsidR="009D5C67" w:rsidRPr="003E6D2A" w:rsidRDefault="009D5C67" w:rsidP="00D81AAD">
            <w:pPr>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b/>
                <w:bCs/>
                <w:sz w:val="22"/>
                <w:szCs w:val="22"/>
                <w:lang w:val="tr-TR"/>
              </w:rPr>
              <w:t>:</w:t>
            </w:r>
          </w:p>
        </w:tc>
        <w:tc>
          <w:tcPr>
            <w:tcW w:w="6373" w:type="dxa"/>
            <w:tcBorders>
              <w:top w:val="single" w:sz="4" w:space="0" w:color="auto"/>
              <w:bottom w:val="single" w:sz="4" w:space="0" w:color="auto"/>
              <w:right w:val="single" w:sz="4" w:space="0" w:color="auto"/>
            </w:tcBorders>
            <w:shd w:val="clear" w:color="auto" w:fill="EEECE1" w:themeFill="background2"/>
          </w:tcPr>
          <w:p w14:paraId="5EC02D9D" w14:textId="77777777" w:rsidR="009D5C67" w:rsidRPr="003E6D2A" w:rsidRDefault="009D5C67" w:rsidP="00D81AAD">
            <w:pPr>
              <w:spacing w:line="276" w:lineRule="auto"/>
              <w:jc w:val="both"/>
              <w:rPr>
                <w:rFonts w:asciiTheme="majorHAnsi" w:hAnsiTheme="majorHAnsi" w:cstheme="majorHAnsi"/>
                <w:sz w:val="22"/>
                <w:szCs w:val="22"/>
                <w:lang w:val="tr-TR"/>
              </w:rPr>
            </w:pPr>
            <w:r w:rsidRPr="003E6D2A">
              <w:rPr>
                <w:rFonts w:asciiTheme="majorHAnsi" w:eastAsia="Calibri" w:hAnsiTheme="majorHAnsi" w:cstheme="majorHAnsi"/>
                <w:sz w:val="22"/>
                <w:szCs w:val="22"/>
                <w:lang w:val="tr-TR"/>
              </w:rPr>
              <w:t xml:space="preserve">Kişisel verilerin işlenme amaçlarını ve vasıtalarını belirleyen, verilerin sistematik bir şekilde tutulduğu yeri (veri kayıt sistemi) yöneten kişi veri sorumlusudur. </w:t>
            </w:r>
          </w:p>
        </w:tc>
      </w:tr>
    </w:tbl>
    <w:p w14:paraId="3A3F8FD4" w14:textId="77777777" w:rsidR="00831081" w:rsidRPr="003E6D2A" w:rsidRDefault="00831081" w:rsidP="00D81AAD">
      <w:pPr>
        <w:spacing w:line="276" w:lineRule="auto"/>
        <w:jc w:val="both"/>
        <w:rPr>
          <w:rFonts w:asciiTheme="majorHAnsi" w:hAnsiTheme="majorHAnsi" w:cstheme="majorHAnsi"/>
          <w:b/>
          <w:sz w:val="22"/>
          <w:szCs w:val="22"/>
          <w:lang w:val="tr-TR"/>
        </w:rPr>
      </w:pPr>
    </w:p>
    <w:p w14:paraId="2F07C740" w14:textId="77777777" w:rsidR="00DD3C1C" w:rsidRDefault="00DD3C1C">
      <w:pPr>
        <w:rPr>
          <w:rFonts w:asciiTheme="majorHAnsi" w:eastAsia="Calibri" w:hAnsiTheme="majorHAnsi" w:cstheme="majorHAnsi"/>
          <w:b/>
          <w:bCs/>
          <w:color w:val="C00000"/>
          <w:kern w:val="32"/>
          <w:sz w:val="22"/>
          <w:szCs w:val="22"/>
          <w:lang w:val="tr-TR" w:eastAsia="tr-TR"/>
        </w:rPr>
      </w:pPr>
      <w:bookmarkStart w:id="87" w:name="_Toc463018417"/>
      <w:r>
        <w:rPr>
          <w:rFonts w:asciiTheme="majorHAnsi" w:eastAsia="Calibri" w:hAnsiTheme="majorHAnsi" w:cstheme="majorHAnsi"/>
          <w:sz w:val="22"/>
          <w:szCs w:val="22"/>
          <w:lang w:val="tr-TR"/>
        </w:rPr>
        <w:br w:type="page"/>
      </w:r>
    </w:p>
    <w:p w14:paraId="337D81BF" w14:textId="2D97AE55" w:rsidR="00831081" w:rsidRPr="003E6D2A" w:rsidRDefault="00831081" w:rsidP="00D81AAD">
      <w:pPr>
        <w:pStyle w:val="Heading1"/>
        <w:numPr>
          <w:ilvl w:val="0"/>
          <w:numId w:val="0"/>
        </w:numPr>
        <w:spacing w:before="0" w:after="0" w:line="276" w:lineRule="auto"/>
        <w:ind w:left="502" w:hanging="502"/>
        <w:rPr>
          <w:rFonts w:asciiTheme="majorHAnsi" w:hAnsiTheme="majorHAnsi" w:cstheme="majorHAnsi"/>
          <w:sz w:val="22"/>
          <w:szCs w:val="22"/>
          <w:lang w:val="tr-TR"/>
        </w:rPr>
      </w:pPr>
      <w:bookmarkStart w:id="88" w:name="_Toc526199930"/>
      <w:r w:rsidRPr="003E6D2A">
        <w:rPr>
          <w:rFonts w:asciiTheme="majorHAnsi" w:eastAsia="Calibri" w:hAnsiTheme="majorHAnsi" w:cstheme="majorHAnsi"/>
          <w:sz w:val="22"/>
          <w:szCs w:val="22"/>
          <w:lang w:val="tr-TR"/>
        </w:rPr>
        <w:lastRenderedPageBreak/>
        <w:t>EK-2 KISALTMALAR</w:t>
      </w:r>
      <w:bookmarkEnd w:id="87"/>
      <w:bookmarkEnd w:id="88"/>
    </w:p>
    <w:p w14:paraId="70E74C08" w14:textId="77777777" w:rsidR="00831081" w:rsidRPr="003E6D2A" w:rsidRDefault="00831081" w:rsidP="00D81AAD">
      <w:pPr>
        <w:autoSpaceDE w:val="0"/>
        <w:autoSpaceDN w:val="0"/>
        <w:adjustRightInd w:val="0"/>
        <w:spacing w:line="276" w:lineRule="auto"/>
        <w:jc w:val="both"/>
        <w:rPr>
          <w:rFonts w:asciiTheme="majorHAnsi" w:hAnsiTheme="majorHAnsi" w:cstheme="majorHAnsi"/>
          <w:b/>
          <w:sz w:val="22"/>
          <w:szCs w:val="22"/>
          <w:lang w:val="tr-TR"/>
        </w:rPr>
      </w:pPr>
    </w:p>
    <w:tbl>
      <w:tblPr>
        <w:tblW w:w="9062" w:type="dxa"/>
        <w:tblLayout w:type="fixed"/>
        <w:tblLook w:val="04A0" w:firstRow="1" w:lastRow="0" w:firstColumn="1" w:lastColumn="0" w:noHBand="0" w:noVBand="1"/>
      </w:tblPr>
      <w:tblGrid>
        <w:gridCol w:w="2547"/>
        <w:gridCol w:w="236"/>
        <w:gridCol w:w="6279"/>
      </w:tblGrid>
      <w:tr w:rsidR="00F16388" w:rsidRPr="003E6D2A" w14:paraId="0C405385" w14:textId="77777777" w:rsidTr="005E30F8">
        <w:tc>
          <w:tcPr>
            <w:tcW w:w="2547" w:type="dxa"/>
            <w:tcBorders>
              <w:top w:val="single" w:sz="4" w:space="0" w:color="auto"/>
              <w:left w:val="single" w:sz="4" w:space="0" w:color="auto"/>
              <w:bottom w:val="single" w:sz="4" w:space="0" w:color="auto"/>
              <w:right w:val="nil"/>
            </w:tcBorders>
            <w:shd w:val="clear" w:color="auto" w:fill="D9D9D9" w:themeFill="background1" w:themeFillShade="D9"/>
          </w:tcPr>
          <w:p w14:paraId="745CD254" w14:textId="77777777" w:rsidR="00F16388" w:rsidRPr="003E6D2A" w:rsidRDefault="00886F04" w:rsidP="00D81AAD">
            <w:pPr>
              <w:autoSpaceDE w:val="0"/>
              <w:autoSpaceDN w:val="0"/>
              <w:adjustRightInd w:val="0"/>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b/>
                <w:bCs/>
                <w:sz w:val="22"/>
                <w:szCs w:val="22"/>
                <w:lang w:val="tr-TR"/>
              </w:rPr>
              <w:t>KVK Kanunu</w:t>
            </w:r>
          </w:p>
        </w:tc>
        <w:tc>
          <w:tcPr>
            <w:tcW w:w="236" w:type="dxa"/>
            <w:tcBorders>
              <w:top w:val="single" w:sz="4" w:space="0" w:color="auto"/>
              <w:left w:val="nil"/>
              <w:bottom w:val="single" w:sz="4" w:space="0" w:color="auto"/>
            </w:tcBorders>
            <w:shd w:val="clear" w:color="auto" w:fill="D9D9D9" w:themeFill="background1" w:themeFillShade="D9"/>
          </w:tcPr>
          <w:p w14:paraId="27FDD16F" w14:textId="77777777" w:rsidR="00F16388" w:rsidRPr="003E6D2A" w:rsidRDefault="78AA3592" w:rsidP="00D81AAD">
            <w:pPr>
              <w:autoSpaceDE w:val="0"/>
              <w:autoSpaceDN w:val="0"/>
              <w:adjustRightInd w:val="0"/>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b/>
                <w:bCs/>
                <w:sz w:val="22"/>
                <w:szCs w:val="22"/>
                <w:lang w:val="tr-TR"/>
              </w:rPr>
              <w:t>:</w:t>
            </w:r>
          </w:p>
        </w:tc>
        <w:tc>
          <w:tcPr>
            <w:tcW w:w="6279" w:type="dxa"/>
            <w:tcBorders>
              <w:top w:val="single" w:sz="4" w:space="0" w:color="auto"/>
              <w:bottom w:val="single" w:sz="4" w:space="0" w:color="auto"/>
              <w:right w:val="single" w:sz="4" w:space="0" w:color="auto"/>
            </w:tcBorders>
            <w:shd w:val="clear" w:color="auto" w:fill="EEECE1" w:themeFill="background2"/>
          </w:tcPr>
          <w:p w14:paraId="4F585EF9" w14:textId="0941441A" w:rsidR="00F16388" w:rsidRPr="003E6D2A" w:rsidRDefault="78AA3592" w:rsidP="00D81AAD">
            <w:pPr>
              <w:autoSpaceDE w:val="0"/>
              <w:autoSpaceDN w:val="0"/>
              <w:adjustRightInd w:val="0"/>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sz w:val="22"/>
                <w:szCs w:val="22"/>
                <w:lang w:val="tr-TR"/>
              </w:rPr>
              <w:t xml:space="preserve">7 Nisan 2016 tarihli ve 29677 sayılı </w:t>
            </w:r>
            <w:r w:rsidR="00560F1A" w:rsidRPr="003E6D2A">
              <w:rPr>
                <w:rFonts w:asciiTheme="majorHAnsi" w:eastAsia="Calibri" w:hAnsiTheme="majorHAnsi" w:cstheme="majorHAnsi"/>
                <w:sz w:val="22"/>
                <w:szCs w:val="22"/>
                <w:lang w:val="tr-TR"/>
              </w:rPr>
              <w:t>Resmî</w:t>
            </w:r>
            <w:r w:rsidRPr="003E6D2A">
              <w:rPr>
                <w:rFonts w:asciiTheme="majorHAnsi" w:eastAsia="Calibri" w:hAnsiTheme="majorHAnsi" w:cstheme="majorHAnsi"/>
                <w:sz w:val="22"/>
                <w:szCs w:val="22"/>
                <w:lang w:val="tr-TR"/>
              </w:rPr>
              <w:t xml:space="preserve"> Gazete’de yayımlanan, 24 Mart 2016 tarihli ve 6698 sayılı Kişisel Verilerin Korunması Kanunu.</w:t>
            </w:r>
          </w:p>
        </w:tc>
      </w:tr>
      <w:tr w:rsidR="00F16388" w:rsidRPr="003E6D2A" w14:paraId="78B35856" w14:textId="77777777" w:rsidTr="005E30F8">
        <w:tc>
          <w:tcPr>
            <w:tcW w:w="2547" w:type="dxa"/>
            <w:tcBorders>
              <w:top w:val="single" w:sz="4" w:space="0" w:color="auto"/>
              <w:left w:val="single" w:sz="4" w:space="0" w:color="auto"/>
              <w:bottom w:val="single" w:sz="4" w:space="0" w:color="auto"/>
              <w:right w:val="nil"/>
            </w:tcBorders>
            <w:shd w:val="clear" w:color="auto" w:fill="D9D9D9" w:themeFill="background1" w:themeFillShade="D9"/>
          </w:tcPr>
          <w:p w14:paraId="1AD0DFB9" w14:textId="77777777" w:rsidR="00F16388" w:rsidRPr="003E6D2A" w:rsidRDefault="78AA3592" w:rsidP="00D81AAD">
            <w:pPr>
              <w:autoSpaceDE w:val="0"/>
              <w:autoSpaceDN w:val="0"/>
              <w:adjustRightInd w:val="0"/>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b/>
                <w:bCs/>
                <w:sz w:val="22"/>
                <w:szCs w:val="22"/>
                <w:lang w:val="tr-TR"/>
              </w:rPr>
              <w:t>Anayasa</w:t>
            </w:r>
          </w:p>
          <w:p w14:paraId="5A237DD8" w14:textId="77777777" w:rsidR="00F16388" w:rsidRPr="003E6D2A" w:rsidRDefault="00F16388" w:rsidP="00D81AAD">
            <w:pPr>
              <w:autoSpaceDE w:val="0"/>
              <w:autoSpaceDN w:val="0"/>
              <w:adjustRightInd w:val="0"/>
              <w:spacing w:line="276" w:lineRule="auto"/>
              <w:jc w:val="both"/>
              <w:rPr>
                <w:rFonts w:asciiTheme="majorHAnsi" w:hAnsiTheme="majorHAnsi" w:cstheme="majorHAnsi"/>
                <w:b/>
                <w:sz w:val="22"/>
                <w:szCs w:val="22"/>
                <w:lang w:val="tr-TR"/>
              </w:rPr>
            </w:pPr>
          </w:p>
        </w:tc>
        <w:tc>
          <w:tcPr>
            <w:tcW w:w="236" w:type="dxa"/>
            <w:tcBorders>
              <w:top w:val="single" w:sz="4" w:space="0" w:color="auto"/>
              <w:left w:val="nil"/>
              <w:bottom w:val="single" w:sz="4" w:space="0" w:color="auto"/>
            </w:tcBorders>
            <w:shd w:val="clear" w:color="auto" w:fill="D9D9D9" w:themeFill="background1" w:themeFillShade="D9"/>
          </w:tcPr>
          <w:p w14:paraId="1E9FA5CE" w14:textId="77777777" w:rsidR="00F16388" w:rsidRPr="003E6D2A" w:rsidRDefault="78AA3592" w:rsidP="00D81AAD">
            <w:pPr>
              <w:autoSpaceDE w:val="0"/>
              <w:autoSpaceDN w:val="0"/>
              <w:adjustRightInd w:val="0"/>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b/>
                <w:bCs/>
                <w:sz w:val="22"/>
                <w:szCs w:val="22"/>
                <w:lang w:val="tr-TR"/>
              </w:rPr>
              <w:t>:</w:t>
            </w:r>
          </w:p>
        </w:tc>
        <w:tc>
          <w:tcPr>
            <w:tcW w:w="6279" w:type="dxa"/>
            <w:tcBorders>
              <w:top w:val="single" w:sz="4" w:space="0" w:color="auto"/>
              <w:bottom w:val="single" w:sz="4" w:space="0" w:color="auto"/>
              <w:right w:val="single" w:sz="4" w:space="0" w:color="auto"/>
            </w:tcBorders>
            <w:shd w:val="clear" w:color="auto" w:fill="EEECE1" w:themeFill="background2"/>
          </w:tcPr>
          <w:p w14:paraId="6DA89D9C" w14:textId="7B88ED8C" w:rsidR="00F16388" w:rsidRPr="003E6D2A" w:rsidRDefault="78AA3592" w:rsidP="00D81AAD">
            <w:pPr>
              <w:autoSpaceDE w:val="0"/>
              <w:autoSpaceDN w:val="0"/>
              <w:adjustRightInd w:val="0"/>
              <w:spacing w:line="276" w:lineRule="auto"/>
              <w:jc w:val="both"/>
              <w:rPr>
                <w:rFonts w:asciiTheme="majorHAnsi" w:hAnsiTheme="majorHAnsi" w:cstheme="majorHAnsi"/>
                <w:sz w:val="22"/>
                <w:szCs w:val="22"/>
                <w:lang w:val="tr-TR"/>
              </w:rPr>
            </w:pPr>
            <w:r w:rsidRPr="003E6D2A">
              <w:rPr>
                <w:rFonts w:asciiTheme="majorHAnsi" w:eastAsia="Calibri" w:hAnsiTheme="majorHAnsi" w:cstheme="majorHAnsi"/>
                <w:sz w:val="22"/>
                <w:szCs w:val="22"/>
                <w:lang w:val="tr-TR"/>
              </w:rPr>
              <w:t xml:space="preserve">9 Kasım 1982 tarihli ve 17863 sayılı </w:t>
            </w:r>
            <w:r w:rsidR="00560F1A" w:rsidRPr="003E6D2A">
              <w:rPr>
                <w:rFonts w:asciiTheme="majorHAnsi" w:eastAsia="Calibri" w:hAnsiTheme="majorHAnsi" w:cstheme="majorHAnsi"/>
                <w:sz w:val="22"/>
                <w:szCs w:val="22"/>
                <w:lang w:val="tr-TR"/>
              </w:rPr>
              <w:t>Resmî</w:t>
            </w:r>
            <w:r w:rsidRPr="003E6D2A">
              <w:rPr>
                <w:rFonts w:asciiTheme="majorHAnsi" w:eastAsia="Calibri" w:hAnsiTheme="majorHAnsi" w:cstheme="majorHAnsi"/>
                <w:sz w:val="22"/>
                <w:szCs w:val="22"/>
                <w:lang w:val="tr-TR"/>
              </w:rPr>
              <w:t xml:space="preserve"> Gazete'de yayımlanan; 7 Kasım 1982 tarihli ve 2709 sayılı Türkiye Cumhuriyeti Anayasası.</w:t>
            </w:r>
          </w:p>
        </w:tc>
      </w:tr>
      <w:tr w:rsidR="00F16388" w:rsidRPr="003E6D2A" w14:paraId="68F4BC52" w14:textId="77777777" w:rsidTr="005E30F8">
        <w:tc>
          <w:tcPr>
            <w:tcW w:w="2547" w:type="dxa"/>
            <w:tcBorders>
              <w:top w:val="single" w:sz="4" w:space="0" w:color="auto"/>
              <w:left w:val="single" w:sz="4" w:space="0" w:color="auto"/>
              <w:bottom w:val="single" w:sz="4" w:space="0" w:color="auto"/>
              <w:right w:val="nil"/>
            </w:tcBorders>
            <w:shd w:val="clear" w:color="auto" w:fill="D9D9D9" w:themeFill="background1" w:themeFillShade="D9"/>
          </w:tcPr>
          <w:p w14:paraId="1350E663" w14:textId="77777777" w:rsidR="00F16388" w:rsidRPr="003E6D2A" w:rsidRDefault="78AA3592" w:rsidP="00D81AAD">
            <w:pPr>
              <w:autoSpaceDE w:val="0"/>
              <w:autoSpaceDN w:val="0"/>
              <w:adjustRightInd w:val="0"/>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b/>
                <w:bCs/>
                <w:sz w:val="22"/>
                <w:szCs w:val="22"/>
                <w:lang w:val="tr-TR"/>
              </w:rPr>
              <w:t>KVK Kurulu</w:t>
            </w:r>
          </w:p>
        </w:tc>
        <w:tc>
          <w:tcPr>
            <w:tcW w:w="236" w:type="dxa"/>
            <w:tcBorders>
              <w:top w:val="single" w:sz="4" w:space="0" w:color="auto"/>
              <w:left w:val="nil"/>
              <w:bottom w:val="single" w:sz="4" w:space="0" w:color="auto"/>
            </w:tcBorders>
            <w:shd w:val="clear" w:color="auto" w:fill="D9D9D9" w:themeFill="background1" w:themeFillShade="D9"/>
          </w:tcPr>
          <w:p w14:paraId="21A32348" w14:textId="77777777" w:rsidR="00F16388" w:rsidRPr="003E6D2A" w:rsidRDefault="78AA3592" w:rsidP="00D81AAD">
            <w:pPr>
              <w:autoSpaceDE w:val="0"/>
              <w:autoSpaceDN w:val="0"/>
              <w:adjustRightInd w:val="0"/>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b/>
                <w:bCs/>
                <w:sz w:val="22"/>
                <w:szCs w:val="22"/>
                <w:lang w:val="tr-TR"/>
              </w:rPr>
              <w:t>:</w:t>
            </w:r>
          </w:p>
        </w:tc>
        <w:tc>
          <w:tcPr>
            <w:tcW w:w="6279" w:type="dxa"/>
            <w:tcBorders>
              <w:top w:val="single" w:sz="4" w:space="0" w:color="auto"/>
              <w:bottom w:val="single" w:sz="4" w:space="0" w:color="auto"/>
              <w:right w:val="single" w:sz="4" w:space="0" w:color="auto"/>
            </w:tcBorders>
            <w:shd w:val="clear" w:color="auto" w:fill="EEECE1" w:themeFill="background2"/>
          </w:tcPr>
          <w:p w14:paraId="0A8D474B" w14:textId="77777777" w:rsidR="00F16388" w:rsidRPr="003E6D2A" w:rsidRDefault="78AA3592" w:rsidP="00D81AAD">
            <w:pPr>
              <w:autoSpaceDE w:val="0"/>
              <w:autoSpaceDN w:val="0"/>
              <w:adjustRightInd w:val="0"/>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sz w:val="22"/>
                <w:szCs w:val="22"/>
                <w:lang w:val="tr-TR"/>
              </w:rPr>
              <w:t>Kişisel Verileri Koruma Kurulu</w:t>
            </w:r>
          </w:p>
        </w:tc>
      </w:tr>
      <w:tr w:rsidR="00F16388" w:rsidRPr="003E6D2A" w14:paraId="284FBAB0" w14:textId="77777777" w:rsidTr="005E30F8">
        <w:tc>
          <w:tcPr>
            <w:tcW w:w="2547" w:type="dxa"/>
            <w:tcBorders>
              <w:top w:val="single" w:sz="4" w:space="0" w:color="auto"/>
              <w:left w:val="single" w:sz="4" w:space="0" w:color="auto"/>
              <w:bottom w:val="single" w:sz="4" w:space="0" w:color="auto"/>
              <w:right w:val="nil"/>
            </w:tcBorders>
            <w:shd w:val="clear" w:color="auto" w:fill="D9D9D9" w:themeFill="background1" w:themeFillShade="D9"/>
          </w:tcPr>
          <w:p w14:paraId="0FE978D9" w14:textId="77777777" w:rsidR="00F16388" w:rsidRPr="003E6D2A" w:rsidRDefault="78AA3592" w:rsidP="00D81AAD">
            <w:pPr>
              <w:autoSpaceDE w:val="0"/>
              <w:autoSpaceDN w:val="0"/>
              <w:adjustRightInd w:val="0"/>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b/>
                <w:bCs/>
                <w:sz w:val="22"/>
                <w:szCs w:val="22"/>
                <w:lang w:val="tr-TR"/>
              </w:rPr>
              <w:t>KVK Kurumu</w:t>
            </w:r>
          </w:p>
        </w:tc>
        <w:tc>
          <w:tcPr>
            <w:tcW w:w="236" w:type="dxa"/>
            <w:tcBorders>
              <w:top w:val="single" w:sz="4" w:space="0" w:color="auto"/>
              <w:left w:val="nil"/>
              <w:bottom w:val="single" w:sz="4" w:space="0" w:color="auto"/>
            </w:tcBorders>
            <w:shd w:val="clear" w:color="auto" w:fill="D9D9D9" w:themeFill="background1" w:themeFillShade="D9"/>
          </w:tcPr>
          <w:p w14:paraId="0ACDD542" w14:textId="77777777" w:rsidR="00F16388" w:rsidRPr="003E6D2A" w:rsidRDefault="78AA3592" w:rsidP="00D81AAD">
            <w:pPr>
              <w:autoSpaceDE w:val="0"/>
              <w:autoSpaceDN w:val="0"/>
              <w:adjustRightInd w:val="0"/>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b/>
                <w:bCs/>
                <w:sz w:val="22"/>
                <w:szCs w:val="22"/>
                <w:lang w:val="tr-TR"/>
              </w:rPr>
              <w:t>:</w:t>
            </w:r>
          </w:p>
        </w:tc>
        <w:tc>
          <w:tcPr>
            <w:tcW w:w="6279" w:type="dxa"/>
            <w:tcBorders>
              <w:top w:val="single" w:sz="4" w:space="0" w:color="auto"/>
              <w:bottom w:val="single" w:sz="4" w:space="0" w:color="auto"/>
              <w:right w:val="single" w:sz="4" w:space="0" w:color="auto"/>
            </w:tcBorders>
            <w:shd w:val="clear" w:color="auto" w:fill="EEECE1" w:themeFill="background2"/>
          </w:tcPr>
          <w:p w14:paraId="157AEFD7" w14:textId="77777777" w:rsidR="00F16388" w:rsidRPr="003E6D2A" w:rsidRDefault="78AA3592" w:rsidP="00D81AAD">
            <w:pPr>
              <w:autoSpaceDE w:val="0"/>
              <w:autoSpaceDN w:val="0"/>
              <w:adjustRightInd w:val="0"/>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sz w:val="22"/>
                <w:szCs w:val="22"/>
                <w:lang w:val="tr-TR"/>
              </w:rPr>
              <w:t>Kişisel Verileri Koruma Kurumu</w:t>
            </w:r>
          </w:p>
        </w:tc>
      </w:tr>
      <w:tr w:rsidR="000D63D4" w:rsidRPr="003E6D2A" w14:paraId="089F25B5" w14:textId="77777777" w:rsidTr="005E30F8">
        <w:tc>
          <w:tcPr>
            <w:tcW w:w="2547" w:type="dxa"/>
            <w:tcBorders>
              <w:top w:val="single" w:sz="4" w:space="0" w:color="auto"/>
              <w:left w:val="single" w:sz="4" w:space="0" w:color="auto"/>
              <w:bottom w:val="single" w:sz="4" w:space="0" w:color="auto"/>
              <w:right w:val="nil"/>
            </w:tcBorders>
            <w:shd w:val="clear" w:color="auto" w:fill="D9D9D9" w:themeFill="background1" w:themeFillShade="D9"/>
          </w:tcPr>
          <w:p w14:paraId="5C1ED005" w14:textId="4B49672C" w:rsidR="000D63D4" w:rsidRPr="003E6D2A" w:rsidRDefault="000D63D4" w:rsidP="00D81AAD">
            <w:pPr>
              <w:autoSpaceDE w:val="0"/>
              <w:autoSpaceDN w:val="0"/>
              <w:adjustRightInd w:val="0"/>
              <w:spacing w:line="276" w:lineRule="auto"/>
              <w:rPr>
                <w:rFonts w:asciiTheme="majorHAnsi" w:eastAsia="Calibri" w:hAnsiTheme="majorHAnsi" w:cstheme="majorHAnsi"/>
                <w:b/>
                <w:bCs/>
                <w:sz w:val="22"/>
                <w:szCs w:val="22"/>
                <w:lang w:val="tr-TR"/>
              </w:rPr>
            </w:pPr>
            <w:r w:rsidRPr="003E6D2A">
              <w:rPr>
                <w:rFonts w:asciiTheme="majorHAnsi" w:eastAsia="Calibri" w:hAnsiTheme="majorHAnsi" w:cstheme="majorHAnsi"/>
                <w:b/>
                <w:bCs/>
                <w:sz w:val="22"/>
                <w:szCs w:val="22"/>
                <w:lang w:val="tr-TR"/>
              </w:rPr>
              <w:t xml:space="preserve">Koç Topluluğu/Topluluk Şirketi </w:t>
            </w:r>
          </w:p>
        </w:tc>
        <w:tc>
          <w:tcPr>
            <w:tcW w:w="236" w:type="dxa"/>
            <w:tcBorders>
              <w:top w:val="single" w:sz="4" w:space="0" w:color="auto"/>
              <w:left w:val="nil"/>
              <w:bottom w:val="single" w:sz="4" w:space="0" w:color="auto"/>
            </w:tcBorders>
            <w:shd w:val="clear" w:color="auto" w:fill="D9D9D9" w:themeFill="background1" w:themeFillShade="D9"/>
          </w:tcPr>
          <w:p w14:paraId="251F2B15" w14:textId="0D17D6D9" w:rsidR="000D63D4" w:rsidRPr="003E6D2A" w:rsidRDefault="000D63D4" w:rsidP="00D81AAD">
            <w:pPr>
              <w:autoSpaceDE w:val="0"/>
              <w:autoSpaceDN w:val="0"/>
              <w:adjustRightInd w:val="0"/>
              <w:spacing w:line="276" w:lineRule="auto"/>
              <w:jc w:val="both"/>
              <w:rPr>
                <w:rFonts w:asciiTheme="majorHAnsi" w:eastAsia="Calibri" w:hAnsiTheme="majorHAnsi" w:cstheme="majorHAnsi"/>
                <w:b/>
                <w:bCs/>
                <w:sz w:val="22"/>
                <w:szCs w:val="22"/>
                <w:lang w:val="tr-TR"/>
              </w:rPr>
            </w:pPr>
            <w:r w:rsidRPr="003E6D2A">
              <w:rPr>
                <w:rFonts w:asciiTheme="majorHAnsi" w:eastAsia="Calibri" w:hAnsiTheme="majorHAnsi" w:cstheme="majorHAnsi"/>
                <w:b/>
                <w:bCs/>
                <w:sz w:val="22"/>
                <w:szCs w:val="22"/>
                <w:lang w:val="tr-TR"/>
              </w:rPr>
              <w:t>:</w:t>
            </w:r>
          </w:p>
        </w:tc>
        <w:tc>
          <w:tcPr>
            <w:tcW w:w="6279" w:type="dxa"/>
            <w:tcBorders>
              <w:top w:val="single" w:sz="4" w:space="0" w:color="auto"/>
              <w:bottom w:val="single" w:sz="4" w:space="0" w:color="auto"/>
              <w:right w:val="single" w:sz="4" w:space="0" w:color="auto"/>
            </w:tcBorders>
            <w:shd w:val="clear" w:color="auto" w:fill="EEECE1" w:themeFill="background2"/>
          </w:tcPr>
          <w:p w14:paraId="37C4813F" w14:textId="38220B4A" w:rsidR="000D63D4" w:rsidRPr="003E6D2A" w:rsidRDefault="000D63D4" w:rsidP="00D81AAD">
            <w:pPr>
              <w:autoSpaceDE w:val="0"/>
              <w:autoSpaceDN w:val="0"/>
              <w:adjustRightInd w:val="0"/>
              <w:spacing w:line="276" w:lineRule="auto"/>
              <w:jc w:val="both"/>
              <w:rPr>
                <w:rFonts w:asciiTheme="majorHAnsi" w:eastAsia="Calibri" w:hAnsiTheme="majorHAnsi" w:cstheme="majorHAnsi"/>
                <w:sz w:val="22"/>
                <w:szCs w:val="22"/>
                <w:lang w:val="tr-TR"/>
              </w:rPr>
            </w:pPr>
            <w:r w:rsidRPr="003E6D2A">
              <w:rPr>
                <w:rFonts w:asciiTheme="majorHAnsi" w:eastAsia="Calibri" w:hAnsiTheme="majorHAnsi" w:cstheme="majorHAnsi"/>
                <w:sz w:val="22"/>
                <w:szCs w:val="22"/>
                <w:lang w:val="tr-TR"/>
              </w:rPr>
              <w:t>Koç Topluluğuna bağlı Şirketler</w:t>
            </w:r>
          </w:p>
        </w:tc>
      </w:tr>
      <w:tr w:rsidR="00F16388" w:rsidRPr="003E6D2A" w14:paraId="6AEDAAA4" w14:textId="77777777" w:rsidTr="005E30F8">
        <w:tc>
          <w:tcPr>
            <w:tcW w:w="2547" w:type="dxa"/>
            <w:tcBorders>
              <w:top w:val="single" w:sz="4" w:space="0" w:color="auto"/>
              <w:left w:val="single" w:sz="4" w:space="0" w:color="auto"/>
              <w:bottom w:val="single" w:sz="4" w:space="0" w:color="auto"/>
              <w:right w:val="nil"/>
            </w:tcBorders>
            <w:shd w:val="clear" w:color="auto" w:fill="D9D9D9" w:themeFill="background1" w:themeFillShade="D9"/>
          </w:tcPr>
          <w:p w14:paraId="68A539CF" w14:textId="77777777" w:rsidR="00F16388" w:rsidRPr="003E6D2A" w:rsidRDefault="78AA3592" w:rsidP="00D81AAD">
            <w:pPr>
              <w:autoSpaceDE w:val="0"/>
              <w:autoSpaceDN w:val="0"/>
              <w:adjustRightInd w:val="0"/>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b/>
                <w:bCs/>
                <w:sz w:val="22"/>
                <w:szCs w:val="22"/>
                <w:lang w:val="tr-TR"/>
              </w:rPr>
              <w:t>Politika</w:t>
            </w:r>
          </w:p>
        </w:tc>
        <w:tc>
          <w:tcPr>
            <w:tcW w:w="236" w:type="dxa"/>
            <w:tcBorders>
              <w:top w:val="single" w:sz="4" w:space="0" w:color="auto"/>
              <w:left w:val="nil"/>
              <w:bottom w:val="single" w:sz="4" w:space="0" w:color="auto"/>
            </w:tcBorders>
            <w:shd w:val="clear" w:color="auto" w:fill="D9D9D9" w:themeFill="background1" w:themeFillShade="D9"/>
          </w:tcPr>
          <w:p w14:paraId="25A7ACC4" w14:textId="77777777" w:rsidR="00F16388" w:rsidRPr="003E6D2A" w:rsidRDefault="78AA3592" w:rsidP="00D81AAD">
            <w:pPr>
              <w:autoSpaceDE w:val="0"/>
              <w:autoSpaceDN w:val="0"/>
              <w:adjustRightInd w:val="0"/>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b/>
                <w:bCs/>
                <w:sz w:val="22"/>
                <w:szCs w:val="22"/>
                <w:lang w:val="tr-TR"/>
              </w:rPr>
              <w:t>:</w:t>
            </w:r>
          </w:p>
        </w:tc>
        <w:tc>
          <w:tcPr>
            <w:tcW w:w="6279" w:type="dxa"/>
            <w:tcBorders>
              <w:top w:val="single" w:sz="4" w:space="0" w:color="auto"/>
              <w:bottom w:val="single" w:sz="4" w:space="0" w:color="auto"/>
              <w:right w:val="single" w:sz="4" w:space="0" w:color="auto"/>
            </w:tcBorders>
            <w:shd w:val="clear" w:color="auto" w:fill="EEECE1" w:themeFill="background2"/>
          </w:tcPr>
          <w:p w14:paraId="2C9BAAA1" w14:textId="6E34B841" w:rsidR="00F16388" w:rsidRPr="003E6D2A" w:rsidRDefault="00660CAB" w:rsidP="00D81AAD">
            <w:pPr>
              <w:autoSpaceDE w:val="0"/>
              <w:autoSpaceDN w:val="0"/>
              <w:adjustRightInd w:val="0"/>
              <w:spacing w:line="276" w:lineRule="auto"/>
              <w:jc w:val="both"/>
              <w:rPr>
                <w:rFonts w:asciiTheme="majorHAnsi" w:hAnsiTheme="majorHAnsi" w:cstheme="majorHAnsi"/>
                <w:sz w:val="22"/>
                <w:szCs w:val="22"/>
                <w:lang w:val="tr-TR"/>
              </w:rPr>
            </w:pPr>
            <w:r w:rsidRPr="008B619E">
              <w:rPr>
                <w:rFonts w:asciiTheme="majorHAnsi" w:hAnsiTheme="majorHAnsi" w:cstheme="majorHAnsi"/>
                <w:sz w:val="22"/>
                <w:szCs w:val="22"/>
                <w:lang w:eastAsia="tr-TR"/>
              </w:rPr>
              <w:t>Arçelik</w:t>
            </w:r>
            <w:r w:rsidR="00EF32FC">
              <w:rPr>
                <w:rFonts w:asciiTheme="majorHAnsi" w:hAnsiTheme="majorHAnsi" w:cstheme="majorHAnsi"/>
                <w:lang w:val="tr-TR" w:eastAsia="tr-TR"/>
              </w:rPr>
              <w:t xml:space="preserve"> </w:t>
            </w:r>
            <w:r w:rsidR="005E30F8">
              <w:rPr>
                <w:rFonts w:asciiTheme="majorHAnsi" w:hAnsiTheme="majorHAnsi" w:cstheme="majorHAnsi"/>
                <w:sz w:val="22"/>
                <w:szCs w:val="22"/>
                <w:lang w:eastAsia="tr-TR"/>
              </w:rPr>
              <w:t xml:space="preserve">Şirketler Grubu </w:t>
            </w:r>
            <w:r w:rsidR="00871134" w:rsidRPr="003E6D2A">
              <w:rPr>
                <w:rFonts w:asciiTheme="majorHAnsi" w:eastAsia="Calibri" w:hAnsiTheme="majorHAnsi" w:cstheme="majorHAnsi"/>
                <w:bCs/>
                <w:sz w:val="22"/>
                <w:szCs w:val="22"/>
                <w:lang w:val="tr-TR"/>
              </w:rPr>
              <w:t>Çalışan</w:t>
            </w:r>
            <w:r w:rsidR="00B92A00" w:rsidRPr="003E6D2A">
              <w:rPr>
                <w:rFonts w:asciiTheme="majorHAnsi" w:eastAsia="Calibri" w:hAnsiTheme="majorHAnsi" w:cstheme="majorHAnsi"/>
                <w:bCs/>
                <w:sz w:val="22"/>
                <w:szCs w:val="22"/>
                <w:lang w:val="tr-TR"/>
              </w:rPr>
              <w:t xml:space="preserve"> </w:t>
            </w:r>
            <w:r w:rsidR="78AA3592" w:rsidRPr="003E6D2A">
              <w:rPr>
                <w:rFonts w:asciiTheme="majorHAnsi" w:eastAsia="Calibri" w:hAnsiTheme="majorHAnsi" w:cstheme="majorHAnsi"/>
                <w:sz w:val="22"/>
                <w:szCs w:val="22"/>
                <w:lang w:val="tr-TR"/>
              </w:rPr>
              <w:t>Kişisel Verilerin</w:t>
            </w:r>
            <w:r w:rsidR="00871134" w:rsidRPr="003E6D2A">
              <w:rPr>
                <w:rFonts w:asciiTheme="majorHAnsi" w:eastAsia="Calibri" w:hAnsiTheme="majorHAnsi" w:cstheme="majorHAnsi"/>
                <w:sz w:val="22"/>
                <w:szCs w:val="22"/>
                <w:lang w:val="tr-TR"/>
              </w:rPr>
              <w:t>in</w:t>
            </w:r>
            <w:r w:rsidR="78AA3592" w:rsidRPr="003E6D2A">
              <w:rPr>
                <w:rFonts w:asciiTheme="majorHAnsi" w:eastAsia="Calibri" w:hAnsiTheme="majorHAnsi" w:cstheme="majorHAnsi"/>
                <w:sz w:val="22"/>
                <w:szCs w:val="22"/>
                <w:lang w:val="tr-TR"/>
              </w:rPr>
              <w:t xml:space="preserve"> Korunması ve İşlenmesi Politikası</w:t>
            </w:r>
          </w:p>
        </w:tc>
      </w:tr>
      <w:tr w:rsidR="00F16388" w:rsidRPr="003E6D2A" w14:paraId="67F723F9" w14:textId="77777777" w:rsidTr="005E30F8">
        <w:tc>
          <w:tcPr>
            <w:tcW w:w="2547" w:type="dxa"/>
            <w:tcBorders>
              <w:top w:val="single" w:sz="4" w:space="0" w:color="auto"/>
              <w:left w:val="single" w:sz="4" w:space="0" w:color="auto"/>
              <w:bottom w:val="single" w:sz="4" w:space="0" w:color="auto"/>
              <w:right w:val="nil"/>
            </w:tcBorders>
            <w:shd w:val="clear" w:color="auto" w:fill="D9D9D9" w:themeFill="background1" w:themeFillShade="D9"/>
          </w:tcPr>
          <w:p w14:paraId="3AB852B6" w14:textId="0FC22322" w:rsidR="00F16388" w:rsidRPr="003E6D2A" w:rsidRDefault="00A94B1F" w:rsidP="00D81AAD">
            <w:pPr>
              <w:autoSpaceDE w:val="0"/>
              <w:autoSpaceDN w:val="0"/>
              <w:adjustRightInd w:val="0"/>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b/>
                <w:bCs/>
                <w:sz w:val="22"/>
                <w:szCs w:val="22"/>
                <w:lang w:val="tr-TR"/>
              </w:rPr>
              <w:t>Şirket</w:t>
            </w:r>
          </w:p>
        </w:tc>
        <w:tc>
          <w:tcPr>
            <w:tcW w:w="236" w:type="dxa"/>
            <w:tcBorders>
              <w:top w:val="single" w:sz="4" w:space="0" w:color="auto"/>
              <w:left w:val="nil"/>
              <w:bottom w:val="single" w:sz="4" w:space="0" w:color="auto"/>
            </w:tcBorders>
            <w:shd w:val="clear" w:color="auto" w:fill="D9D9D9" w:themeFill="background1" w:themeFillShade="D9"/>
          </w:tcPr>
          <w:p w14:paraId="4C49D0C8" w14:textId="77777777" w:rsidR="00F16388" w:rsidRPr="003E6D2A" w:rsidRDefault="78AA3592" w:rsidP="00D81AAD">
            <w:pPr>
              <w:autoSpaceDE w:val="0"/>
              <w:autoSpaceDN w:val="0"/>
              <w:adjustRightInd w:val="0"/>
              <w:spacing w:line="276" w:lineRule="auto"/>
              <w:jc w:val="both"/>
              <w:rPr>
                <w:rFonts w:asciiTheme="majorHAnsi" w:hAnsiTheme="majorHAnsi" w:cstheme="majorHAnsi"/>
                <w:b/>
                <w:sz w:val="22"/>
                <w:szCs w:val="22"/>
                <w:lang w:val="tr-TR"/>
              </w:rPr>
            </w:pPr>
            <w:r w:rsidRPr="003E6D2A">
              <w:rPr>
                <w:rFonts w:asciiTheme="majorHAnsi" w:eastAsia="Calibri" w:hAnsiTheme="majorHAnsi" w:cstheme="majorHAnsi"/>
                <w:b/>
                <w:bCs/>
                <w:sz w:val="22"/>
                <w:szCs w:val="22"/>
                <w:lang w:val="tr-TR"/>
              </w:rPr>
              <w:t>:</w:t>
            </w:r>
          </w:p>
        </w:tc>
        <w:tc>
          <w:tcPr>
            <w:tcW w:w="6279" w:type="dxa"/>
            <w:tcBorders>
              <w:top w:val="single" w:sz="4" w:space="0" w:color="auto"/>
              <w:bottom w:val="single" w:sz="4" w:space="0" w:color="auto"/>
              <w:right w:val="single" w:sz="4" w:space="0" w:color="auto"/>
            </w:tcBorders>
            <w:shd w:val="clear" w:color="auto" w:fill="EEECE1" w:themeFill="background2"/>
          </w:tcPr>
          <w:p w14:paraId="46DB5921" w14:textId="6F9D42B3" w:rsidR="00F16388" w:rsidRPr="005E30F8" w:rsidRDefault="00660CAB" w:rsidP="005E30F8">
            <w:pPr>
              <w:jc w:val="both"/>
              <w:rPr>
                <w:rFonts w:asciiTheme="majorHAnsi" w:hAnsiTheme="majorHAnsi" w:cstheme="majorHAnsi"/>
                <w:lang w:val="tr-TR" w:eastAsia="tr-TR"/>
              </w:rPr>
            </w:pPr>
            <w:r w:rsidRPr="00EF32FC">
              <w:rPr>
                <w:rFonts w:asciiTheme="majorHAnsi" w:hAnsiTheme="majorHAnsi" w:cstheme="majorHAnsi"/>
                <w:sz w:val="22"/>
                <w:szCs w:val="22"/>
                <w:lang w:eastAsia="tr-TR"/>
              </w:rPr>
              <w:t>Arçelik</w:t>
            </w:r>
            <w:r>
              <w:rPr>
                <w:rFonts w:asciiTheme="majorHAnsi" w:hAnsiTheme="majorHAnsi" w:cstheme="majorHAnsi"/>
                <w:sz w:val="22"/>
                <w:szCs w:val="22"/>
                <w:lang w:eastAsia="tr-TR"/>
              </w:rPr>
              <w:t xml:space="preserve"> </w:t>
            </w:r>
            <w:r w:rsidR="001650A4">
              <w:rPr>
                <w:rFonts w:asciiTheme="majorHAnsi" w:hAnsiTheme="majorHAnsi" w:cstheme="majorHAnsi"/>
                <w:sz w:val="22"/>
                <w:szCs w:val="22"/>
                <w:lang w:eastAsia="tr-TR"/>
              </w:rPr>
              <w:t>A.Ş.</w:t>
            </w:r>
            <w:r w:rsidR="005E30F8">
              <w:rPr>
                <w:rFonts w:asciiTheme="majorHAnsi" w:hAnsiTheme="majorHAnsi" w:cstheme="majorHAnsi"/>
                <w:sz w:val="22"/>
                <w:szCs w:val="22"/>
                <w:lang w:eastAsia="tr-TR"/>
              </w:rPr>
              <w:t xml:space="preserve">, </w:t>
            </w:r>
            <w:r w:rsidR="005E30F8">
              <w:rPr>
                <w:rFonts w:asciiTheme="majorHAnsi" w:hAnsiTheme="majorHAnsi" w:cstheme="majorHAnsi"/>
                <w:lang w:val="tr-TR" w:eastAsia="tr-TR"/>
              </w:rPr>
              <w:t>Arçelik Pazarlama A.Ş</w:t>
            </w:r>
            <w:r w:rsidR="00E4622B">
              <w:rPr>
                <w:rFonts w:asciiTheme="majorHAnsi" w:hAnsiTheme="majorHAnsi" w:cstheme="majorHAnsi"/>
                <w:lang w:val="tr-TR" w:eastAsia="tr-TR"/>
              </w:rPr>
              <w:t>.</w:t>
            </w:r>
          </w:p>
        </w:tc>
      </w:tr>
    </w:tbl>
    <w:p w14:paraId="799A545C" w14:textId="77777777" w:rsidR="003E6D2A" w:rsidRPr="003E6D2A" w:rsidRDefault="003E6D2A" w:rsidP="00D81AAD">
      <w:pPr>
        <w:autoSpaceDE w:val="0"/>
        <w:autoSpaceDN w:val="0"/>
        <w:adjustRightInd w:val="0"/>
        <w:spacing w:line="276" w:lineRule="auto"/>
        <w:jc w:val="both"/>
        <w:rPr>
          <w:rFonts w:asciiTheme="majorHAnsi" w:hAnsiTheme="majorHAnsi" w:cstheme="majorHAnsi"/>
          <w:b/>
          <w:sz w:val="22"/>
          <w:szCs w:val="22"/>
          <w:lang w:val="tr-TR"/>
        </w:rPr>
      </w:pPr>
    </w:p>
    <w:p w14:paraId="5607709B" w14:textId="7BE6712D" w:rsidR="0035716D" w:rsidRPr="003E6D2A" w:rsidRDefault="0035716D" w:rsidP="00D81AAD">
      <w:pPr>
        <w:spacing w:line="276" w:lineRule="auto"/>
        <w:rPr>
          <w:rFonts w:asciiTheme="majorHAnsi" w:hAnsiTheme="majorHAnsi" w:cstheme="majorHAnsi"/>
        </w:rPr>
      </w:pPr>
    </w:p>
    <w:sectPr w:rsidR="0035716D" w:rsidRPr="003E6D2A" w:rsidSect="000B3701">
      <w:headerReference w:type="even" r:id="rId14"/>
      <w:headerReference w:type="default" r:id="rId15"/>
      <w:footerReference w:type="even" r:id="rId16"/>
      <w:footerReference w:type="default" r:id="rId17"/>
      <w:headerReference w:type="first" r:id="rId18"/>
      <w:footerReference w:type="first" r:id="rId19"/>
      <w:pgSz w:w="11900" w:h="16840"/>
      <w:pgMar w:top="1417" w:right="1417" w:bottom="1417" w:left="1417" w:header="708" w:footer="181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3EEC8" w14:textId="77777777" w:rsidR="000D1156" w:rsidRDefault="000D1156">
      <w:r>
        <w:separator/>
      </w:r>
    </w:p>
  </w:endnote>
  <w:endnote w:type="continuationSeparator" w:id="0">
    <w:p w14:paraId="1ACF89A1" w14:textId="77777777" w:rsidR="000D1156" w:rsidRDefault="000D1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A2"/>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A2"/>
    <w:family w:val="roman"/>
    <w:pitch w:val="variable"/>
    <w:sig w:usb0="00000287" w:usb1="00000000" w:usb2="00000000" w:usb3="00000000" w:csb0="0000009F" w:csb1="00000000"/>
  </w:font>
  <w:font w:name="Calibri,Time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E90B3" w14:textId="63881F42" w:rsidR="00B710CF" w:rsidRDefault="00B710CF">
    <w:pPr>
      <w:pStyle w:val="Footer"/>
    </w:pPr>
    <w:r>
      <w:rPr>
        <w:noProof/>
      </w:rPr>
      <mc:AlternateContent>
        <mc:Choice Requires="wps">
          <w:drawing>
            <wp:anchor distT="0" distB="0" distL="114300" distR="114300" simplePos="0" relativeHeight="251661312" behindDoc="0" locked="0" layoutInCell="0" allowOverlap="1" wp14:anchorId="78242155" wp14:editId="5DBF56FA">
              <wp:simplePos x="0" y="0"/>
              <wp:positionH relativeFrom="page">
                <wp:posOffset>0</wp:posOffset>
              </wp:positionH>
              <wp:positionV relativeFrom="page">
                <wp:posOffset>10229215</wp:posOffset>
              </wp:positionV>
              <wp:extent cx="7556500" cy="273050"/>
              <wp:effectExtent l="0" t="0" r="0" b="12700"/>
              <wp:wrapNone/>
              <wp:docPr id="3" name="MSIPCM9c654b6e8e08215da16ab05f" descr="{&quot;HashCode&quot;:-651947352,&quot;Height&quot;:842.0,&quot;Width&quot;:595.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F277FAE" w14:textId="2855C819" w:rsidR="00B710CF" w:rsidRPr="007F4A82" w:rsidRDefault="00B710CF" w:rsidP="007F4A82">
                          <w:pPr>
                            <w:rPr>
                              <w:rFonts w:ascii="Calibri" w:hAnsi="Calibri" w:cs="Calibri"/>
                              <w:color w:val="FF8C00"/>
                            </w:rPr>
                          </w:pPr>
                          <w:r w:rsidRPr="007F4A82">
                            <w:rPr>
                              <w:rFonts w:ascii="Calibri" w:hAnsi="Calibri" w:cs="Calibri"/>
                              <w:color w:val="FF8C00"/>
                            </w:rPr>
                            <w:t>Sensitivity: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8242155" id="_x0000_t202" coordsize="21600,21600" o:spt="202" path="m,l,21600r21600,l21600,xe">
              <v:stroke joinstyle="miter"/>
              <v:path gradientshapeok="t" o:connecttype="rect"/>
            </v:shapetype>
            <v:shape id="MSIPCM9c654b6e8e08215da16ab05f" o:spid="_x0000_s1026" type="#_x0000_t202" alt="{&quot;HashCode&quot;:-651947352,&quot;Height&quot;:842.0,&quot;Width&quot;:595.0,&quot;Placement&quot;:&quot;Footer&quot;,&quot;Index&quot;:&quot;OddAndEven&quot;,&quot;Section&quot;:1,&quot;Top&quot;:0.0,&quot;Left&quot;:0.0}" style="position:absolute;margin-left:0;margin-top:805.45pt;width:595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" o:allowincell="f" filled="f" stroked="f" strokeweight=".5pt">
              <v:textbox inset="20pt,0,,0">
                <w:txbxContent>
                  <w:p w14:paraId="5F277FAE" w14:textId="2855C819" w:rsidR="00B710CF" w:rsidRPr="007F4A82" w:rsidRDefault="00B710CF" w:rsidP="007F4A82">
                    <w:pPr>
                      <w:rPr>
                        <w:rFonts w:ascii="Calibri" w:hAnsi="Calibri" w:cs="Calibri"/>
                        <w:color w:val="FF8C00"/>
                      </w:rPr>
                    </w:pPr>
                    <w:r w:rsidRPr="007F4A82">
                      <w:rPr>
                        <w:rFonts w:ascii="Calibri" w:hAnsi="Calibri" w:cs="Calibri"/>
                        <w:color w:val="FF8C00"/>
                      </w:rPr>
                      <w:t>Sensitivity: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35FC4" w14:textId="53881C0C" w:rsidR="00B710CF" w:rsidRDefault="00B710CF">
    <w:pPr>
      <w:pStyle w:val="Footer"/>
      <w:jc w:val="center"/>
    </w:pPr>
    <w:r>
      <w:rPr>
        <w:noProof/>
      </w:rPr>
      <mc:AlternateContent>
        <mc:Choice Requires="wps">
          <w:drawing>
            <wp:anchor distT="0" distB="0" distL="114300" distR="114300" simplePos="0" relativeHeight="251659264" behindDoc="0" locked="0" layoutInCell="0" allowOverlap="1" wp14:anchorId="27A8DE1D" wp14:editId="0A80173C">
              <wp:simplePos x="0" y="0"/>
              <wp:positionH relativeFrom="page">
                <wp:posOffset>0</wp:posOffset>
              </wp:positionH>
              <wp:positionV relativeFrom="page">
                <wp:posOffset>10229215</wp:posOffset>
              </wp:positionV>
              <wp:extent cx="7556500" cy="273050"/>
              <wp:effectExtent l="0" t="0" r="0" b="12700"/>
              <wp:wrapNone/>
              <wp:docPr id="1" name="MSIPCM774c440d9678564aa97f43e2" descr="{&quot;HashCode&quot;:-6519473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11FFED6" w14:textId="77A8F2E2" w:rsidR="00B710CF" w:rsidRPr="007F4A82" w:rsidRDefault="00B710CF" w:rsidP="007F4A82">
                          <w:pPr>
                            <w:rPr>
                              <w:rFonts w:ascii="Calibri" w:hAnsi="Calibri" w:cs="Calibri"/>
                              <w:color w:val="FF8C00"/>
                            </w:rPr>
                          </w:pPr>
                          <w:r w:rsidRPr="007F4A82">
                            <w:rPr>
                              <w:rFonts w:ascii="Calibri" w:hAnsi="Calibri" w:cs="Calibri"/>
                              <w:color w:val="FF8C00"/>
                            </w:rPr>
                            <w:t>Sensitivity: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7A8DE1D" id="_x0000_t202" coordsize="21600,21600" o:spt="202" path="m,l,21600r21600,l21600,xe">
              <v:stroke joinstyle="miter"/>
              <v:path gradientshapeok="t" o:connecttype="rect"/>
            </v:shapetype>
            <v:shape id="MSIPCM774c440d9678564aa97f43e2" o:spid="_x0000_s1027" type="#_x0000_t202" alt="{&quot;HashCode&quot;:-651947352,&quot;Height&quot;:842.0,&quot;Width&quot;:595.0,&quot;Placement&quot;:&quot;Footer&quot;,&quot;Index&quot;:&quot;Primary&quot;,&quot;Section&quot;:1,&quot;Top&quot;:0.0,&quot;Left&quot;:0.0}" style="position:absolute;left:0;text-align:left;margin-left:0;margin-top:805.45pt;width:59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" o:allowincell="f" filled="f" stroked="f" strokeweight=".5pt">
              <v:textbox inset="20pt,0,,0">
                <w:txbxContent>
                  <w:p w14:paraId="311FFED6" w14:textId="77A8F2E2" w:rsidR="00B710CF" w:rsidRPr="007F4A82" w:rsidRDefault="00B710CF" w:rsidP="007F4A82">
                    <w:pPr>
                      <w:rPr>
                        <w:rFonts w:ascii="Calibri" w:hAnsi="Calibri" w:cs="Calibri"/>
                        <w:color w:val="FF8C00"/>
                      </w:rPr>
                    </w:pPr>
                    <w:r w:rsidRPr="007F4A82">
                      <w:rPr>
                        <w:rFonts w:ascii="Calibri" w:hAnsi="Calibri" w:cs="Calibri"/>
                        <w:color w:val="FF8C00"/>
                      </w:rPr>
                      <w:t>Sensitivity: Public</w:t>
                    </w:r>
                  </w:p>
                </w:txbxContent>
              </v:textbox>
              <w10:wrap anchorx="page" anchory="page"/>
            </v:shape>
          </w:pict>
        </mc:Fallback>
      </mc:AlternateContent>
    </w:r>
    <w:sdt>
      <w:sdtPr>
        <w:id w:val="-126344837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19</w:t>
        </w:r>
        <w:r>
          <w:rPr>
            <w:noProof/>
          </w:rPr>
          <w:fldChar w:fldCharType="end"/>
        </w:r>
      </w:sdtContent>
    </w:sdt>
  </w:p>
  <w:p w14:paraId="3ECDBE5E" w14:textId="77777777" w:rsidR="00B710CF" w:rsidRDefault="00B710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D551F" w14:textId="23DF9EB0" w:rsidR="00B710CF" w:rsidRDefault="00B710CF">
    <w:pPr>
      <w:pStyle w:val="Footer"/>
    </w:pPr>
    <w:r>
      <w:rPr>
        <w:noProof/>
        <w:lang w:val="tr-TR" w:eastAsia="tr-TR"/>
      </w:rPr>
      <mc:AlternateContent>
        <mc:Choice Requires="wps">
          <w:drawing>
            <wp:anchor distT="0" distB="0" distL="114300" distR="114300" simplePos="0" relativeHeight="251660288" behindDoc="0" locked="0" layoutInCell="0" allowOverlap="1" wp14:anchorId="54D7937D" wp14:editId="724582F5">
              <wp:simplePos x="0" y="0"/>
              <wp:positionH relativeFrom="page">
                <wp:posOffset>0</wp:posOffset>
              </wp:positionH>
              <wp:positionV relativeFrom="page">
                <wp:posOffset>10229215</wp:posOffset>
              </wp:positionV>
              <wp:extent cx="7556500" cy="273050"/>
              <wp:effectExtent l="0" t="0" r="0" b="12700"/>
              <wp:wrapNone/>
              <wp:docPr id="2" name="MSIPCM22ae4f97af20c787d4bf1bae" descr="{&quot;HashCode&quot;:-651947352,&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B58714F" w14:textId="2CFD8806" w:rsidR="00B710CF" w:rsidRPr="007F4A82" w:rsidRDefault="00B710CF" w:rsidP="007F4A82">
                          <w:pPr>
                            <w:rPr>
                              <w:rFonts w:ascii="Calibri" w:hAnsi="Calibri" w:cs="Calibri"/>
                              <w:color w:val="FF8C00"/>
                            </w:rPr>
                          </w:pPr>
                          <w:r w:rsidRPr="007F4A82">
                            <w:rPr>
                              <w:rFonts w:ascii="Calibri" w:hAnsi="Calibri" w:cs="Calibri"/>
                              <w:color w:val="FF8C00"/>
                            </w:rPr>
                            <w:t>Sensitivity: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D7937D" id="_x0000_t202" coordsize="21600,21600" o:spt="202" path="m,l,21600r21600,l21600,xe">
              <v:stroke joinstyle="miter"/>
              <v:path gradientshapeok="t" o:connecttype="rect"/>
            </v:shapetype>
            <v:shape id="MSIPCM22ae4f97af20c787d4bf1bae" o:spid="_x0000_s1028" type="#_x0000_t202" alt="{&quot;HashCode&quot;:-651947352,&quot;Height&quot;:842.0,&quot;Width&quot;:595.0,&quot;Placement&quot;:&quot;Footer&quot;,&quot;Index&quot;:&quot;FirstPage&quot;,&quot;Section&quot;:1,&quot;Top&quot;:0.0,&quot;Left&quot;:0.0}" style="position:absolute;margin-left:0;margin-top:805.45pt;width:59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" o:allowincell="f" filled="f" stroked="f" strokeweight=".5pt">
              <v:textbox inset="20pt,0,,0">
                <w:txbxContent>
                  <w:p w14:paraId="5B58714F" w14:textId="2CFD8806" w:rsidR="00B710CF" w:rsidRPr="007F4A82" w:rsidRDefault="00B710CF" w:rsidP="007F4A82">
                    <w:pPr>
                      <w:rPr>
                        <w:rFonts w:ascii="Calibri" w:hAnsi="Calibri" w:cs="Calibri"/>
                        <w:color w:val="FF8C00"/>
                      </w:rPr>
                    </w:pPr>
                    <w:r w:rsidRPr="007F4A82">
                      <w:rPr>
                        <w:rFonts w:ascii="Calibri" w:hAnsi="Calibri" w:cs="Calibri"/>
                        <w:color w:val="FF8C00"/>
                      </w:rPr>
                      <w:t>Sensitivity: Public</w:t>
                    </w:r>
                  </w:p>
                </w:txbxContent>
              </v:textbox>
              <w10:wrap anchorx="page" anchory="page"/>
            </v:shape>
          </w:pict>
        </mc:Fallback>
      </mc:AlternateContent>
    </w:r>
    <w:r>
      <w:rPr>
        <w:noProof/>
        <w:lang w:val="tr-TR" w:eastAsia="tr-TR"/>
      </w:rPr>
      <mc:AlternateContent>
        <mc:Choice Requires="wps">
          <w:drawing>
            <wp:anchor distT="0" distB="0" distL="114300" distR="114300" simplePos="0" relativeHeight="251657216" behindDoc="0" locked="0" layoutInCell="1" allowOverlap="1" wp14:anchorId="2B43A38A" wp14:editId="5CE5BAC6">
              <wp:simplePos x="0" y="0"/>
              <wp:positionH relativeFrom="column">
                <wp:posOffset>490220</wp:posOffset>
              </wp:positionH>
              <wp:positionV relativeFrom="paragraph">
                <wp:posOffset>622300</wp:posOffset>
              </wp:positionV>
              <wp:extent cx="5829300" cy="433070"/>
              <wp:effectExtent l="0" t="0" r="0" b="5080"/>
              <wp:wrapThrough wrapText="bothSides">
                <wp:wrapPolygon edited="0">
                  <wp:start x="141" y="0"/>
                  <wp:lineTo x="141" y="20903"/>
                  <wp:lineTo x="21388" y="20903"/>
                  <wp:lineTo x="21388" y="0"/>
                  <wp:lineTo x="141" y="0"/>
                </wp:wrapPolygon>
              </wp:wrapThrough>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29300" cy="433070"/>
                      </a:xfrm>
                      <a:prstGeom prst="rect">
                        <a:avLst/>
                      </a:prstGeom>
                      <a:noFill/>
                      <a:ln>
                        <a:noFill/>
                      </a:ln>
                      <a:effectLst/>
                      <a:extLst>
                        <a:ext uri="{C572A759-6A51-4108-AA02-DFA0A04FC94B}"/>
                      </a:extLst>
                    </wps:spPr>
                    <wps:style>
                      <a:lnRef idx="0">
                        <a:schemeClr val="accent1"/>
                      </a:lnRef>
                      <a:fillRef idx="0">
                        <a:schemeClr val="accent1"/>
                      </a:fillRef>
                      <a:effectRef idx="0">
                        <a:schemeClr val="accent1"/>
                      </a:effectRef>
                      <a:fontRef idx="minor">
                        <a:schemeClr val="dk1"/>
                      </a:fontRef>
                    </wps:style>
                    <wps:txbx>
                      <w:txbxContent>
                        <w:p w14:paraId="743B2F5E" w14:textId="77777777" w:rsidR="00B710CF" w:rsidRPr="00FD4443" w:rsidRDefault="00B710CF" w:rsidP="00D34DE5">
                          <w:pPr>
                            <w:pStyle w:val="Footer"/>
                            <w:jc w:val="center"/>
                            <w:rPr>
                              <w:rFonts w:ascii="Arial" w:hAnsi="Arial" w:cs="Arial"/>
                              <w:color w:val="FFFFFF" w:themeColor="background1"/>
                              <w:sz w:val="16"/>
                              <w:szCs w:val="16"/>
                            </w:rPr>
                          </w:pPr>
                          <w:r w:rsidRPr="00FD4443">
                            <w:rPr>
                              <w:rFonts w:ascii="Arial" w:hAnsi="Arial" w:cs="Arial"/>
                              <w:color w:val="FFFFFF" w:themeColor="background1"/>
                              <w:sz w:val="16"/>
                              <w:szCs w:val="16"/>
                            </w:rPr>
                            <w:t>, Turkey   P: +90 (212) 292 7934   F: +90 (212) 292 7939</w:t>
                          </w:r>
                        </w:p>
                        <w:p w14:paraId="1D952981" w14:textId="77777777" w:rsidR="00B710CF" w:rsidRPr="00FD4443" w:rsidRDefault="00B710CF" w:rsidP="00D34DE5">
                          <w:pPr>
                            <w:pStyle w:val="Footer"/>
                            <w:jc w:val="center"/>
                            <w:rPr>
                              <w:rFonts w:ascii="Arial" w:hAnsi="Arial" w:cs="Arial"/>
                              <w:color w:val="FFFFFF" w:themeColor="background1"/>
                              <w:sz w:val="16"/>
                              <w:szCs w:val="16"/>
                            </w:rPr>
                          </w:pPr>
                          <w:r w:rsidRPr="00FD4443">
                            <w:rPr>
                              <w:rFonts w:ascii="Arial" w:hAnsi="Arial" w:cs="Arial"/>
                              <w:color w:val="FFFFFF" w:themeColor="background1"/>
                              <w:sz w:val="16"/>
                              <w:szCs w:val="16"/>
                            </w:rPr>
                            <w:t>www.bts-legal.com</w:t>
                          </w:r>
                        </w:p>
                        <w:p w14:paraId="7E65F32E" w14:textId="77777777" w:rsidR="00B710CF" w:rsidRPr="00FD4443" w:rsidRDefault="00B710CF" w:rsidP="00D34DE5">
                          <w:pPr>
                            <w:jc w:val="center"/>
                            <w:rPr>
                              <w:color w:val="FFFFFF" w:themeColor="background1"/>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43A38A" id="Text Box 1" o:spid="_x0000_s1029" type="#_x0000_t202" style="position:absolute;margin-left:38.6pt;margin-top:49pt;width:459pt;height:34.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" filled="f" stroked="f">
              <v:textbox>
                <w:txbxContent>
                  <w:p w14:paraId="743B2F5E" w14:textId="77777777" w:rsidR="00B710CF" w:rsidRPr="00FD4443" w:rsidRDefault="00B710CF" w:rsidP="00D34DE5">
                    <w:pPr>
                      <w:pStyle w:val="Footer"/>
                      <w:jc w:val="center"/>
                      <w:rPr>
                        <w:rFonts w:ascii="Arial" w:hAnsi="Arial" w:cs="Arial"/>
                        <w:color w:val="FFFFFF" w:themeColor="background1"/>
                        <w:sz w:val="16"/>
                        <w:szCs w:val="16"/>
                      </w:rPr>
                    </w:pPr>
                    <w:r w:rsidRPr="00FD4443">
                      <w:rPr>
                        <w:rFonts w:ascii="Arial" w:hAnsi="Arial" w:cs="Arial"/>
                        <w:color w:val="FFFFFF" w:themeColor="background1"/>
                        <w:sz w:val="16"/>
                        <w:szCs w:val="16"/>
                      </w:rPr>
                      <w:t>, Turkey   P: +90 (212) 292 7934   F: +90 (212) 292 7939</w:t>
                    </w:r>
                  </w:p>
                  <w:p w14:paraId="1D952981" w14:textId="77777777" w:rsidR="00B710CF" w:rsidRPr="00FD4443" w:rsidRDefault="00B710CF" w:rsidP="00D34DE5">
                    <w:pPr>
                      <w:pStyle w:val="Footer"/>
                      <w:jc w:val="center"/>
                      <w:rPr>
                        <w:rFonts w:ascii="Arial" w:hAnsi="Arial" w:cs="Arial"/>
                        <w:color w:val="FFFFFF" w:themeColor="background1"/>
                        <w:sz w:val="16"/>
                        <w:szCs w:val="16"/>
                      </w:rPr>
                    </w:pPr>
                    <w:r w:rsidRPr="00FD4443">
                      <w:rPr>
                        <w:rFonts w:ascii="Arial" w:hAnsi="Arial" w:cs="Arial"/>
                        <w:color w:val="FFFFFF" w:themeColor="background1"/>
                        <w:sz w:val="16"/>
                        <w:szCs w:val="16"/>
                      </w:rPr>
                      <w:t>www.bts-legal.com</w:t>
                    </w:r>
                  </w:p>
                  <w:p w14:paraId="7E65F32E" w14:textId="77777777" w:rsidR="00B710CF" w:rsidRPr="00FD4443" w:rsidRDefault="00B710CF" w:rsidP="00D34DE5">
                    <w:pPr>
                      <w:jc w:val="center"/>
                      <w:rPr>
                        <w:color w:val="FFFFFF" w:themeColor="background1"/>
                        <w:sz w:val="16"/>
                        <w:szCs w:val="16"/>
                      </w:rPr>
                    </w:pPr>
                  </w:p>
                </w:txbxContent>
              </v:textbox>
              <w10:wrap type="through"/>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FB202" w14:textId="77777777" w:rsidR="000D1156" w:rsidRDefault="000D1156">
      <w:r>
        <w:separator/>
      </w:r>
    </w:p>
  </w:footnote>
  <w:footnote w:type="continuationSeparator" w:id="0">
    <w:p w14:paraId="5846229C" w14:textId="77777777" w:rsidR="000D1156" w:rsidRDefault="000D1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41002" w14:textId="77777777" w:rsidR="00E4622B" w:rsidRDefault="00E462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59B9B" w14:textId="77777777" w:rsidR="00E4622B" w:rsidRDefault="00E462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00B8D" w14:textId="77777777" w:rsidR="00E4622B" w:rsidRDefault="00E46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F5551"/>
    <w:multiLevelType w:val="multilevel"/>
    <w:tmpl w:val="E724D296"/>
    <w:lvl w:ilvl="0">
      <w:start w:val="8"/>
      <w:numFmt w:val="decimal"/>
      <w:lvlText w:val="%1."/>
      <w:lvlJc w:val="left"/>
      <w:pPr>
        <w:ind w:left="360" w:hanging="360"/>
      </w:pPr>
      <w:rPr>
        <w:rFonts w:eastAsia="MS Mincho" w:cs="Arial" w:hint="default"/>
      </w:rPr>
    </w:lvl>
    <w:lvl w:ilvl="1">
      <w:start w:val="1"/>
      <w:numFmt w:val="decimal"/>
      <w:lvlText w:val="9.%2."/>
      <w:lvlJc w:val="left"/>
      <w:pPr>
        <w:ind w:left="720" w:hanging="720"/>
      </w:pPr>
      <w:rPr>
        <w:rFonts w:hint="default"/>
        <w:b/>
      </w:rPr>
    </w:lvl>
    <w:lvl w:ilvl="2">
      <w:start w:val="1"/>
      <w:numFmt w:val="decimal"/>
      <w:lvlText w:val="%1.%2.%3."/>
      <w:lvlJc w:val="left"/>
      <w:pPr>
        <w:ind w:left="720" w:hanging="720"/>
      </w:pPr>
      <w:rPr>
        <w:rFonts w:eastAsia="MS Mincho" w:cs="Arial" w:hint="default"/>
      </w:rPr>
    </w:lvl>
    <w:lvl w:ilvl="3">
      <w:start w:val="1"/>
      <w:numFmt w:val="decimal"/>
      <w:lvlText w:val="%1.%2.%3.%4."/>
      <w:lvlJc w:val="left"/>
      <w:pPr>
        <w:ind w:left="1080" w:hanging="1080"/>
      </w:pPr>
      <w:rPr>
        <w:rFonts w:eastAsia="MS Mincho" w:cs="Arial" w:hint="default"/>
      </w:rPr>
    </w:lvl>
    <w:lvl w:ilvl="4">
      <w:start w:val="1"/>
      <w:numFmt w:val="decimal"/>
      <w:lvlText w:val="%1.%2.%3.%4.%5."/>
      <w:lvlJc w:val="left"/>
      <w:pPr>
        <w:ind w:left="1080" w:hanging="1080"/>
      </w:pPr>
      <w:rPr>
        <w:rFonts w:eastAsia="MS Mincho" w:cs="Arial" w:hint="default"/>
      </w:rPr>
    </w:lvl>
    <w:lvl w:ilvl="5">
      <w:start w:val="1"/>
      <w:numFmt w:val="decimal"/>
      <w:lvlText w:val="%1.%2.%3.%4.%5.%6."/>
      <w:lvlJc w:val="left"/>
      <w:pPr>
        <w:ind w:left="1440" w:hanging="1440"/>
      </w:pPr>
      <w:rPr>
        <w:rFonts w:eastAsia="MS Mincho" w:cs="Arial" w:hint="default"/>
      </w:rPr>
    </w:lvl>
    <w:lvl w:ilvl="6">
      <w:start w:val="1"/>
      <w:numFmt w:val="decimal"/>
      <w:lvlText w:val="%1.%2.%3.%4.%5.%6.%7."/>
      <w:lvlJc w:val="left"/>
      <w:pPr>
        <w:ind w:left="1440" w:hanging="1440"/>
      </w:pPr>
      <w:rPr>
        <w:rFonts w:eastAsia="MS Mincho" w:cs="Arial" w:hint="default"/>
      </w:rPr>
    </w:lvl>
    <w:lvl w:ilvl="7">
      <w:start w:val="1"/>
      <w:numFmt w:val="decimal"/>
      <w:lvlText w:val="%1.%2.%3.%4.%5.%6.%7.%8."/>
      <w:lvlJc w:val="left"/>
      <w:pPr>
        <w:ind w:left="1800" w:hanging="1800"/>
      </w:pPr>
      <w:rPr>
        <w:rFonts w:eastAsia="MS Mincho" w:cs="Arial" w:hint="default"/>
      </w:rPr>
    </w:lvl>
    <w:lvl w:ilvl="8">
      <w:start w:val="1"/>
      <w:numFmt w:val="decimal"/>
      <w:lvlText w:val="%1.%2.%3.%4.%5.%6.%7.%8.%9."/>
      <w:lvlJc w:val="left"/>
      <w:pPr>
        <w:ind w:left="1800" w:hanging="1800"/>
      </w:pPr>
      <w:rPr>
        <w:rFonts w:eastAsia="MS Mincho" w:cs="Arial" w:hint="default"/>
      </w:rPr>
    </w:lvl>
  </w:abstractNum>
  <w:abstractNum w:abstractNumId="1" w15:restartNumberingAfterBreak="0">
    <w:nsid w:val="06786289"/>
    <w:multiLevelType w:val="multilevel"/>
    <w:tmpl w:val="E312E28E"/>
    <w:lvl w:ilvl="0">
      <w:start w:val="1"/>
      <w:numFmt w:val="decimal"/>
      <w:lvlText w:val="%1."/>
      <w:lvlJc w:val="left"/>
      <w:pPr>
        <w:ind w:left="502" w:hanging="360"/>
      </w:pPr>
      <w:rPr>
        <w:b/>
        <w:i w:val="0"/>
      </w:rPr>
    </w:lvl>
    <w:lvl w:ilvl="1">
      <w:start w:val="1"/>
      <w:numFmt w:val="decimal"/>
      <w:isLgl/>
      <w:lvlText w:val="%1.%2."/>
      <w:lvlJc w:val="left"/>
      <w:pPr>
        <w:ind w:left="360" w:hanging="360"/>
      </w:pPr>
      <w:rPr>
        <w:rFonts w:hint="default"/>
        <w:b/>
      </w:rPr>
    </w:lvl>
    <w:lvl w:ilvl="2">
      <w:start w:val="1"/>
      <w:numFmt w:val="decimal"/>
      <w:isLgl/>
      <w:lvlText w:val="%1.%2.%3."/>
      <w:lvlJc w:val="left"/>
      <w:pPr>
        <w:ind w:left="1298" w:hanging="720"/>
      </w:pPr>
      <w:rPr>
        <w:rFonts w:hint="default"/>
        <w:b/>
        <w:color w:val="C00000"/>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 w15:restartNumberingAfterBreak="0">
    <w:nsid w:val="096C2954"/>
    <w:multiLevelType w:val="hybridMultilevel"/>
    <w:tmpl w:val="647691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EF4113"/>
    <w:multiLevelType w:val="multilevel"/>
    <w:tmpl w:val="1C544CE8"/>
    <w:lvl w:ilvl="0">
      <w:start w:val="6"/>
      <w:numFmt w:val="decimal"/>
      <w:lvlText w:val="%1."/>
      <w:lvlJc w:val="left"/>
      <w:pPr>
        <w:ind w:left="360" w:hanging="360"/>
      </w:pPr>
      <w:rPr>
        <w:rFonts w:hint="default"/>
      </w:rPr>
    </w:lvl>
    <w:lvl w:ilvl="1">
      <w:start w:val="1"/>
      <w:numFmt w:val="decimal"/>
      <w:lvlText w:val="7.%2."/>
      <w:lvlJc w:val="left"/>
      <w:pPr>
        <w:ind w:left="360" w:hanging="360"/>
      </w:pPr>
      <w:rPr>
        <w:rFonts w:hint="default"/>
        <w:b/>
        <w:color w:val="C0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6D2DA2"/>
    <w:multiLevelType w:val="hybridMultilevel"/>
    <w:tmpl w:val="C40A29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6352AEB"/>
    <w:multiLevelType w:val="hybridMultilevel"/>
    <w:tmpl w:val="0B66A96E"/>
    <w:lvl w:ilvl="0" w:tplc="705CE872">
      <w:start w:val="1"/>
      <w:numFmt w:val="decimal"/>
      <w:lvlText w:val="3.1.%1."/>
      <w:lvlJc w:val="left"/>
      <w:pPr>
        <w:ind w:left="928" w:hanging="360"/>
      </w:pPr>
      <w:rPr>
        <w:rFonts w:hint="default"/>
        <w:b/>
        <w:color w:val="C00000"/>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6" w15:restartNumberingAfterBreak="0">
    <w:nsid w:val="1F315FD9"/>
    <w:multiLevelType w:val="multilevel"/>
    <w:tmpl w:val="4FA49C98"/>
    <w:lvl w:ilvl="0">
      <w:start w:val="1"/>
      <w:numFmt w:val="decimal"/>
      <w:lvlText w:val="1.%1."/>
      <w:lvlJc w:val="left"/>
      <w:pPr>
        <w:ind w:left="36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D6209A"/>
    <w:multiLevelType w:val="multilevel"/>
    <w:tmpl w:val="8B2ECB2C"/>
    <w:lvl w:ilvl="0">
      <w:start w:val="4"/>
      <w:numFmt w:val="decimal"/>
      <w:lvlText w:val="%1."/>
      <w:lvlJc w:val="left"/>
      <w:pPr>
        <w:ind w:left="360" w:hanging="360"/>
      </w:pPr>
      <w:rPr>
        <w:rFonts w:hint="default"/>
      </w:rPr>
    </w:lvl>
    <w:lvl w:ilvl="1">
      <w:start w:val="5"/>
      <w:numFmt w:val="decimal"/>
      <w:lvlText w:val="%2."/>
      <w:lvlJc w:val="left"/>
      <w:pPr>
        <w:ind w:left="360" w:hanging="360"/>
      </w:pPr>
      <w:rPr>
        <w:rFonts w:hint="default"/>
        <w:b/>
        <w:color w:val="C0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D238E5"/>
    <w:multiLevelType w:val="hybridMultilevel"/>
    <w:tmpl w:val="11B804A8"/>
    <w:lvl w:ilvl="0" w:tplc="DD2431C0">
      <w:start w:val="3"/>
      <w:numFmt w:val="bullet"/>
      <w:lvlText w:val=""/>
      <w:lvlJc w:val="left"/>
      <w:pPr>
        <w:ind w:left="720" w:hanging="360"/>
      </w:pPr>
      <w:rPr>
        <w:rFonts w:ascii="Symbol" w:eastAsia="Cambria" w:hAnsi="Symbol" w:cstheme="majorHAnsi"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2618226D"/>
    <w:multiLevelType w:val="hybridMultilevel"/>
    <w:tmpl w:val="ABE612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9892DB1"/>
    <w:multiLevelType w:val="hybridMultilevel"/>
    <w:tmpl w:val="007AA6EE"/>
    <w:lvl w:ilvl="0" w:tplc="041F0001">
      <w:start w:val="1"/>
      <w:numFmt w:val="bullet"/>
      <w:lvlText w:val=""/>
      <w:lvlJc w:val="left"/>
      <w:pPr>
        <w:ind w:left="786" w:hanging="360"/>
      </w:pPr>
      <w:rPr>
        <w:rFonts w:ascii="Symbol" w:hAnsi="Symbol"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1" w15:restartNumberingAfterBreak="0">
    <w:nsid w:val="2E413AC8"/>
    <w:multiLevelType w:val="hybridMultilevel"/>
    <w:tmpl w:val="68F0425C"/>
    <w:lvl w:ilvl="0" w:tplc="88328A9E">
      <w:start w:val="1"/>
      <w:numFmt w:val="lowerRoman"/>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2" w15:restartNumberingAfterBreak="0">
    <w:nsid w:val="2E8F514B"/>
    <w:multiLevelType w:val="hybridMultilevel"/>
    <w:tmpl w:val="86E6B9F0"/>
    <w:lvl w:ilvl="0" w:tplc="DE8C5AF2">
      <w:start w:val="1"/>
      <w:numFmt w:val="decimal"/>
      <w:lvlText w:val="2.%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40177453"/>
    <w:multiLevelType w:val="multilevel"/>
    <w:tmpl w:val="ED1AC4CE"/>
    <w:lvl w:ilvl="0">
      <w:start w:val="8"/>
      <w:numFmt w:val="decimal"/>
      <w:lvlText w:val="%1"/>
      <w:lvlJc w:val="left"/>
      <w:pPr>
        <w:ind w:left="480" w:hanging="480"/>
      </w:pPr>
      <w:rPr>
        <w:rFonts w:cstheme="majorBidi" w:hint="default"/>
      </w:rPr>
    </w:lvl>
    <w:lvl w:ilvl="1">
      <w:start w:val="2"/>
      <w:numFmt w:val="decimal"/>
      <w:lvlText w:val="%1.%2"/>
      <w:lvlJc w:val="left"/>
      <w:pPr>
        <w:ind w:left="480" w:hanging="480"/>
      </w:pPr>
      <w:rPr>
        <w:rFonts w:cstheme="majorBidi" w:hint="default"/>
      </w:rPr>
    </w:lvl>
    <w:lvl w:ilvl="2">
      <w:start w:val="1"/>
      <w:numFmt w:val="decimal"/>
      <w:lvlText w:val="%1.%2.%3"/>
      <w:lvlJc w:val="left"/>
      <w:pPr>
        <w:ind w:left="1004" w:hanging="720"/>
      </w:pPr>
      <w:rPr>
        <w:rFonts w:cstheme="majorBidi" w:hint="default"/>
        <w:b/>
      </w:rPr>
    </w:lvl>
    <w:lvl w:ilvl="3">
      <w:start w:val="1"/>
      <w:numFmt w:val="decimal"/>
      <w:lvlText w:val="%1.%2.%3.%4"/>
      <w:lvlJc w:val="left"/>
      <w:pPr>
        <w:ind w:left="720" w:hanging="720"/>
      </w:pPr>
      <w:rPr>
        <w:rFonts w:cstheme="majorBidi" w:hint="default"/>
      </w:rPr>
    </w:lvl>
    <w:lvl w:ilvl="4">
      <w:start w:val="1"/>
      <w:numFmt w:val="decimal"/>
      <w:lvlText w:val="%1.%2.%3.%4.%5"/>
      <w:lvlJc w:val="left"/>
      <w:pPr>
        <w:ind w:left="1080" w:hanging="1080"/>
      </w:pPr>
      <w:rPr>
        <w:rFonts w:cstheme="majorBidi" w:hint="default"/>
      </w:rPr>
    </w:lvl>
    <w:lvl w:ilvl="5">
      <w:start w:val="1"/>
      <w:numFmt w:val="decimal"/>
      <w:lvlText w:val="%1.%2.%3.%4.%5.%6"/>
      <w:lvlJc w:val="left"/>
      <w:pPr>
        <w:ind w:left="1080" w:hanging="1080"/>
      </w:pPr>
      <w:rPr>
        <w:rFonts w:cstheme="majorBidi" w:hint="default"/>
      </w:rPr>
    </w:lvl>
    <w:lvl w:ilvl="6">
      <w:start w:val="1"/>
      <w:numFmt w:val="decimal"/>
      <w:lvlText w:val="%1.%2.%3.%4.%5.%6.%7"/>
      <w:lvlJc w:val="left"/>
      <w:pPr>
        <w:ind w:left="1440" w:hanging="1440"/>
      </w:pPr>
      <w:rPr>
        <w:rFonts w:cstheme="majorBidi" w:hint="default"/>
      </w:rPr>
    </w:lvl>
    <w:lvl w:ilvl="7">
      <w:start w:val="1"/>
      <w:numFmt w:val="decimal"/>
      <w:lvlText w:val="%1.%2.%3.%4.%5.%6.%7.%8"/>
      <w:lvlJc w:val="left"/>
      <w:pPr>
        <w:ind w:left="1440" w:hanging="1440"/>
      </w:pPr>
      <w:rPr>
        <w:rFonts w:cstheme="majorBidi" w:hint="default"/>
      </w:rPr>
    </w:lvl>
    <w:lvl w:ilvl="8">
      <w:start w:val="1"/>
      <w:numFmt w:val="decimal"/>
      <w:lvlText w:val="%1.%2.%3.%4.%5.%6.%7.%8.%9"/>
      <w:lvlJc w:val="left"/>
      <w:pPr>
        <w:ind w:left="1800" w:hanging="1800"/>
      </w:pPr>
      <w:rPr>
        <w:rFonts w:cstheme="majorBidi" w:hint="default"/>
      </w:rPr>
    </w:lvl>
  </w:abstractNum>
  <w:abstractNum w:abstractNumId="14" w15:restartNumberingAfterBreak="0">
    <w:nsid w:val="40AE1877"/>
    <w:multiLevelType w:val="hybridMultilevel"/>
    <w:tmpl w:val="9D148094"/>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3F53D92"/>
    <w:multiLevelType w:val="hybridMultilevel"/>
    <w:tmpl w:val="7D801CB0"/>
    <w:lvl w:ilvl="0" w:tplc="041F0019">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648079A"/>
    <w:multiLevelType w:val="hybridMultilevel"/>
    <w:tmpl w:val="7DAC8B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CC01EB3"/>
    <w:multiLevelType w:val="hybridMultilevel"/>
    <w:tmpl w:val="5C021A4A"/>
    <w:lvl w:ilvl="0" w:tplc="CC6A8EA8">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08D08F5"/>
    <w:multiLevelType w:val="multilevel"/>
    <w:tmpl w:val="06D20D7E"/>
    <w:lvl w:ilvl="0">
      <w:start w:val="9"/>
      <w:numFmt w:val="decimal"/>
      <w:lvlText w:val="%1."/>
      <w:lvlJc w:val="left"/>
      <w:pPr>
        <w:ind w:left="360" w:hanging="360"/>
      </w:pPr>
      <w:rPr>
        <w:rFonts w:hint="default"/>
      </w:rPr>
    </w:lvl>
    <w:lvl w:ilvl="1">
      <w:start w:val="1"/>
      <w:numFmt w:val="decimal"/>
      <w:lvlText w:val="7.%2."/>
      <w:lvlJc w:val="left"/>
      <w:pPr>
        <w:ind w:left="360" w:hanging="360"/>
      </w:pPr>
      <w:rPr>
        <w:rFonts w:hint="default"/>
        <w:b/>
        <w:color w:val="C0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BD1278"/>
    <w:multiLevelType w:val="multilevel"/>
    <w:tmpl w:val="3F5E5A8A"/>
    <w:lvl w:ilvl="0">
      <w:start w:val="9"/>
      <w:numFmt w:val="decimal"/>
      <w:lvlText w:val="%1."/>
      <w:lvlJc w:val="left"/>
      <w:pPr>
        <w:ind w:left="360" w:hanging="360"/>
      </w:pPr>
      <w:rPr>
        <w:rFonts w:hint="default"/>
      </w:rPr>
    </w:lvl>
    <w:lvl w:ilvl="1">
      <w:start w:val="1"/>
      <w:numFmt w:val="decimal"/>
      <w:lvlText w:val="9.%2."/>
      <w:lvlJc w:val="left"/>
      <w:pPr>
        <w:ind w:left="360" w:hanging="360"/>
      </w:pPr>
      <w:rPr>
        <w:rFonts w:hint="default"/>
        <w:b/>
        <w:color w:val="C0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4FC7E8E"/>
    <w:multiLevelType w:val="hybridMultilevel"/>
    <w:tmpl w:val="3BEC3A7C"/>
    <w:lvl w:ilvl="0" w:tplc="0A387E00">
      <w:start w:val="1"/>
      <w:numFmt w:val="lowerRoman"/>
      <w:lvlText w:val="(%1)"/>
      <w:lvlJc w:val="left"/>
      <w:pPr>
        <w:ind w:left="1287" w:hanging="72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1" w15:restartNumberingAfterBreak="0">
    <w:nsid w:val="57AA6681"/>
    <w:multiLevelType w:val="hybridMultilevel"/>
    <w:tmpl w:val="AB0A463A"/>
    <w:lvl w:ilvl="0" w:tplc="93CED5AE">
      <w:start w:val="1"/>
      <w:numFmt w:val="lowerRoman"/>
      <w:lvlText w:val="(%1)"/>
      <w:lvlJc w:val="left"/>
      <w:pPr>
        <w:ind w:left="1287" w:hanging="720"/>
      </w:pPr>
      <w:rPr>
        <w:rFonts w:hint="default"/>
        <w:color w:val="C0000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2" w15:restartNumberingAfterBreak="0">
    <w:nsid w:val="5A052864"/>
    <w:multiLevelType w:val="hybridMultilevel"/>
    <w:tmpl w:val="10EEED36"/>
    <w:lvl w:ilvl="0" w:tplc="DEDC2166">
      <w:start w:val="1"/>
      <w:numFmt w:val="lowerRoman"/>
      <w:lvlText w:val="(%1)"/>
      <w:lvlJc w:val="left"/>
      <w:pPr>
        <w:ind w:left="1495" w:hanging="360"/>
      </w:pPr>
      <w:rPr>
        <w:rFonts w:hint="default"/>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AAB14AE"/>
    <w:multiLevelType w:val="multilevel"/>
    <w:tmpl w:val="179068DC"/>
    <w:lvl w:ilvl="0">
      <w:start w:val="1"/>
      <w:numFmt w:val="decimal"/>
      <w:pStyle w:val="Heading1"/>
      <w:lvlText w:val="%1"/>
      <w:lvlJc w:val="left"/>
      <w:pPr>
        <w:ind w:left="432" w:hanging="432"/>
      </w:pPr>
      <w:rPr>
        <w:rFonts w:hint="default"/>
      </w:rPr>
    </w:lvl>
    <w:lvl w:ilvl="1">
      <w:start w:val="1"/>
      <w:numFmt w:val="decimal"/>
      <w:lvlText w:val="7.%2."/>
      <w:lvlJc w:val="left"/>
      <w:pPr>
        <w:ind w:left="576" w:hanging="576"/>
      </w:pPr>
      <w:rPr>
        <w:rFonts w:hint="default"/>
        <w:b/>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5B0D5481"/>
    <w:multiLevelType w:val="hybridMultilevel"/>
    <w:tmpl w:val="C9A8E89C"/>
    <w:lvl w:ilvl="0" w:tplc="998AEF9C">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B7F6222"/>
    <w:multiLevelType w:val="hybridMultilevel"/>
    <w:tmpl w:val="68F0425C"/>
    <w:lvl w:ilvl="0" w:tplc="88328A9E">
      <w:start w:val="1"/>
      <w:numFmt w:val="lowerRoman"/>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6" w15:restartNumberingAfterBreak="0">
    <w:nsid w:val="5B8D7775"/>
    <w:multiLevelType w:val="hybridMultilevel"/>
    <w:tmpl w:val="2002551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7" w15:restartNumberingAfterBreak="0">
    <w:nsid w:val="5E7B5CA6"/>
    <w:multiLevelType w:val="hybridMultilevel"/>
    <w:tmpl w:val="4ABC67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F6D3010"/>
    <w:multiLevelType w:val="hybridMultilevel"/>
    <w:tmpl w:val="71449A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0195F24"/>
    <w:multiLevelType w:val="multilevel"/>
    <w:tmpl w:val="E390C5F0"/>
    <w:lvl w:ilvl="0">
      <w:start w:val="4"/>
      <w:numFmt w:val="decimal"/>
      <w:lvlText w:val="%1."/>
      <w:lvlJc w:val="left"/>
      <w:pPr>
        <w:ind w:left="502" w:hanging="360"/>
      </w:pPr>
      <w:rPr>
        <w:rFonts w:hint="default"/>
        <w:i w:val="0"/>
      </w:rPr>
    </w:lvl>
    <w:lvl w:ilvl="1">
      <w:start w:val="1"/>
      <w:numFmt w:val="decimal"/>
      <w:pStyle w:val="Stil1500"/>
      <w:isLgl/>
      <w:lvlText w:val="%1.%2."/>
      <w:lvlJc w:val="left"/>
      <w:pPr>
        <w:ind w:left="72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3.%3."/>
      <w:lvlJc w:val="left"/>
      <w:pPr>
        <w:ind w:left="1298" w:hanging="720"/>
      </w:pPr>
      <w:rPr>
        <w:rFonts w:hint="default"/>
        <w:b/>
        <w:color w:val="C00000"/>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30" w15:restartNumberingAfterBreak="0">
    <w:nsid w:val="6502431F"/>
    <w:multiLevelType w:val="hybridMultilevel"/>
    <w:tmpl w:val="68F0425C"/>
    <w:lvl w:ilvl="0" w:tplc="88328A9E">
      <w:start w:val="1"/>
      <w:numFmt w:val="lowerRoman"/>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1" w15:restartNumberingAfterBreak="0">
    <w:nsid w:val="67772029"/>
    <w:multiLevelType w:val="hybridMultilevel"/>
    <w:tmpl w:val="357E8F44"/>
    <w:lvl w:ilvl="0" w:tplc="04090001">
      <w:start w:val="1"/>
      <w:numFmt w:val="bullet"/>
      <w:lvlText w:val=""/>
      <w:lvlJc w:val="left"/>
      <w:pPr>
        <w:ind w:left="720" w:hanging="360"/>
      </w:pPr>
      <w:rPr>
        <w:rFonts w:ascii="Symbol" w:hAnsi="Symbol"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B49175F"/>
    <w:multiLevelType w:val="multilevel"/>
    <w:tmpl w:val="897257C6"/>
    <w:lvl w:ilvl="0">
      <w:start w:val="10"/>
      <w:numFmt w:val="decimal"/>
      <w:lvlText w:val="%1."/>
      <w:lvlJc w:val="left"/>
      <w:pPr>
        <w:ind w:left="660" w:hanging="660"/>
      </w:pPr>
      <w:rPr>
        <w:rFonts w:cstheme="majorBidi" w:hint="default"/>
        <w:b/>
      </w:rPr>
    </w:lvl>
    <w:lvl w:ilvl="1">
      <w:start w:val="2"/>
      <w:numFmt w:val="decimal"/>
      <w:lvlText w:val="%1.%2."/>
      <w:lvlJc w:val="left"/>
      <w:pPr>
        <w:ind w:left="802" w:hanging="660"/>
      </w:pPr>
      <w:rPr>
        <w:rFonts w:cstheme="majorBidi" w:hint="default"/>
        <w:b/>
      </w:rPr>
    </w:lvl>
    <w:lvl w:ilvl="2">
      <w:start w:val="1"/>
      <w:numFmt w:val="decimal"/>
      <w:lvlText w:val="9.2.%3."/>
      <w:lvlJc w:val="left"/>
      <w:pPr>
        <w:ind w:left="1004" w:hanging="720"/>
      </w:pPr>
      <w:rPr>
        <w:rFonts w:hint="default"/>
        <w:b/>
      </w:rPr>
    </w:lvl>
    <w:lvl w:ilvl="3">
      <w:start w:val="1"/>
      <w:numFmt w:val="decimal"/>
      <w:lvlText w:val="%1.%2.%3.%4."/>
      <w:lvlJc w:val="left"/>
      <w:pPr>
        <w:ind w:left="1146" w:hanging="720"/>
      </w:pPr>
      <w:rPr>
        <w:rFonts w:cstheme="majorBidi" w:hint="default"/>
        <w:b/>
      </w:rPr>
    </w:lvl>
    <w:lvl w:ilvl="4">
      <w:start w:val="1"/>
      <w:numFmt w:val="decimal"/>
      <w:lvlText w:val="%1.%2.%3.%4.%5."/>
      <w:lvlJc w:val="left"/>
      <w:pPr>
        <w:ind w:left="1648" w:hanging="1080"/>
      </w:pPr>
      <w:rPr>
        <w:rFonts w:cstheme="majorBidi" w:hint="default"/>
        <w:b/>
      </w:rPr>
    </w:lvl>
    <w:lvl w:ilvl="5">
      <w:start w:val="1"/>
      <w:numFmt w:val="decimal"/>
      <w:lvlText w:val="%1.%2.%3.%4.%5.%6."/>
      <w:lvlJc w:val="left"/>
      <w:pPr>
        <w:ind w:left="1790" w:hanging="1080"/>
      </w:pPr>
      <w:rPr>
        <w:rFonts w:cstheme="majorBidi" w:hint="default"/>
        <w:b/>
      </w:rPr>
    </w:lvl>
    <w:lvl w:ilvl="6">
      <w:start w:val="1"/>
      <w:numFmt w:val="decimal"/>
      <w:lvlText w:val="%1.%2.%3.%4.%5.%6.%7."/>
      <w:lvlJc w:val="left"/>
      <w:pPr>
        <w:ind w:left="2292" w:hanging="1440"/>
      </w:pPr>
      <w:rPr>
        <w:rFonts w:cstheme="majorBidi" w:hint="default"/>
        <w:b/>
      </w:rPr>
    </w:lvl>
    <w:lvl w:ilvl="7">
      <w:start w:val="1"/>
      <w:numFmt w:val="decimal"/>
      <w:lvlText w:val="%1.%2.%3.%4.%5.%6.%7.%8."/>
      <w:lvlJc w:val="left"/>
      <w:pPr>
        <w:ind w:left="2434" w:hanging="1440"/>
      </w:pPr>
      <w:rPr>
        <w:rFonts w:cstheme="majorBidi" w:hint="default"/>
        <w:b/>
      </w:rPr>
    </w:lvl>
    <w:lvl w:ilvl="8">
      <w:start w:val="1"/>
      <w:numFmt w:val="decimal"/>
      <w:lvlText w:val="%1.%2.%3.%4.%5.%6.%7.%8.%9."/>
      <w:lvlJc w:val="left"/>
      <w:pPr>
        <w:ind w:left="2936" w:hanging="1800"/>
      </w:pPr>
      <w:rPr>
        <w:rFonts w:cstheme="majorBidi" w:hint="default"/>
        <w:b/>
      </w:rPr>
    </w:lvl>
  </w:abstractNum>
  <w:abstractNum w:abstractNumId="33" w15:restartNumberingAfterBreak="0">
    <w:nsid w:val="6FBA0C83"/>
    <w:multiLevelType w:val="hybridMultilevel"/>
    <w:tmpl w:val="10EEED36"/>
    <w:lvl w:ilvl="0" w:tplc="DEDC2166">
      <w:start w:val="1"/>
      <w:numFmt w:val="lowerRoman"/>
      <w:lvlText w:val="(%1)"/>
      <w:lvlJc w:val="left"/>
      <w:pPr>
        <w:ind w:left="720" w:hanging="360"/>
      </w:pPr>
      <w:rPr>
        <w:rFonts w:hint="default"/>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0011ED7"/>
    <w:multiLevelType w:val="multilevel"/>
    <w:tmpl w:val="D64EE7CE"/>
    <w:lvl w:ilvl="0">
      <w:start w:val="3"/>
      <w:numFmt w:val="decimal"/>
      <w:lvlText w:val="%1."/>
      <w:lvlJc w:val="left"/>
      <w:pPr>
        <w:ind w:left="502" w:hanging="360"/>
      </w:pPr>
      <w:rPr>
        <w:rFonts w:hint="default"/>
        <w:i w:val="0"/>
      </w:rPr>
    </w:lvl>
    <w:lvl w:ilvl="1">
      <w:start w:val="2"/>
      <w:numFmt w:val="decimal"/>
      <w:isLgl/>
      <w:lvlText w:val="%1.%2."/>
      <w:lvlJc w:val="left"/>
      <w:pPr>
        <w:ind w:left="720" w:hanging="360"/>
      </w:pPr>
      <w:rPr>
        <w:rFonts w:hint="default"/>
        <w:b/>
        <w:i w:val="0"/>
        <w:sz w:val="22"/>
        <w:szCs w:val="22"/>
      </w:rPr>
    </w:lvl>
    <w:lvl w:ilvl="2">
      <w:start w:val="1"/>
      <w:numFmt w:val="decimal"/>
      <w:lvlText w:val="3.%3."/>
      <w:lvlJc w:val="left"/>
      <w:pPr>
        <w:ind w:left="1298" w:hanging="720"/>
      </w:pPr>
      <w:rPr>
        <w:rFonts w:hint="default"/>
        <w:b/>
        <w:color w:val="C00000"/>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35" w15:restartNumberingAfterBreak="0">
    <w:nsid w:val="79062A3A"/>
    <w:multiLevelType w:val="hybridMultilevel"/>
    <w:tmpl w:val="55E495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A5200C8"/>
    <w:multiLevelType w:val="multilevel"/>
    <w:tmpl w:val="2E5609F8"/>
    <w:lvl w:ilvl="0">
      <w:start w:val="1"/>
      <w:numFmt w:val="upperRoman"/>
      <w:pStyle w:val="Balk11"/>
      <w:lvlText w:val="%1."/>
      <w:lvlJc w:val="left"/>
      <w:pPr>
        <w:ind w:left="0" w:firstLine="0"/>
      </w:pPr>
    </w:lvl>
    <w:lvl w:ilvl="1">
      <w:start w:val="1"/>
      <w:numFmt w:val="decimal"/>
      <w:pStyle w:val="Balk21"/>
      <w:lvlText w:val="%2."/>
      <w:lvlJc w:val="left"/>
      <w:pPr>
        <w:ind w:left="142" w:firstLine="0"/>
      </w:pPr>
      <w:rPr>
        <w:rFonts w:ascii="Times New Roman" w:eastAsiaTheme="minorHAnsi" w:hAnsi="Times New Roman" w:cs="Times New Roman"/>
        <w:b/>
        <w:sz w:val="24"/>
        <w:szCs w:val="24"/>
      </w:rPr>
    </w:lvl>
    <w:lvl w:ilvl="2">
      <w:start w:val="1"/>
      <w:numFmt w:val="decimal"/>
      <w:pStyle w:val="Balk31"/>
      <w:lvlText w:val="%3."/>
      <w:lvlJc w:val="left"/>
      <w:pPr>
        <w:ind w:left="852" w:firstLine="0"/>
      </w:pPr>
    </w:lvl>
    <w:lvl w:ilvl="3">
      <w:start w:val="1"/>
      <w:numFmt w:val="lowerLetter"/>
      <w:pStyle w:val="Balk41"/>
      <w:lvlText w:val="%4)"/>
      <w:lvlJc w:val="left"/>
      <w:pPr>
        <w:ind w:left="2160" w:firstLine="0"/>
      </w:pPr>
    </w:lvl>
    <w:lvl w:ilvl="4">
      <w:start w:val="1"/>
      <w:numFmt w:val="decimal"/>
      <w:pStyle w:val="Balk51"/>
      <w:lvlText w:val="(%5)"/>
      <w:lvlJc w:val="left"/>
      <w:pPr>
        <w:ind w:left="2880" w:firstLine="0"/>
      </w:pPr>
    </w:lvl>
    <w:lvl w:ilvl="5">
      <w:start w:val="1"/>
      <w:numFmt w:val="lowerLetter"/>
      <w:pStyle w:val="Balk61"/>
      <w:lvlText w:val="(%6)"/>
      <w:lvlJc w:val="left"/>
      <w:pPr>
        <w:ind w:left="3600" w:firstLine="0"/>
      </w:pPr>
    </w:lvl>
    <w:lvl w:ilvl="6">
      <w:start w:val="1"/>
      <w:numFmt w:val="lowerRoman"/>
      <w:pStyle w:val="Balk71"/>
      <w:lvlText w:val="(%7)"/>
      <w:lvlJc w:val="left"/>
      <w:pPr>
        <w:ind w:left="4320" w:firstLine="0"/>
      </w:pPr>
    </w:lvl>
    <w:lvl w:ilvl="7">
      <w:start w:val="1"/>
      <w:numFmt w:val="lowerLetter"/>
      <w:pStyle w:val="Balk81"/>
      <w:lvlText w:val="(%8)"/>
      <w:lvlJc w:val="left"/>
      <w:pPr>
        <w:ind w:left="5040" w:firstLine="0"/>
      </w:pPr>
    </w:lvl>
    <w:lvl w:ilvl="8">
      <w:start w:val="1"/>
      <w:numFmt w:val="lowerRoman"/>
      <w:pStyle w:val="Balk91"/>
      <w:lvlText w:val="(%9)"/>
      <w:lvlJc w:val="left"/>
      <w:pPr>
        <w:ind w:left="5760" w:firstLine="0"/>
      </w:pPr>
    </w:lvl>
  </w:abstractNum>
  <w:abstractNum w:abstractNumId="37" w15:restartNumberingAfterBreak="0">
    <w:nsid w:val="7CC73C09"/>
    <w:multiLevelType w:val="hybridMultilevel"/>
    <w:tmpl w:val="3A22A996"/>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D323ECC"/>
    <w:multiLevelType w:val="hybridMultilevel"/>
    <w:tmpl w:val="D778B7F8"/>
    <w:lvl w:ilvl="0" w:tplc="041F0001">
      <w:start w:val="1"/>
      <w:numFmt w:val="bullet"/>
      <w:lvlText w:val=""/>
      <w:lvlJc w:val="left"/>
      <w:pPr>
        <w:ind w:left="720" w:hanging="360"/>
      </w:pPr>
      <w:rPr>
        <w:rFonts w:ascii="Symbol" w:hAnsi="Symbol" w:hint="default"/>
      </w:rPr>
    </w:lvl>
    <w:lvl w:ilvl="1" w:tplc="3C8C38E8">
      <w:start w:val="1"/>
      <w:numFmt w:val="bullet"/>
      <w:lvlText w:val="•"/>
      <w:lvlJc w:val="left"/>
      <w:pPr>
        <w:ind w:left="1800" w:hanging="720"/>
      </w:pPr>
      <w:rPr>
        <w:rFonts w:ascii="Cambria" w:eastAsia="MS Mincho" w:hAnsi="Cambria"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1"/>
  </w:num>
  <w:num w:numId="4">
    <w:abstractNumId w:val="16"/>
  </w:num>
  <w:num w:numId="5">
    <w:abstractNumId w:val="36"/>
  </w:num>
  <w:num w:numId="6">
    <w:abstractNumId w:val="22"/>
    <w:lvlOverride w:ilvl="0">
      <w:startOverride w:val="1"/>
    </w:lvlOverride>
  </w:num>
  <w:num w:numId="7">
    <w:abstractNumId w:val="20"/>
  </w:num>
  <w:num w:numId="8">
    <w:abstractNumId w:val="21"/>
  </w:num>
  <w:num w:numId="9">
    <w:abstractNumId w:val="24"/>
  </w:num>
  <w:num w:numId="10">
    <w:abstractNumId w:val="12"/>
  </w:num>
  <w:num w:numId="11">
    <w:abstractNumId w:val="5"/>
  </w:num>
  <w:num w:numId="12">
    <w:abstractNumId w:val="27"/>
  </w:num>
  <w:num w:numId="13">
    <w:abstractNumId w:val="9"/>
  </w:num>
  <w:num w:numId="14">
    <w:abstractNumId w:val="17"/>
  </w:num>
  <w:num w:numId="15">
    <w:abstractNumId w:val="33"/>
  </w:num>
  <w:num w:numId="16">
    <w:abstractNumId w:val="13"/>
  </w:num>
  <w:num w:numId="17">
    <w:abstractNumId w:val="11"/>
  </w:num>
  <w:num w:numId="18">
    <w:abstractNumId w:val="25"/>
  </w:num>
  <w:num w:numId="19">
    <w:abstractNumId w:val="37"/>
  </w:num>
  <w:num w:numId="20">
    <w:abstractNumId w:val="34"/>
  </w:num>
  <w:num w:numId="21">
    <w:abstractNumId w:val="38"/>
  </w:num>
  <w:num w:numId="22">
    <w:abstractNumId w:val="29"/>
  </w:num>
  <w:num w:numId="23">
    <w:abstractNumId w:val="7"/>
  </w:num>
  <w:num w:numId="24">
    <w:abstractNumId w:val="28"/>
  </w:num>
  <w:num w:numId="25">
    <w:abstractNumId w:val="3"/>
  </w:num>
  <w:num w:numId="26">
    <w:abstractNumId w:val="0"/>
  </w:num>
  <w:num w:numId="27">
    <w:abstractNumId w:val="19"/>
  </w:num>
  <w:num w:numId="28">
    <w:abstractNumId w:val="15"/>
  </w:num>
  <w:num w:numId="29">
    <w:abstractNumId w:val="23"/>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32"/>
  </w:num>
  <w:num w:numId="34">
    <w:abstractNumId w:val="14"/>
  </w:num>
  <w:num w:numId="35">
    <w:abstractNumId w:val="4"/>
  </w:num>
  <w:num w:numId="36">
    <w:abstractNumId w:val="31"/>
  </w:num>
  <w:num w:numId="37">
    <w:abstractNumId w:val="2"/>
  </w:num>
  <w:num w:numId="38">
    <w:abstractNumId w:val="35"/>
  </w:num>
  <w:num w:numId="39">
    <w:abstractNumId w:val="6"/>
  </w:num>
  <w:num w:numId="40">
    <w:abstractNumId w:val="8"/>
  </w:num>
  <w:num w:numId="41">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2B0E"/>
    <w:rsid w:val="00001120"/>
    <w:rsid w:val="0000317E"/>
    <w:rsid w:val="000034C5"/>
    <w:rsid w:val="0000555A"/>
    <w:rsid w:val="00006CD8"/>
    <w:rsid w:val="00010AA8"/>
    <w:rsid w:val="00011E68"/>
    <w:rsid w:val="000161BC"/>
    <w:rsid w:val="000212C5"/>
    <w:rsid w:val="000222EE"/>
    <w:rsid w:val="000271F7"/>
    <w:rsid w:val="000313B2"/>
    <w:rsid w:val="000334A9"/>
    <w:rsid w:val="00034EF8"/>
    <w:rsid w:val="000354AC"/>
    <w:rsid w:val="00037171"/>
    <w:rsid w:val="00041FAA"/>
    <w:rsid w:val="00042748"/>
    <w:rsid w:val="00045C8D"/>
    <w:rsid w:val="00050657"/>
    <w:rsid w:val="00051369"/>
    <w:rsid w:val="00051C20"/>
    <w:rsid w:val="00053976"/>
    <w:rsid w:val="00053C16"/>
    <w:rsid w:val="00054AF5"/>
    <w:rsid w:val="00055613"/>
    <w:rsid w:val="00055835"/>
    <w:rsid w:val="0006039F"/>
    <w:rsid w:val="00061027"/>
    <w:rsid w:val="00061749"/>
    <w:rsid w:val="00067485"/>
    <w:rsid w:val="00067620"/>
    <w:rsid w:val="00073DB7"/>
    <w:rsid w:val="00074C64"/>
    <w:rsid w:val="00076F98"/>
    <w:rsid w:val="00077D24"/>
    <w:rsid w:val="0009131C"/>
    <w:rsid w:val="000930FD"/>
    <w:rsid w:val="000935E7"/>
    <w:rsid w:val="00095117"/>
    <w:rsid w:val="000956DE"/>
    <w:rsid w:val="000A1CF2"/>
    <w:rsid w:val="000A206C"/>
    <w:rsid w:val="000A212D"/>
    <w:rsid w:val="000A2AEE"/>
    <w:rsid w:val="000A2D55"/>
    <w:rsid w:val="000A3DCE"/>
    <w:rsid w:val="000B03B6"/>
    <w:rsid w:val="000B19E8"/>
    <w:rsid w:val="000B2189"/>
    <w:rsid w:val="000B3701"/>
    <w:rsid w:val="000B6B76"/>
    <w:rsid w:val="000C09E2"/>
    <w:rsid w:val="000C22B9"/>
    <w:rsid w:val="000C3C5E"/>
    <w:rsid w:val="000C47FD"/>
    <w:rsid w:val="000C63BE"/>
    <w:rsid w:val="000D1156"/>
    <w:rsid w:val="000D60DE"/>
    <w:rsid w:val="000D63D4"/>
    <w:rsid w:val="000D64CC"/>
    <w:rsid w:val="000D68B3"/>
    <w:rsid w:val="000D742A"/>
    <w:rsid w:val="000E4CBE"/>
    <w:rsid w:val="000E5109"/>
    <w:rsid w:val="000F088A"/>
    <w:rsid w:val="000F145D"/>
    <w:rsid w:val="000F15DD"/>
    <w:rsid w:val="000F1A91"/>
    <w:rsid w:val="000F58BF"/>
    <w:rsid w:val="000F7714"/>
    <w:rsid w:val="0010181B"/>
    <w:rsid w:val="00102BB8"/>
    <w:rsid w:val="00104416"/>
    <w:rsid w:val="00111481"/>
    <w:rsid w:val="00113D18"/>
    <w:rsid w:val="00115F3E"/>
    <w:rsid w:val="001211CA"/>
    <w:rsid w:val="00122571"/>
    <w:rsid w:val="00122C83"/>
    <w:rsid w:val="001244FE"/>
    <w:rsid w:val="0012635C"/>
    <w:rsid w:val="00126552"/>
    <w:rsid w:val="00126662"/>
    <w:rsid w:val="00130DA9"/>
    <w:rsid w:val="00135537"/>
    <w:rsid w:val="00141402"/>
    <w:rsid w:val="001421D6"/>
    <w:rsid w:val="001460FA"/>
    <w:rsid w:val="0014627D"/>
    <w:rsid w:val="00147710"/>
    <w:rsid w:val="001513BB"/>
    <w:rsid w:val="0015237B"/>
    <w:rsid w:val="00155E2E"/>
    <w:rsid w:val="001568DD"/>
    <w:rsid w:val="00157676"/>
    <w:rsid w:val="00157AA7"/>
    <w:rsid w:val="001608F9"/>
    <w:rsid w:val="00161655"/>
    <w:rsid w:val="0016314E"/>
    <w:rsid w:val="001650A4"/>
    <w:rsid w:val="001670DC"/>
    <w:rsid w:val="001706E5"/>
    <w:rsid w:val="00172DF2"/>
    <w:rsid w:val="001764FC"/>
    <w:rsid w:val="00177C8D"/>
    <w:rsid w:val="00177C90"/>
    <w:rsid w:val="00183188"/>
    <w:rsid w:val="001924BC"/>
    <w:rsid w:val="00194EFB"/>
    <w:rsid w:val="0019792C"/>
    <w:rsid w:val="001A398E"/>
    <w:rsid w:val="001A72F5"/>
    <w:rsid w:val="001A7EAF"/>
    <w:rsid w:val="001B21F7"/>
    <w:rsid w:val="001B5DA3"/>
    <w:rsid w:val="001B6B26"/>
    <w:rsid w:val="001C1D52"/>
    <w:rsid w:val="001D197F"/>
    <w:rsid w:val="001D282E"/>
    <w:rsid w:val="001D621E"/>
    <w:rsid w:val="001E3EF6"/>
    <w:rsid w:val="001F0DB6"/>
    <w:rsid w:val="001F394C"/>
    <w:rsid w:val="001F4D28"/>
    <w:rsid w:val="001F6ED6"/>
    <w:rsid w:val="002019BC"/>
    <w:rsid w:val="00202477"/>
    <w:rsid w:val="002058E7"/>
    <w:rsid w:val="0020622A"/>
    <w:rsid w:val="00206E82"/>
    <w:rsid w:val="0020796A"/>
    <w:rsid w:val="002145C7"/>
    <w:rsid w:val="00215A9D"/>
    <w:rsid w:val="0021668A"/>
    <w:rsid w:val="0021743E"/>
    <w:rsid w:val="00221ED6"/>
    <w:rsid w:val="00222DCE"/>
    <w:rsid w:val="00225292"/>
    <w:rsid w:val="002258A6"/>
    <w:rsid w:val="002275C3"/>
    <w:rsid w:val="00227CEF"/>
    <w:rsid w:val="002360F6"/>
    <w:rsid w:val="0024022F"/>
    <w:rsid w:val="00243122"/>
    <w:rsid w:val="0024366C"/>
    <w:rsid w:val="002460EF"/>
    <w:rsid w:val="00247162"/>
    <w:rsid w:val="002500F5"/>
    <w:rsid w:val="00252C0B"/>
    <w:rsid w:val="00254137"/>
    <w:rsid w:val="00254DB4"/>
    <w:rsid w:val="00260186"/>
    <w:rsid w:val="002606FC"/>
    <w:rsid w:val="002610A7"/>
    <w:rsid w:val="0026620F"/>
    <w:rsid w:val="00267D1E"/>
    <w:rsid w:val="00271E49"/>
    <w:rsid w:val="0027367D"/>
    <w:rsid w:val="0027636C"/>
    <w:rsid w:val="00277D93"/>
    <w:rsid w:val="00280944"/>
    <w:rsid w:val="00281F1F"/>
    <w:rsid w:val="00283A51"/>
    <w:rsid w:val="0028406F"/>
    <w:rsid w:val="00285A99"/>
    <w:rsid w:val="00286785"/>
    <w:rsid w:val="00286DA5"/>
    <w:rsid w:val="00292543"/>
    <w:rsid w:val="00294B5A"/>
    <w:rsid w:val="00294C32"/>
    <w:rsid w:val="002951AA"/>
    <w:rsid w:val="002954BD"/>
    <w:rsid w:val="002A1C94"/>
    <w:rsid w:val="002A53B2"/>
    <w:rsid w:val="002B11BD"/>
    <w:rsid w:val="002B2941"/>
    <w:rsid w:val="002B3B6A"/>
    <w:rsid w:val="002B407A"/>
    <w:rsid w:val="002C2B0E"/>
    <w:rsid w:val="002C74C4"/>
    <w:rsid w:val="002D1AF9"/>
    <w:rsid w:val="002D1D4E"/>
    <w:rsid w:val="002D5704"/>
    <w:rsid w:val="002D762A"/>
    <w:rsid w:val="002E17A0"/>
    <w:rsid w:val="002E3C9C"/>
    <w:rsid w:val="002E3EEA"/>
    <w:rsid w:val="002E65D4"/>
    <w:rsid w:val="002E7052"/>
    <w:rsid w:val="002E7672"/>
    <w:rsid w:val="002F0686"/>
    <w:rsid w:val="002F4DB8"/>
    <w:rsid w:val="003010A5"/>
    <w:rsid w:val="00301C2A"/>
    <w:rsid w:val="003104BD"/>
    <w:rsid w:val="00312157"/>
    <w:rsid w:val="00314ABC"/>
    <w:rsid w:val="003166F7"/>
    <w:rsid w:val="003233B9"/>
    <w:rsid w:val="0032343B"/>
    <w:rsid w:val="00323C70"/>
    <w:rsid w:val="003243F0"/>
    <w:rsid w:val="00324AAC"/>
    <w:rsid w:val="003264D3"/>
    <w:rsid w:val="003270AE"/>
    <w:rsid w:val="00327536"/>
    <w:rsid w:val="00330504"/>
    <w:rsid w:val="003311FB"/>
    <w:rsid w:val="00335CFA"/>
    <w:rsid w:val="00336970"/>
    <w:rsid w:val="003424D4"/>
    <w:rsid w:val="003453EC"/>
    <w:rsid w:val="003466B4"/>
    <w:rsid w:val="00346B89"/>
    <w:rsid w:val="003551E4"/>
    <w:rsid w:val="0035716D"/>
    <w:rsid w:val="00360210"/>
    <w:rsid w:val="0036036C"/>
    <w:rsid w:val="00362BE1"/>
    <w:rsid w:val="00362FD2"/>
    <w:rsid w:val="003669B6"/>
    <w:rsid w:val="0036757B"/>
    <w:rsid w:val="00376A09"/>
    <w:rsid w:val="00377655"/>
    <w:rsid w:val="0037786A"/>
    <w:rsid w:val="003839CB"/>
    <w:rsid w:val="00383CF7"/>
    <w:rsid w:val="0039015D"/>
    <w:rsid w:val="0039191C"/>
    <w:rsid w:val="003920F3"/>
    <w:rsid w:val="00394255"/>
    <w:rsid w:val="0039545E"/>
    <w:rsid w:val="003960D3"/>
    <w:rsid w:val="003977C3"/>
    <w:rsid w:val="003A1576"/>
    <w:rsid w:val="003A17B4"/>
    <w:rsid w:val="003B3E9F"/>
    <w:rsid w:val="003C25B8"/>
    <w:rsid w:val="003C310A"/>
    <w:rsid w:val="003C466A"/>
    <w:rsid w:val="003C711E"/>
    <w:rsid w:val="003C7B00"/>
    <w:rsid w:val="003C7B5D"/>
    <w:rsid w:val="003D2AC7"/>
    <w:rsid w:val="003D2D44"/>
    <w:rsid w:val="003D3AF4"/>
    <w:rsid w:val="003E08E8"/>
    <w:rsid w:val="003E176B"/>
    <w:rsid w:val="003E206F"/>
    <w:rsid w:val="003E3056"/>
    <w:rsid w:val="003E59F5"/>
    <w:rsid w:val="003E6AF9"/>
    <w:rsid w:val="003E6D2A"/>
    <w:rsid w:val="003E7D67"/>
    <w:rsid w:val="003F054E"/>
    <w:rsid w:val="003F17FB"/>
    <w:rsid w:val="003F2237"/>
    <w:rsid w:val="003F3A5B"/>
    <w:rsid w:val="003F545D"/>
    <w:rsid w:val="003F68F2"/>
    <w:rsid w:val="00404E14"/>
    <w:rsid w:val="0040749A"/>
    <w:rsid w:val="004138DE"/>
    <w:rsid w:val="0041583B"/>
    <w:rsid w:val="00416A59"/>
    <w:rsid w:val="004225AB"/>
    <w:rsid w:val="00422BDC"/>
    <w:rsid w:val="00432A09"/>
    <w:rsid w:val="00433448"/>
    <w:rsid w:val="00435505"/>
    <w:rsid w:val="00435605"/>
    <w:rsid w:val="00436036"/>
    <w:rsid w:val="00437EAE"/>
    <w:rsid w:val="004447CF"/>
    <w:rsid w:val="0044580F"/>
    <w:rsid w:val="00451BFC"/>
    <w:rsid w:val="00460300"/>
    <w:rsid w:val="00461451"/>
    <w:rsid w:val="004623E4"/>
    <w:rsid w:val="0046392D"/>
    <w:rsid w:val="00467828"/>
    <w:rsid w:val="00467DBB"/>
    <w:rsid w:val="00477007"/>
    <w:rsid w:val="004802E2"/>
    <w:rsid w:val="00485565"/>
    <w:rsid w:val="00492913"/>
    <w:rsid w:val="004933E5"/>
    <w:rsid w:val="00493B97"/>
    <w:rsid w:val="004A0DA2"/>
    <w:rsid w:val="004A6FE0"/>
    <w:rsid w:val="004A796A"/>
    <w:rsid w:val="004B549C"/>
    <w:rsid w:val="004B629D"/>
    <w:rsid w:val="004B6AB3"/>
    <w:rsid w:val="004C26E5"/>
    <w:rsid w:val="004C790A"/>
    <w:rsid w:val="004D1EFB"/>
    <w:rsid w:val="004D2AD6"/>
    <w:rsid w:val="004D6480"/>
    <w:rsid w:val="004E1F96"/>
    <w:rsid w:val="004E29D1"/>
    <w:rsid w:val="004E3327"/>
    <w:rsid w:val="004E5AD4"/>
    <w:rsid w:val="004E5DE1"/>
    <w:rsid w:val="004E679E"/>
    <w:rsid w:val="004F07CC"/>
    <w:rsid w:val="004F0AB5"/>
    <w:rsid w:val="004F50BB"/>
    <w:rsid w:val="004F5360"/>
    <w:rsid w:val="004F5B2E"/>
    <w:rsid w:val="004F7F46"/>
    <w:rsid w:val="00501ABB"/>
    <w:rsid w:val="00505E1A"/>
    <w:rsid w:val="005075F6"/>
    <w:rsid w:val="00511115"/>
    <w:rsid w:val="00511DB8"/>
    <w:rsid w:val="00512D26"/>
    <w:rsid w:val="00515F3C"/>
    <w:rsid w:val="0051714E"/>
    <w:rsid w:val="00520E83"/>
    <w:rsid w:val="00525ED2"/>
    <w:rsid w:val="00526E11"/>
    <w:rsid w:val="0053123F"/>
    <w:rsid w:val="00534AC1"/>
    <w:rsid w:val="00536C00"/>
    <w:rsid w:val="00537D06"/>
    <w:rsid w:val="00543160"/>
    <w:rsid w:val="00544024"/>
    <w:rsid w:val="00544744"/>
    <w:rsid w:val="00550429"/>
    <w:rsid w:val="00551706"/>
    <w:rsid w:val="0055483C"/>
    <w:rsid w:val="00560F1A"/>
    <w:rsid w:val="00565DFB"/>
    <w:rsid w:val="0056713F"/>
    <w:rsid w:val="0056719D"/>
    <w:rsid w:val="0056791D"/>
    <w:rsid w:val="00567BC3"/>
    <w:rsid w:val="00571F87"/>
    <w:rsid w:val="00572BBC"/>
    <w:rsid w:val="00574AC7"/>
    <w:rsid w:val="00576FC8"/>
    <w:rsid w:val="00577973"/>
    <w:rsid w:val="00577D44"/>
    <w:rsid w:val="00580771"/>
    <w:rsid w:val="005831FE"/>
    <w:rsid w:val="005839CC"/>
    <w:rsid w:val="005849D8"/>
    <w:rsid w:val="00587507"/>
    <w:rsid w:val="005902B7"/>
    <w:rsid w:val="005906B7"/>
    <w:rsid w:val="00592F1D"/>
    <w:rsid w:val="005A0FBC"/>
    <w:rsid w:val="005A17D9"/>
    <w:rsid w:val="005A20D6"/>
    <w:rsid w:val="005A4002"/>
    <w:rsid w:val="005A440E"/>
    <w:rsid w:val="005A51A1"/>
    <w:rsid w:val="005A5576"/>
    <w:rsid w:val="005B0278"/>
    <w:rsid w:val="005B073A"/>
    <w:rsid w:val="005B4B90"/>
    <w:rsid w:val="005B76AC"/>
    <w:rsid w:val="005C327E"/>
    <w:rsid w:val="005C3442"/>
    <w:rsid w:val="005C51CE"/>
    <w:rsid w:val="005C6B52"/>
    <w:rsid w:val="005C7D36"/>
    <w:rsid w:val="005D13C0"/>
    <w:rsid w:val="005D20AA"/>
    <w:rsid w:val="005D2496"/>
    <w:rsid w:val="005D6137"/>
    <w:rsid w:val="005D6847"/>
    <w:rsid w:val="005D79EE"/>
    <w:rsid w:val="005D7E56"/>
    <w:rsid w:val="005E1D4E"/>
    <w:rsid w:val="005E1EED"/>
    <w:rsid w:val="005E2937"/>
    <w:rsid w:val="005E30F8"/>
    <w:rsid w:val="005E42DB"/>
    <w:rsid w:val="005E4DF5"/>
    <w:rsid w:val="005E5163"/>
    <w:rsid w:val="005E72AE"/>
    <w:rsid w:val="005E72D6"/>
    <w:rsid w:val="005F0BD8"/>
    <w:rsid w:val="005F233B"/>
    <w:rsid w:val="005F35E0"/>
    <w:rsid w:val="005F4E30"/>
    <w:rsid w:val="005F680F"/>
    <w:rsid w:val="00603845"/>
    <w:rsid w:val="0060481B"/>
    <w:rsid w:val="00604EBC"/>
    <w:rsid w:val="00606723"/>
    <w:rsid w:val="00610CFF"/>
    <w:rsid w:val="00611208"/>
    <w:rsid w:val="006132D1"/>
    <w:rsid w:val="0061402B"/>
    <w:rsid w:val="0061409B"/>
    <w:rsid w:val="00614E99"/>
    <w:rsid w:val="00616CEA"/>
    <w:rsid w:val="0061798B"/>
    <w:rsid w:val="006272DD"/>
    <w:rsid w:val="006274AE"/>
    <w:rsid w:val="00627982"/>
    <w:rsid w:val="006314D3"/>
    <w:rsid w:val="00631901"/>
    <w:rsid w:val="00635427"/>
    <w:rsid w:val="006374C4"/>
    <w:rsid w:val="00637EB1"/>
    <w:rsid w:val="00642B0B"/>
    <w:rsid w:val="00645594"/>
    <w:rsid w:val="00646DF7"/>
    <w:rsid w:val="0065066C"/>
    <w:rsid w:val="00652F70"/>
    <w:rsid w:val="006569EB"/>
    <w:rsid w:val="00656EB3"/>
    <w:rsid w:val="00657EDB"/>
    <w:rsid w:val="00660B6E"/>
    <w:rsid w:val="00660CAB"/>
    <w:rsid w:val="00661105"/>
    <w:rsid w:val="00661FB4"/>
    <w:rsid w:val="006675C0"/>
    <w:rsid w:val="00667B92"/>
    <w:rsid w:val="00667F85"/>
    <w:rsid w:val="00673F4C"/>
    <w:rsid w:val="00673FE3"/>
    <w:rsid w:val="006757B2"/>
    <w:rsid w:val="00677104"/>
    <w:rsid w:val="00677C77"/>
    <w:rsid w:val="006806F9"/>
    <w:rsid w:val="00682EB2"/>
    <w:rsid w:val="00683119"/>
    <w:rsid w:val="0068383B"/>
    <w:rsid w:val="0069015F"/>
    <w:rsid w:val="006908EF"/>
    <w:rsid w:val="00692F3D"/>
    <w:rsid w:val="006959DA"/>
    <w:rsid w:val="00695F15"/>
    <w:rsid w:val="006965C8"/>
    <w:rsid w:val="006A1F06"/>
    <w:rsid w:val="006A2456"/>
    <w:rsid w:val="006A3DAA"/>
    <w:rsid w:val="006A5A27"/>
    <w:rsid w:val="006A6586"/>
    <w:rsid w:val="006A708C"/>
    <w:rsid w:val="006B1F9F"/>
    <w:rsid w:val="006B344D"/>
    <w:rsid w:val="006C11C5"/>
    <w:rsid w:val="006C4B8F"/>
    <w:rsid w:val="006C4CBA"/>
    <w:rsid w:val="006C54C4"/>
    <w:rsid w:val="006D25AA"/>
    <w:rsid w:val="006D47FF"/>
    <w:rsid w:val="006D6873"/>
    <w:rsid w:val="006D7B51"/>
    <w:rsid w:val="006E02DE"/>
    <w:rsid w:val="006E0759"/>
    <w:rsid w:val="006E2B98"/>
    <w:rsid w:val="006F16DD"/>
    <w:rsid w:val="006F37B2"/>
    <w:rsid w:val="006F4E8B"/>
    <w:rsid w:val="006F5F40"/>
    <w:rsid w:val="006F720E"/>
    <w:rsid w:val="006F7663"/>
    <w:rsid w:val="00703284"/>
    <w:rsid w:val="00704743"/>
    <w:rsid w:val="007055C2"/>
    <w:rsid w:val="00706BE9"/>
    <w:rsid w:val="00706CC6"/>
    <w:rsid w:val="007111BB"/>
    <w:rsid w:val="00713B52"/>
    <w:rsid w:val="00715F1D"/>
    <w:rsid w:val="007177EA"/>
    <w:rsid w:val="00721568"/>
    <w:rsid w:val="00725AFA"/>
    <w:rsid w:val="0073429E"/>
    <w:rsid w:val="00736CD0"/>
    <w:rsid w:val="00737A51"/>
    <w:rsid w:val="007411E7"/>
    <w:rsid w:val="00753020"/>
    <w:rsid w:val="007568D2"/>
    <w:rsid w:val="00764C3D"/>
    <w:rsid w:val="0076510B"/>
    <w:rsid w:val="00765A80"/>
    <w:rsid w:val="00767B95"/>
    <w:rsid w:val="00767CF1"/>
    <w:rsid w:val="00771F85"/>
    <w:rsid w:val="007720E3"/>
    <w:rsid w:val="0077342B"/>
    <w:rsid w:val="00773D5B"/>
    <w:rsid w:val="0077677D"/>
    <w:rsid w:val="0077793C"/>
    <w:rsid w:val="00780497"/>
    <w:rsid w:val="00781625"/>
    <w:rsid w:val="007829FF"/>
    <w:rsid w:val="0078660E"/>
    <w:rsid w:val="00790542"/>
    <w:rsid w:val="00790E2A"/>
    <w:rsid w:val="00791D3F"/>
    <w:rsid w:val="007920AA"/>
    <w:rsid w:val="00792BBB"/>
    <w:rsid w:val="00792D78"/>
    <w:rsid w:val="00792F16"/>
    <w:rsid w:val="00793D80"/>
    <w:rsid w:val="00794DFC"/>
    <w:rsid w:val="007958E2"/>
    <w:rsid w:val="007971E8"/>
    <w:rsid w:val="007A4703"/>
    <w:rsid w:val="007A5E2C"/>
    <w:rsid w:val="007A6957"/>
    <w:rsid w:val="007A6F2E"/>
    <w:rsid w:val="007A7D6B"/>
    <w:rsid w:val="007B54CF"/>
    <w:rsid w:val="007B7F2F"/>
    <w:rsid w:val="007C1BE5"/>
    <w:rsid w:val="007D19D4"/>
    <w:rsid w:val="007D4612"/>
    <w:rsid w:val="007D5AEC"/>
    <w:rsid w:val="007E2C7A"/>
    <w:rsid w:val="007F2388"/>
    <w:rsid w:val="007F4A82"/>
    <w:rsid w:val="00801C71"/>
    <w:rsid w:val="00802DA5"/>
    <w:rsid w:val="008037F8"/>
    <w:rsid w:val="008041C9"/>
    <w:rsid w:val="008075D3"/>
    <w:rsid w:val="00810125"/>
    <w:rsid w:val="00811B72"/>
    <w:rsid w:val="0081263C"/>
    <w:rsid w:val="008146BA"/>
    <w:rsid w:val="008146D5"/>
    <w:rsid w:val="00817365"/>
    <w:rsid w:val="0082304E"/>
    <w:rsid w:val="008261BC"/>
    <w:rsid w:val="00831081"/>
    <w:rsid w:val="0084098E"/>
    <w:rsid w:val="008465FE"/>
    <w:rsid w:val="008476F6"/>
    <w:rsid w:val="0085791B"/>
    <w:rsid w:val="00861D75"/>
    <w:rsid w:val="00867BA3"/>
    <w:rsid w:val="0087097A"/>
    <w:rsid w:val="00870DFA"/>
    <w:rsid w:val="00871134"/>
    <w:rsid w:val="008736AE"/>
    <w:rsid w:val="00880DB2"/>
    <w:rsid w:val="008811FF"/>
    <w:rsid w:val="00881CF3"/>
    <w:rsid w:val="00882930"/>
    <w:rsid w:val="008843FF"/>
    <w:rsid w:val="00885E0F"/>
    <w:rsid w:val="008868AC"/>
    <w:rsid w:val="00886F04"/>
    <w:rsid w:val="00887AA2"/>
    <w:rsid w:val="00887E7D"/>
    <w:rsid w:val="00890BED"/>
    <w:rsid w:val="0089566C"/>
    <w:rsid w:val="008A05EE"/>
    <w:rsid w:val="008A164F"/>
    <w:rsid w:val="008A2305"/>
    <w:rsid w:val="008A409F"/>
    <w:rsid w:val="008A4524"/>
    <w:rsid w:val="008A4BE1"/>
    <w:rsid w:val="008A515F"/>
    <w:rsid w:val="008B17A1"/>
    <w:rsid w:val="008B21D4"/>
    <w:rsid w:val="008B2793"/>
    <w:rsid w:val="008B4B91"/>
    <w:rsid w:val="008B619E"/>
    <w:rsid w:val="008B6B6A"/>
    <w:rsid w:val="008C4D95"/>
    <w:rsid w:val="008C66A1"/>
    <w:rsid w:val="008C743B"/>
    <w:rsid w:val="008C7CB6"/>
    <w:rsid w:val="008D22DB"/>
    <w:rsid w:val="008D2958"/>
    <w:rsid w:val="008D2EAA"/>
    <w:rsid w:val="008D4EE5"/>
    <w:rsid w:val="008D5B01"/>
    <w:rsid w:val="008D6A98"/>
    <w:rsid w:val="008E0915"/>
    <w:rsid w:val="008E0AA4"/>
    <w:rsid w:val="008E1088"/>
    <w:rsid w:val="008E6CFD"/>
    <w:rsid w:val="008F1E2B"/>
    <w:rsid w:val="008F4B5C"/>
    <w:rsid w:val="008F6224"/>
    <w:rsid w:val="009008A5"/>
    <w:rsid w:val="0090358A"/>
    <w:rsid w:val="0090382D"/>
    <w:rsid w:val="00906F76"/>
    <w:rsid w:val="00906FC4"/>
    <w:rsid w:val="009105E3"/>
    <w:rsid w:val="0091244C"/>
    <w:rsid w:val="009127CC"/>
    <w:rsid w:val="009135C4"/>
    <w:rsid w:val="009138D6"/>
    <w:rsid w:val="009148C1"/>
    <w:rsid w:val="00914B00"/>
    <w:rsid w:val="00915071"/>
    <w:rsid w:val="009156E4"/>
    <w:rsid w:val="00915EB0"/>
    <w:rsid w:val="0091701B"/>
    <w:rsid w:val="0092005F"/>
    <w:rsid w:val="009201B5"/>
    <w:rsid w:val="0092284A"/>
    <w:rsid w:val="0092620F"/>
    <w:rsid w:val="009279DC"/>
    <w:rsid w:val="00931E1B"/>
    <w:rsid w:val="009332FB"/>
    <w:rsid w:val="009335AE"/>
    <w:rsid w:val="0093445F"/>
    <w:rsid w:val="00934F84"/>
    <w:rsid w:val="0094053B"/>
    <w:rsid w:val="00941F2E"/>
    <w:rsid w:val="0094468A"/>
    <w:rsid w:val="009449DC"/>
    <w:rsid w:val="0094555C"/>
    <w:rsid w:val="00946F3C"/>
    <w:rsid w:val="00952586"/>
    <w:rsid w:val="00952626"/>
    <w:rsid w:val="0095284B"/>
    <w:rsid w:val="009531DD"/>
    <w:rsid w:val="0095396C"/>
    <w:rsid w:val="0096046A"/>
    <w:rsid w:val="009633BE"/>
    <w:rsid w:val="00967879"/>
    <w:rsid w:val="009709B3"/>
    <w:rsid w:val="00972462"/>
    <w:rsid w:val="0097348E"/>
    <w:rsid w:val="00973C6A"/>
    <w:rsid w:val="0097414F"/>
    <w:rsid w:val="00976755"/>
    <w:rsid w:val="00981C08"/>
    <w:rsid w:val="00982862"/>
    <w:rsid w:val="00987061"/>
    <w:rsid w:val="00993ACE"/>
    <w:rsid w:val="009957E6"/>
    <w:rsid w:val="009974E8"/>
    <w:rsid w:val="009A18CA"/>
    <w:rsid w:val="009A4382"/>
    <w:rsid w:val="009A4EDC"/>
    <w:rsid w:val="009A5817"/>
    <w:rsid w:val="009A7B55"/>
    <w:rsid w:val="009B1912"/>
    <w:rsid w:val="009B3418"/>
    <w:rsid w:val="009C2B35"/>
    <w:rsid w:val="009D1E02"/>
    <w:rsid w:val="009D33DE"/>
    <w:rsid w:val="009D3918"/>
    <w:rsid w:val="009D4C34"/>
    <w:rsid w:val="009D54E3"/>
    <w:rsid w:val="009D5896"/>
    <w:rsid w:val="009D5C67"/>
    <w:rsid w:val="009D7529"/>
    <w:rsid w:val="009E1295"/>
    <w:rsid w:val="009E1852"/>
    <w:rsid w:val="009E4162"/>
    <w:rsid w:val="009E471D"/>
    <w:rsid w:val="009E535C"/>
    <w:rsid w:val="009F0354"/>
    <w:rsid w:val="009F0AA1"/>
    <w:rsid w:val="009F10EF"/>
    <w:rsid w:val="009F2665"/>
    <w:rsid w:val="009F34BE"/>
    <w:rsid w:val="009F3B42"/>
    <w:rsid w:val="009F4910"/>
    <w:rsid w:val="009F4FA9"/>
    <w:rsid w:val="009F6B4F"/>
    <w:rsid w:val="00A02B9C"/>
    <w:rsid w:val="00A043E9"/>
    <w:rsid w:val="00A04729"/>
    <w:rsid w:val="00A121FB"/>
    <w:rsid w:val="00A12B8F"/>
    <w:rsid w:val="00A139AB"/>
    <w:rsid w:val="00A158FF"/>
    <w:rsid w:val="00A15DA8"/>
    <w:rsid w:val="00A21525"/>
    <w:rsid w:val="00A227AD"/>
    <w:rsid w:val="00A227CF"/>
    <w:rsid w:val="00A22B6E"/>
    <w:rsid w:val="00A268ED"/>
    <w:rsid w:val="00A33169"/>
    <w:rsid w:val="00A35C7B"/>
    <w:rsid w:val="00A36EA7"/>
    <w:rsid w:val="00A41D06"/>
    <w:rsid w:val="00A44A0B"/>
    <w:rsid w:val="00A46E6F"/>
    <w:rsid w:val="00A515E2"/>
    <w:rsid w:val="00A53A8B"/>
    <w:rsid w:val="00A54A98"/>
    <w:rsid w:val="00A5742E"/>
    <w:rsid w:val="00A60C4C"/>
    <w:rsid w:val="00A614DF"/>
    <w:rsid w:val="00A615CD"/>
    <w:rsid w:val="00A616A3"/>
    <w:rsid w:val="00A627FA"/>
    <w:rsid w:val="00A62AD2"/>
    <w:rsid w:val="00A62EAA"/>
    <w:rsid w:val="00A64340"/>
    <w:rsid w:val="00A66AEC"/>
    <w:rsid w:val="00A72247"/>
    <w:rsid w:val="00A73413"/>
    <w:rsid w:val="00A76E99"/>
    <w:rsid w:val="00A77ADE"/>
    <w:rsid w:val="00A864BE"/>
    <w:rsid w:val="00A8723C"/>
    <w:rsid w:val="00A878B7"/>
    <w:rsid w:val="00A91709"/>
    <w:rsid w:val="00A94B1F"/>
    <w:rsid w:val="00A94E0A"/>
    <w:rsid w:val="00A96537"/>
    <w:rsid w:val="00A9773B"/>
    <w:rsid w:val="00AA4787"/>
    <w:rsid w:val="00AA7DDB"/>
    <w:rsid w:val="00AB1B87"/>
    <w:rsid w:val="00AB24D3"/>
    <w:rsid w:val="00AB331B"/>
    <w:rsid w:val="00AB409B"/>
    <w:rsid w:val="00AB65D6"/>
    <w:rsid w:val="00AC23B4"/>
    <w:rsid w:val="00AC267E"/>
    <w:rsid w:val="00AC33FC"/>
    <w:rsid w:val="00AC4027"/>
    <w:rsid w:val="00AC54F3"/>
    <w:rsid w:val="00AC5A8D"/>
    <w:rsid w:val="00AD1B11"/>
    <w:rsid w:val="00AD42EB"/>
    <w:rsid w:val="00AD4ABA"/>
    <w:rsid w:val="00AD5542"/>
    <w:rsid w:val="00AD5C66"/>
    <w:rsid w:val="00AD7046"/>
    <w:rsid w:val="00AF0D8C"/>
    <w:rsid w:val="00AF2227"/>
    <w:rsid w:val="00AF4848"/>
    <w:rsid w:val="00B0084A"/>
    <w:rsid w:val="00B0383F"/>
    <w:rsid w:val="00B03A39"/>
    <w:rsid w:val="00B10560"/>
    <w:rsid w:val="00B128DD"/>
    <w:rsid w:val="00B234C0"/>
    <w:rsid w:val="00B247C9"/>
    <w:rsid w:val="00B24C7F"/>
    <w:rsid w:val="00B30C6C"/>
    <w:rsid w:val="00B32812"/>
    <w:rsid w:val="00B32906"/>
    <w:rsid w:val="00B35B49"/>
    <w:rsid w:val="00B36C5F"/>
    <w:rsid w:val="00B4182E"/>
    <w:rsid w:val="00B4582F"/>
    <w:rsid w:val="00B50496"/>
    <w:rsid w:val="00B52240"/>
    <w:rsid w:val="00B57ACF"/>
    <w:rsid w:val="00B624A4"/>
    <w:rsid w:val="00B633A4"/>
    <w:rsid w:val="00B634CB"/>
    <w:rsid w:val="00B676FF"/>
    <w:rsid w:val="00B70DA1"/>
    <w:rsid w:val="00B710CF"/>
    <w:rsid w:val="00B81870"/>
    <w:rsid w:val="00B835F0"/>
    <w:rsid w:val="00B8774E"/>
    <w:rsid w:val="00B87B50"/>
    <w:rsid w:val="00B92931"/>
    <w:rsid w:val="00B92A00"/>
    <w:rsid w:val="00B943A3"/>
    <w:rsid w:val="00B94D6C"/>
    <w:rsid w:val="00BA7067"/>
    <w:rsid w:val="00BA7918"/>
    <w:rsid w:val="00BA7E3F"/>
    <w:rsid w:val="00BB4AF9"/>
    <w:rsid w:val="00BB7DE6"/>
    <w:rsid w:val="00BC5176"/>
    <w:rsid w:val="00BC68AD"/>
    <w:rsid w:val="00BC715B"/>
    <w:rsid w:val="00BD034E"/>
    <w:rsid w:val="00BD0EA8"/>
    <w:rsid w:val="00BD1EB9"/>
    <w:rsid w:val="00BD75FD"/>
    <w:rsid w:val="00BE3039"/>
    <w:rsid w:val="00BE4426"/>
    <w:rsid w:val="00BE4C63"/>
    <w:rsid w:val="00BE5F74"/>
    <w:rsid w:val="00BE7E83"/>
    <w:rsid w:val="00BF04FA"/>
    <w:rsid w:val="00BF1BDE"/>
    <w:rsid w:val="00BF1DEB"/>
    <w:rsid w:val="00BF41B0"/>
    <w:rsid w:val="00BF5281"/>
    <w:rsid w:val="00BF594D"/>
    <w:rsid w:val="00C00D16"/>
    <w:rsid w:val="00C03778"/>
    <w:rsid w:val="00C0408C"/>
    <w:rsid w:val="00C0533A"/>
    <w:rsid w:val="00C17F2D"/>
    <w:rsid w:val="00C2107B"/>
    <w:rsid w:val="00C21359"/>
    <w:rsid w:val="00C23ED6"/>
    <w:rsid w:val="00C23EDF"/>
    <w:rsid w:val="00C26E8D"/>
    <w:rsid w:val="00C31BE2"/>
    <w:rsid w:val="00C33C03"/>
    <w:rsid w:val="00C370C2"/>
    <w:rsid w:val="00C37EE1"/>
    <w:rsid w:val="00C412C9"/>
    <w:rsid w:val="00C415A3"/>
    <w:rsid w:val="00C441FB"/>
    <w:rsid w:val="00C462BD"/>
    <w:rsid w:val="00C47B3D"/>
    <w:rsid w:val="00C5203D"/>
    <w:rsid w:val="00C528F4"/>
    <w:rsid w:val="00C53A4F"/>
    <w:rsid w:val="00C545C1"/>
    <w:rsid w:val="00C578E8"/>
    <w:rsid w:val="00C57D91"/>
    <w:rsid w:val="00C63093"/>
    <w:rsid w:val="00C66661"/>
    <w:rsid w:val="00C67FA7"/>
    <w:rsid w:val="00C75779"/>
    <w:rsid w:val="00C763BD"/>
    <w:rsid w:val="00C765EC"/>
    <w:rsid w:val="00C76BCB"/>
    <w:rsid w:val="00C77235"/>
    <w:rsid w:val="00C774EA"/>
    <w:rsid w:val="00C829E6"/>
    <w:rsid w:val="00C82F5E"/>
    <w:rsid w:val="00C8428B"/>
    <w:rsid w:val="00C8464D"/>
    <w:rsid w:val="00C8613E"/>
    <w:rsid w:val="00C95A25"/>
    <w:rsid w:val="00CA5586"/>
    <w:rsid w:val="00CB158E"/>
    <w:rsid w:val="00CB1752"/>
    <w:rsid w:val="00CB1F8E"/>
    <w:rsid w:val="00CB258D"/>
    <w:rsid w:val="00CB3B51"/>
    <w:rsid w:val="00CB40AD"/>
    <w:rsid w:val="00CB5DC9"/>
    <w:rsid w:val="00CB66C7"/>
    <w:rsid w:val="00CC15DB"/>
    <w:rsid w:val="00CC2220"/>
    <w:rsid w:val="00CC48AF"/>
    <w:rsid w:val="00CC48CA"/>
    <w:rsid w:val="00CC619F"/>
    <w:rsid w:val="00CC6A4C"/>
    <w:rsid w:val="00CD75C1"/>
    <w:rsid w:val="00CD7E0A"/>
    <w:rsid w:val="00CE06A4"/>
    <w:rsid w:val="00CF5B55"/>
    <w:rsid w:val="00D01EB1"/>
    <w:rsid w:val="00D07BC6"/>
    <w:rsid w:val="00D14580"/>
    <w:rsid w:val="00D15A53"/>
    <w:rsid w:val="00D17030"/>
    <w:rsid w:val="00D1745B"/>
    <w:rsid w:val="00D20898"/>
    <w:rsid w:val="00D21487"/>
    <w:rsid w:val="00D242FA"/>
    <w:rsid w:val="00D24948"/>
    <w:rsid w:val="00D25E4D"/>
    <w:rsid w:val="00D26D3E"/>
    <w:rsid w:val="00D3383D"/>
    <w:rsid w:val="00D34DE5"/>
    <w:rsid w:val="00D355BC"/>
    <w:rsid w:val="00D37398"/>
    <w:rsid w:val="00D40385"/>
    <w:rsid w:val="00D40C8D"/>
    <w:rsid w:val="00D42C5C"/>
    <w:rsid w:val="00D43666"/>
    <w:rsid w:val="00D43790"/>
    <w:rsid w:val="00D43B30"/>
    <w:rsid w:val="00D509E1"/>
    <w:rsid w:val="00D622A9"/>
    <w:rsid w:val="00D62B85"/>
    <w:rsid w:val="00D7005C"/>
    <w:rsid w:val="00D73587"/>
    <w:rsid w:val="00D73BF3"/>
    <w:rsid w:val="00D75AE7"/>
    <w:rsid w:val="00D80221"/>
    <w:rsid w:val="00D81AAD"/>
    <w:rsid w:val="00D850F1"/>
    <w:rsid w:val="00D85A39"/>
    <w:rsid w:val="00D861F9"/>
    <w:rsid w:val="00D86A80"/>
    <w:rsid w:val="00D86BCF"/>
    <w:rsid w:val="00D965D9"/>
    <w:rsid w:val="00DA1AFF"/>
    <w:rsid w:val="00DA2FA7"/>
    <w:rsid w:val="00DA3BDC"/>
    <w:rsid w:val="00DA4BA8"/>
    <w:rsid w:val="00DB3408"/>
    <w:rsid w:val="00DB5547"/>
    <w:rsid w:val="00DB6355"/>
    <w:rsid w:val="00DC0048"/>
    <w:rsid w:val="00DC00AB"/>
    <w:rsid w:val="00DC459B"/>
    <w:rsid w:val="00DC5BE7"/>
    <w:rsid w:val="00DC62C8"/>
    <w:rsid w:val="00DD0648"/>
    <w:rsid w:val="00DD3875"/>
    <w:rsid w:val="00DD3C1C"/>
    <w:rsid w:val="00DE26F3"/>
    <w:rsid w:val="00DE4183"/>
    <w:rsid w:val="00DE477F"/>
    <w:rsid w:val="00DE613E"/>
    <w:rsid w:val="00DE77C2"/>
    <w:rsid w:val="00DF068F"/>
    <w:rsid w:val="00DF0E42"/>
    <w:rsid w:val="00DF5616"/>
    <w:rsid w:val="00DF78AF"/>
    <w:rsid w:val="00E025FB"/>
    <w:rsid w:val="00E02749"/>
    <w:rsid w:val="00E0396F"/>
    <w:rsid w:val="00E17AD8"/>
    <w:rsid w:val="00E20EF8"/>
    <w:rsid w:val="00E21A91"/>
    <w:rsid w:val="00E23A99"/>
    <w:rsid w:val="00E246F8"/>
    <w:rsid w:val="00E27C3E"/>
    <w:rsid w:val="00E3174B"/>
    <w:rsid w:val="00E31E31"/>
    <w:rsid w:val="00E326B4"/>
    <w:rsid w:val="00E34C79"/>
    <w:rsid w:val="00E3703A"/>
    <w:rsid w:val="00E44425"/>
    <w:rsid w:val="00E45F2D"/>
    <w:rsid w:val="00E4622B"/>
    <w:rsid w:val="00E54370"/>
    <w:rsid w:val="00E60271"/>
    <w:rsid w:val="00E6294E"/>
    <w:rsid w:val="00E70AAD"/>
    <w:rsid w:val="00E72D4E"/>
    <w:rsid w:val="00E741A6"/>
    <w:rsid w:val="00E74835"/>
    <w:rsid w:val="00E81A39"/>
    <w:rsid w:val="00E831D8"/>
    <w:rsid w:val="00E8328C"/>
    <w:rsid w:val="00E84A4A"/>
    <w:rsid w:val="00E84CFF"/>
    <w:rsid w:val="00E8721E"/>
    <w:rsid w:val="00E919CB"/>
    <w:rsid w:val="00E91BD5"/>
    <w:rsid w:val="00E93E69"/>
    <w:rsid w:val="00E9460D"/>
    <w:rsid w:val="00E95832"/>
    <w:rsid w:val="00E973D2"/>
    <w:rsid w:val="00EA2D72"/>
    <w:rsid w:val="00EA4674"/>
    <w:rsid w:val="00EA5AA5"/>
    <w:rsid w:val="00EA6B94"/>
    <w:rsid w:val="00EB1EED"/>
    <w:rsid w:val="00EB604B"/>
    <w:rsid w:val="00EB63AC"/>
    <w:rsid w:val="00EC0AAE"/>
    <w:rsid w:val="00EC59DF"/>
    <w:rsid w:val="00EC7564"/>
    <w:rsid w:val="00ED1617"/>
    <w:rsid w:val="00ED364A"/>
    <w:rsid w:val="00ED38B8"/>
    <w:rsid w:val="00ED4468"/>
    <w:rsid w:val="00EE767B"/>
    <w:rsid w:val="00EF0163"/>
    <w:rsid w:val="00EF06C4"/>
    <w:rsid w:val="00EF2FB3"/>
    <w:rsid w:val="00EF32FC"/>
    <w:rsid w:val="00EF4F74"/>
    <w:rsid w:val="00EF77E3"/>
    <w:rsid w:val="00EF7C5E"/>
    <w:rsid w:val="00F00C06"/>
    <w:rsid w:val="00F00F8B"/>
    <w:rsid w:val="00F01931"/>
    <w:rsid w:val="00F02C94"/>
    <w:rsid w:val="00F03A19"/>
    <w:rsid w:val="00F04900"/>
    <w:rsid w:val="00F06954"/>
    <w:rsid w:val="00F12AD7"/>
    <w:rsid w:val="00F13321"/>
    <w:rsid w:val="00F13941"/>
    <w:rsid w:val="00F14CBF"/>
    <w:rsid w:val="00F15267"/>
    <w:rsid w:val="00F15791"/>
    <w:rsid w:val="00F16388"/>
    <w:rsid w:val="00F167FB"/>
    <w:rsid w:val="00F1794D"/>
    <w:rsid w:val="00F216E3"/>
    <w:rsid w:val="00F219C2"/>
    <w:rsid w:val="00F23827"/>
    <w:rsid w:val="00F26206"/>
    <w:rsid w:val="00F263DA"/>
    <w:rsid w:val="00F26420"/>
    <w:rsid w:val="00F26BED"/>
    <w:rsid w:val="00F30F33"/>
    <w:rsid w:val="00F3571C"/>
    <w:rsid w:val="00F3582E"/>
    <w:rsid w:val="00F35834"/>
    <w:rsid w:val="00F4155A"/>
    <w:rsid w:val="00F44742"/>
    <w:rsid w:val="00F50141"/>
    <w:rsid w:val="00F51242"/>
    <w:rsid w:val="00F53030"/>
    <w:rsid w:val="00F538F2"/>
    <w:rsid w:val="00F61F60"/>
    <w:rsid w:val="00F82474"/>
    <w:rsid w:val="00F84264"/>
    <w:rsid w:val="00F87CBB"/>
    <w:rsid w:val="00F905DE"/>
    <w:rsid w:val="00F90BC9"/>
    <w:rsid w:val="00F93B2F"/>
    <w:rsid w:val="00F93F8E"/>
    <w:rsid w:val="00F95580"/>
    <w:rsid w:val="00F965EA"/>
    <w:rsid w:val="00F97862"/>
    <w:rsid w:val="00FA0131"/>
    <w:rsid w:val="00FA056B"/>
    <w:rsid w:val="00FA4C14"/>
    <w:rsid w:val="00FA7E83"/>
    <w:rsid w:val="00FB3350"/>
    <w:rsid w:val="00FB630F"/>
    <w:rsid w:val="00FC611C"/>
    <w:rsid w:val="00FD0034"/>
    <w:rsid w:val="00FD4443"/>
    <w:rsid w:val="00FE0B6B"/>
    <w:rsid w:val="00FE0F3C"/>
    <w:rsid w:val="00FE1604"/>
    <w:rsid w:val="00FE4786"/>
    <w:rsid w:val="00FE48D4"/>
    <w:rsid w:val="00FE531C"/>
    <w:rsid w:val="00FF3F23"/>
    <w:rsid w:val="00FF40F2"/>
    <w:rsid w:val="00FF44A4"/>
    <w:rsid w:val="78AA359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F37485"/>
  <w15:docId w15:val="{FF77CAE5-E6F2-40C5-A6AA-96CFC0670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A043E9"/>
    <w:pPr>
      <w:keepNext/>
      <w:numPr>
        <w:numId w:val="29"/>
      </w:numPr>
      <w:spacing w:before="240" w:after="60"/>
      <w:jc w:val="both"/>
      <w:outlineLvl w:val="0"/>
    </w:pPr>
    <w:rPr>
      <w:rFonts w:ascii="Arial" w:eastAsia="Times New Roman" w:hAnsi="Arial" w:cs="Arial"/>
      <w:b/>
      <w:bCs/>
      <w:color w:val="C00000"/>
      <w:kern w:val="32"/>
      <w:szCs w:val="32"/>
      <w:lang w:val="en-AU" w:eastAsia="tr-TR"/>
    </w:rPr>
  </w:style>
  <w:style w:type="paragraph" w:styleId="Heading2">
    <w:name w:val="heading 2"/>
    <w:basedOn w:val="Normal"/>
    <w:next w:val="Normal"/>
    <w:link w:val="Heading2Char"/>
    <w:uiPriority w:val="9"/>
    <w:unhideWhenUsed/>
    <w:qFormat/>
    <w:rsid w:val="003669B6"/>
    <w:pPr>
      <w:keepNext/>
      <w:keepLines/>
      <w:spacing w:before="200"/>
      <w:outlineLvl w:val="1"/>
    </w:pPr>
    <w:rPr>
      <w:rFonts w:ascii="Arial" w:eastAsiaTheme="majorEastAsia" w:hAnsi="Arial" w:cstheme="majorBidi"/>
      <w:b/>
      <w:bCs/>
      <w:i/>
      <w:color w:val="C00000"/>
      <w:szCs w:val="26"/>
    </w:rPr>
  </w:style>
  <w:style w:type="paragraph" w:styleId="Heading3">
    <w:name w:val="heading 3"/>
    <w:basedOn w:val="Normal"/>
    <w:next w:val="Normal"/>
    <w:link w:val="Heading3Char"/>
    <w:uiPriority w:val="9"/>
    <w:unhideWhenUsed/>
    <w:qFormat/>
    <w:rsid w:val="00A44A0B"/>
    <w:pPr>
      <w:keepNext/>
      <w:keepLines/>
      <w:numPr>
        <w:ilvl w:val="2"/>
        <w:numId w:val="29"/>
      </w:numPr>
      <w:jc w:val="both"/>
      <w:outlineLvl w:val="2"/>
    </w:pPr>
    <w:rPr>
      <w:rFonts w:ascii="Arial" w:eastAsiaTheme="majorEastAsia" w:hAnsi="Arial" w:cstheme="majorBidi"/>
      <w:b/>
      <w:bCs/>
      <w:color w:val="C00000"/>
    </w:rPr>
  </w:style>
  <w:style w:type="paragraph" w:styleId="Heading4">
    <w:name w:val="heading 4"/>
    <w:basedOn w:val="Normal"/>
    <w:next w:val="Normal"/>
    <w:link w:val="Heading4Char"/>
    <w:uiPriority w:val="9"/>
    <w:unhideWhenUsed/>
    <w:qFormat/>
    <w:rsid w:val="00781625"/>
    <w:pPr>
      <w:keepNext/>
      <w:keepLines/>
      <w:numPr>
        <w:ilvl w:val="3"/>
        <w:numId w:val="29"/>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4E679E"/>
    <w:pPr>
      <w:keepNext/>
      <w:keepLines/>
      <w:numPr>
        <w:ilvl w:val="4"/>
        <w:numId w:val="29"/>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rsid w:val="00A36EA7"/>
    <w:pPr>
      <w:keepNext/>
      <w:keepLines/>
      <w:numPr>
        <w:ilvl w:val="5"/>
        <w:numId w:val="29"/>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qFormat/>
    <w:rsid w:val="00831081"/>
    <w:pPr>
      <w:keepNext/>
      <w:keepLines/>
      <w:numPr>
        <w:ilvl w:val="6"/>
        <w:numId w:val="29"/>
      </w:numPr>
      <w:spacing w:before="40" w:line="276" w:lineRule="auto"/>
      <w:jc w:val="both"/>
      <w:outlineLvl w:val="6"/>
    </w:pPr>
    <w:rPr>
      <w:rFonts w:asciiTheme="minorHAnsi" w:eastAsiaTheme="majorEastAsia" w:hAnsiTheme="minorHAnsi" w:cstheme="majorBidi"/>
      <w:b/>
      <w:iCs/>
      <w:sz w:val="22"/>
      <w:szCs w:val="22"/>
      <w:lang w:val="tr-TR"/>
    </w:rPr>
  </w:style>
  <w:style w:type="paragraph" w:styleId="Heading8">
    <w:name w:val="heading 8"/>
    <w:basedOn w:val="Normal"/>
    <w:next w:val="Normal"/>
    <w:link w:val="Heading8Char"/>
    <w:uiPriority w:val="9"/>
    <w:unhideWhenUsed/>
    <w:qFormat/>
    <w:rsid w:val="00831081"/>
    <w:pPr>
      <w:keepNext/>
      <w:keepLines/>
      <w:numPr>
        <w:ilvl w:val="7"/>
        <w:numId w:val="29"/>
      </w:numPr>
      <w:spacing w:before="40" w:line="276" w:lineRule="auto"/>
      <w:jc w:val="both"/>
      <w:outlineLvl w:val="7"/>
    </w:pPr>
    <w:rPr>
      <w:rFonts w:asciiTheme="minorHAnsi" w:eastAsiaTheme="majorEastAsia" w:hAnsiTheme="minorHAnsi" w:cstheme="majorBidi"/>
      <w:b/>
      <w:sz w:val="22"/>
      <w:szCs w:val="21"/>
      <w:lang w:val="tr-TR"/>
    </w:rPr>
  </w:style>
  <w:style w:type="paragraph" w:styleId="Heading9">
    <w:name w:val="heading 9"/>
    <w:basedOn w:val="Normal"/>
    <w:next w:val="Normal"/>
    <w:link w:val="Heading9Char"/>
    <w:uiPriority w:val="9"/>
    <w:unhideWhenUsed/>
    <w:qFormat/>
    <w:rsid w:val="00831081"/>
    <w:pPr>
      <w:keepNext/>
      <w:keepLines/>
      <w:numPr>
        <w:ilvl w:val="8"/>
        <w:numId w:val="29"/>
      </w:numPr>
      <w:spacing w:before="40" w:line="276" w:lineRule="auto"/>
      <w:jc w:val="both"/>
      <w:outlineLvl w:val="8"/>
    </w:pPr>
    <w:rPr>
      <w:rFonts w:asciiTheme="minorHAnsi" w:eastAsiaTheme="majorEastAsia" w:hAnsiTheme="minorHAnsi" w:cstheme="majorBidi"/>
      <w:b/>
      <w:iCs/>
      <w:sz w:val="22"/>
      <w:szCs w:val="21"/>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43E9"/>
    <w:rPr>
      <w:rFonts w:ascii="Arial" w:eastAsia="Times New Roman" w:hAnsi="Arial" w:cs="Arial"/>
      <w:b/>
      <w:bCs/>
      <w:color w:val="C00000"/>
      <w:kern w:val="32"/>
      <w:sz w:val="24"/>
      <w:szCs w:val="32"/>
      <w:lang w:val="en-AU" w:eastAsia="tr-TR"/>
    </w:rPr>
  </w:style>
  <w:style w:type="character" w:customStyle="1" w:styleId="Heading2Char">
    <w:name w:val="Heading 2 Char"/>
    <w:basedOn w:val="DefaultParagraphFont"/>
    <w:link w:val="Heading2"/>
    <w:uiPriority w:val="9"/>
    <w:rsid w:val="003669B6"/>
    <w:rPr>
      <w:rFonts w:ascii="Arial" w:eastAsiaTheme="majorEastAsia" w:hAnsi="Arial" w:cstheme="majorBidi"/>
      <w:b/>
      <w:bCs/>
      <w:i/>
      <w:color w:val="C00000"/>
      <w:sz w:val="24"/>
      <w:szCs w:val="26"/>
    </w:rPr>
  </w:style>
  <w:style w:type="character" w:customStyle="1" w:styleId="Heading3Char">
    <w:name w:val="Heading 3 Char"/>
    <w:basedOn w:val="DefaultParagraphFont"/>
    <w:link w:val="Heading3"/>
    <w:uiPriority w:val="9"/>
    <w:rsid w:val="00A44A0B"/>
    <w:rPr>
      <w:rFonts w:ascii="Arial" w:eastAsiaTheme="majorEastAsia" w:hAnsi="Arial" w:cstheme="majorBidi"/>
      <w:b/>
      <w:bCs/>
      <w:color w:val="C00000"/>
      <w:sz w:val="24"/>
      <w:szCs w:val="24"/>
    </w:rPr>
  </w:style>
  <w:style w:type="character" w:customStyle="1" w:styleId="Heading4Char">
    <w:name w:val="Heading 4 Char"/>
    <w:basedOn w:val="DefaultParagraphFont"/>
    <w:link w:val="Heading4"/>
    <w:uiPriority w:val="9"/>
    <w:rsid w:val="00781625"/>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4E679E"/>
    <w:rPr>
      <w:rFonts w:asciiTheme="majorHAnsi" w:eastAsiaTheme="majorEastAsia" w:hAnsiTheme="majorHAnsi" w:cstheme="majorBidi"/>
      <w:color w:val="365F91" w:themeColor="accent1" w:themeShade="BF"/>
      <w:sz w:val="24"/>
      <w:szCs w:val="24"/>
    </w:rPr>
  </w:style>
  <w:style w:type="character" w:customStyle="1" w:styleId="Heading6Char">
    <w:name w:val="Heading 6 Char"/>
    <w:basedOn w:val="DefaultParagraphFont"/>
    <w:link w:val="Heading6"/>
    <w:uiPriority w:val="9"/>
    <w:rsid w:val="00A36EA7"/>
    <w:rPr>
      <w:rFonts w:asciiTheme="majorHAnsi" w:eastAsiaTheme="majorEastAsia" w:hAnsiTheme="majorHAnsi" w:cstheme="majorBidi"/>
      <w:color w:val="243F60" w:themeColor="accent1" w:themeShade="7F"/>
      <w:sz w:val="24"/>
      <w:szCs w:val="24"/>
    </w:rPr>
  </w:style>
  <w:style w:type="character" w:customStyle="1" w:styleId="Heading7Char">
    <w:name w:val="Heading 7 Char"/>
    <w:basedOn w:val="DefaultParagraphFont"/>
    <w:link w:val="Heading7"/>
    <w:uiPriority w:val="9"/>
    <w:rsid w:val="00831081"/>
    <w:rPr>
      <w:rFonts w:asciiTheme="minorHAnsi" w:eastAsiaTheme="majorEastAsia" w:hAnsiTheme="minorHAnsi" w:cstheme="majorBidi"/>
      <w:b/>
      <w:iCs/>
      <w:sz w:val="22"/>
      <w:szCs w:val="22"/>
      <w:lang w:val="tr-TR"/>
    </w:rPr>
  </w:style>
  <w:style w:type="character" w:customStyle="1" w:styleId="Heading8Char">
    <w:name w:val="Heading 8 Char"/>
    <w:basedOn w:val="DefaultParagraphFont"/>
    <w:link w:val="Heading8"/>
    <w:uiPriority w:val="9"/>
    <w:rsid w:val="00831081"/>
    <w:rPr>
      <w:rFonts w:asciiTheme="minorHAnsi" w:eastAsiaTheme="majorEastAsia" w:hAnsiTheme="minorHAnsi" w:cstheme="majorBidi"/>
      <w:b/>
      <w:sz w:val="22"/>
      <w:szCs w:val="21"/>
      <w:lang w:val="tr-TR"/>
    </w:rPr>
  </w:style>
  <w:style w:type="character" w:customStyle="1" w:styleId="Heading9Char">
    <w:name w:val="Heading 9 Char"/>
    <w:basedOn w:val="DefaultParagraphFont"/>
    <w:link w:val="Heading9"/>
    <w:uiPriority w:val="9"/>
    <w:rsid w:val="00831081"/>
    <w:rPr>
      <w:rFonts w:asciiTheme="minorHAnsi" w:eastAsiaTheme="majorEastAsia" w:hAnsiTheme="minorHAnsi" w:cstheme="majorBidi"/>
      <w:b/>
      <w:iCs/>
      <w:sz w:val="22"/>
      <w:szCs w:val="21"/>
      <w:lang w:val="tr-TR"/>
    </w:rPr>
  </w:style>
  <w:style w:type="table" w:styleId="TableGrid">
    <w:name w:val="Table Grid"/>
    <w:basedOn w:val="TableNormal"/>
    <w:uiPriority w:val="59"/>
    <w:rsid w:val="002C2B0E"/>
    <w:rPr>
      <w:rFonts w:eastAsia="Cambria"/>
      <w:sz w:val="22"/>
      <w:szCs w:val="22"/>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C2B0E"/>
    <w:pPr>
      <w:tabs>
        <w:tab w:val="center" w:pos="4320"/>
        <w:tab w:val="right" w:pos="8640"/>
      </w:tabs>
    </w:pPr>
  </w:style>
  <w:style w:type="character" w:customStyle="1" w:styleId="HeaderChar">
    <w:name w:val="Header Char"/>
    <w:basedOn w:val="DefaultParagraphFont"/>
    <w:link w:val="Header"/>
    <w:uiPriority w:val="99"/>
    <w:rsid w:val="002C2B0E"/>
  </w:style>
  <w:style w:type="paragraph" w:styleId="Footer">
    <w:name w:val="footer"/>
    <w:basedOn w:val="Normal"/>
    <w:link w:val="FooterChar"/>
    <w:uiPriority w:val="99"/>
    <w:unhideWhenUsed/>
    <w:rsid w:val="002C2B0E"/>
    <w:pPr>
      <w:tabs>
        <w:tab w:val="center" w:pos="4320"/>
        <w:tab w:val="right" w:pos="8640"/>
      </w:tabs>
    </w:pPr>
  </w:style>
  <w:style w:type="character" w:customStyle="1" w:styleId="FooterChar">
    <w:name w:val="Footer Char"/>
    <w:basedOn w:val="DefaultParagraphFont"/>
    <w:link w:val="Footer"/>
    <w:uiPriority w:val="99"/>
    <w:rsid w:val="002C2B0E"/>
  </w:style>
  <w:style w:type="paragraph" w:styleId="BalloonText">
    <w:name w:val="Balloon Text"/>
    <w:basedOn w:val="Normal"/>
    <w:link w:val="BalloonTextChar"/>
    <w:uiPriority w:val="99"/>
    <w:semiHidden/>
    <w:unhideWhenUsed/>
    <w:rsid w:val="0009131C"/>
    <w:rPr>
      <w:rFonts w:ascii="Lucida Grande" w:hAnsi="Lucida Grande" w:cs="Lucida Grande"/>
      <w:sz w:val="18"/>
      <w:szCs w:val="18"/>
    </w:rPr>
  </w:style>
  <w:style w:type="character" w:customStyle="1" w:styleId="BalloonTextChar">
    <w:name w:val="Balloon Text Char"/>
    <w:link w:val="BalloonText"/>
    <w:uiPriority w:val="99"/>
    <w:semiHidden/>
    <w:rsid w:val="0009131C"/>
    <w:rPr>
      <w:rFonts w:ascii="Lucida Grande" w:hAnsi="Lucida Grande" w:cs="Lucida Grande"/>
      <w:sz w:val="18"/>
      <w:szCs w:val="18"/>
    </w:rPr>
  </w:style>
  <w:style w:type="character" w:styleId="Hyperlink">
    <w:name w:val="Hyperlink"/>
    <w:uiPriority w:val="99"/>
    <w:rsid w:val="00FF3F23"/>
    <w:rPr>
      <w:color w:val="0000FF"/>
      <w:u w:val="single"/>
    </w:rPr>
  </w:style>
  <w:style w:type="character" w:styleId="PageNumber">
    <w:name w:val="page number"/>
    <w:basedOn w:val="DefaultParagraphFont"/>
    <w:rsid w:val="00FF3F23"/>
  </w:style>
  <w:style w:type="paragraph" w:styleId="ListParagraph">
    <w:name w:val="List Paragraph"/>
    <w:basedOn w:val="Normal"/>
    <w:link w:val="ListParagraphChar"/>
    <w:uiPriority w:val="34"/>
    <w:qFormat/>
    <w:rsid w:val="00283A51"/>
    <w:pPr>
      <w:ind w:left="720"/>
    </w:pPr>
    <w:rPr>
      <w:rFonts w:ascii="Calibri" w:eastAsia="Calibri" w:hAnsi="Calibri"/>
      <w:sz w:val="22"/>
      <w:szCs w:val="22"/>
    </w:rPr>
  </w:style>
  <w:style w:type="character" w:styleId="Emphasis">
    <w:name w:val="Emphasis"/>
    <w:basedOn w:val="DefaultParagraphFont"/>
    <w:uiPriority w:val="20"/>
    <w:qFormat/>
    <w:rsid w:val="00526E11"/>
    <w:rPr>
      <w:i/>
      <w:iCs/>
    </w:rPr>
  </w:style>
  <w:style w:type="paragraph" w:styleId="TableofFigures">
    <w:name w:val="table of figures"/>
    <w:basedOn w:val="Normal"/>
    <w:next w:val="Normal"/>
    <w:uiPriority w:val="99"/>
    <w:unhideWhenUsed/>
    <w:rsid w:val="00AD42EB"/>
    <w:pPr>
      <w:ind w:left="480" w:hanging="480"/>
    </w:pPr>
  </w:style>
  <w:style w:type="paragraph" w:styleId="NormalWeb">
    <w:name w:val="Normal (Web)"/>
    <w:basedOn w:val="Normal"/>
    <w:uiPriority w:val="99"/>
    <w:unhideWhenUsed/>
    <w:rsid w:val="0091701B"/>
    <w:pPr>
      <w:spacing w:before="100" w:beforeAutospacing="1" w:after="100" w:afterAutospacing="1"/>
    </w:pPr>
    <w:rPr>
      <w:rFonts w:ascii="Times New Roman" w:eastAsia="Times New Roman" w:hAnsi="Times New Roman"/>
      <w:lang w:val="tr-TR" w:eastAsia="tr-TR"/>
    </w:rPr>
  </w:style>
  <w:style w:type="paragraph" w:styleId="TOCHeading">
    <w:name w:val="TOC Heading"/>
    <w:basedOn w:val="Heading1"/>
    <w:next w:val="Normal"/>
    <w:uiPriority w:val="39"/>
    <w:unhideWhenUsed/>
    <w:qFormat/>
    <w:rsid w:val="004A796A"/>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tr-TR"/>
    </w:rPr>
  </w:style>
  <w:style w:type="paragraph" w:styleId="TOC1">
    <w:name w:val="toc 1"/>
    <w:basedOn w:val="Normal"/>
    <w:next w:val="Normal"/>
    <w:autoRedefine/>
    <w:uiPriority w:val="39"/>
    <w:unhideWhenUsed/>
    <w:rsid w:val="00E54370"/>
    <w:pPr>
      <w:tabs>
        <w:tab w:val="left" w:pos="480"/>
        <w:tab w:val="left" w:pos="852"/>
        <w:tab w:val="right" w:leader="dot" w:pos="9498"/>
      </w:tabs>
      <w:spacing w:after="100"/>
      <w:ind w:left="852" w:right="141" w:hanging="426"/>
    </w:pPr>
    <w:rPr>
      <w:rFonts w:asciiTheme="majorHAnsi" w:eastAsia="Calibri" w:hAnsiTheme="majorHAnsi" w:cs="Calibri"/>
      <w:noProof/>
      <w:sz w:val="22"/>
      <w:szCs w:val="22"/>
      <w:lang w:val="tr-TR"/>
    </w:rPr>
  </w:style>
  <w:style w:type="paragraph" w:styleId="TOC2">
    <w:name w:val="toc 2"/>
    <w:basedOn w:val="Normal"/>
    <w:next w:val="Normal"/>
    <w:autoRedefine/>
    <w:uiPriority w:val="39"/>
    <w:unhideWhenUsed/>
    <w:rsid w:val="00627982"/>
    <w:pPr>
      <w:tabs>
        <w:tab w:val="left" w:pos="880"/>
        <w:tab w:val="right" w:leader="dot" w:pos="9498"/>
      </w:tabs>
      <w:spacing w:after="100"/>
      <w:ind w:left="851" w:right="135" w:hanging="425"/>
    </w:pPr>
    <w:rPr>
      <w:rFonts w:asciiTheme="majorHAnsi" w:eastAsiaTheme="majorEastAsia" w:hAnsiTheme="majorHAnsi" w:cstheme="majorHAnsi"/>
      <w:bCs/>
      <w:noProof/>
      <w:sz w:val="22"/>
      <w:lang w:val="tr-TR"/>
    </w:rPr>
  </w:style>
  <w:style w:type="paragraph" w:styleId="TOC3">
    <w:name w:val="toc 3"/>
    <w:basedOn w:val="Normal"/>
    <w:next w:val="Normal"/>
    <w:autoRedefine/>
    <w:uiPriority w:val="39"/>
    <w:unhideWhenUsed/>
    <w:rsid w:val="003E206F"/>
    <w:pPr>
      <w:tabs>
        <w:tab w:val="right" w:leader="dot" w:pos="9204"/>
      </w:tabs>
      <w:spacing w:after="100"/>
      <w:ind w:left="1701" w:hanging="708"/>
    </w:pPr>
  </w:style>
  <w:style w:type="paragraph" w:styleId="FootnoteText">
    <w:name w:val="footnote text"/>
    <w:basedOn w:val="Normal"/>
    <w:link w:val="FootnoteTextChar"/>
    <w:uiPriority w:val="99"/>
    <w:rsid w:val="003466B4"/>
    <w:pPr>
      <w:spacing w:after="60" w:line="288" w:lineRule="auto"/>
      <w:jc w:val="both"/>
    </w:pPr>
    <w:rPr>
      <w:rFonts w:ascii="Arial" w:eastAsia="Arial Unicode MS" w:hAnsi="Arial" w:cs="Arial"/>
      <w:sz w:val="16"/>
      <w:szCs w:val="20"/>
      <w:lang w:val="de-DE" w:eastAsia="zh-CN"/>
    </w:rPr>
  </w:style>
  <w:style w:type="character" w:customStyle="1" w:styleId="FootnoteTextChar">
    <w:name w:val="Footnote Text Char"/>
    <w:basedOn w:val="DefaultParagraphFont"/>
    <w:link w:val="FootnoteText"/>
    <w:uiPriority w:val="99"/>
    <w:rsid w:val="003466B4"/>
    <w:rPr>
      <w:rFonts w:ascii="Arial" w:eastAsia="Arial Unicode MS" w:hAnsi="Arial" w:cs="Arial"/>
      <w:sz w:val="16"/>
      <w:lang w:val="de-DE" w:eastAsia="zh-CN"/>
    </w:rPr>
  </w:style>
  <w:style w:type="character" w:styleId="FootnoteReference">
    <w:name w:val="footnote reference"/>
    <w:uiPriority w:val="99"/>
    <w:rsid w:val="003466B4"/>
    <w:rPr>
      <w:rFonts w:ascii="Arial" w:hAnsi="Arial" w:cs="Arial"/>
      <w:dstrike w:val="0"/>
      <w:sz w:val="20"/>
      <w:vertAlign w:val="superscript"/>
    </w:rPr>
  </w:style>
  <w:style w:type="paragraph" w:customStyle="1" w:styleId="BBBodyTextIndent4">
    <w:name w:val="B&amp;B Body Text Indent 4"/>
    <w:basedOn w:val="Normal"/>
    <w:rsid w:val="009105E3"/>
    <w:pPr>
      <w:spacing w:after="240"/>
      <w:ind w:left="2699"/>
      <w:jc w:val="both"/>
      <w:outlineLvl w:val="3"/>
    </w:pPr>
    <w:rPr>
      <w:rFonts w:ascii="Georgia" w:hAnsi="Georgia"/>
      <w:sz w:val="20"/>
      <w:lang w:val="en-GB" w:eastAsia="en-GB"/>
    </w:rPr>
  </w:style>
  <w:style w:type="character" w:styleId="Strong">
    <w:name w:val="Strong"/>
    <w:basedOn w:val="DefaultParagraphFont"/>
    <w:uiPriority w:val="22"/>
    <w:qFormat/>
    <w:rsid w:val="00FF40F2"/>
    <w:rPr>
      <w:b/>
      <w:bCs/>
    </w:rPr>
  </w:style>
  <w:style w:type="paragraph" w:styleId="EndnoteText">
    <w:name w:val="endnote text"/>
    <w:basedOn w:val="Normal"/>
    <w:link w:val="EndnoteTextChar"/>
    <w:uiPriority w:val="99"/>
    <w:semiHidden/>
    <w:unhideWhenUsed/>
    <w:rsid w:val="00781625"/>
    <w:pPr>
      <w:spacing w:after="200" w:line="276" w:lineRule="auto"/>
    </w:pPr>
    <w:rPr>
      <w:rFonts w:ascii="Calibri" w:eastAsia="Calibri" w:hAnsi="Calibri"/>
      <w:sz w:val="20"/>
      <w:szCs w:val="20"/>
      <w:lang w:val="tr-TR"/>
    </w:rPr>
  </w:style>
  <w:style w:type="character" w:customStyle="1" w:styleId="EndnoteTextChar">
    <w:name w:val="Endnote Text Char"/>
    <w:basedOn w:val="DefaultParagraphFont"/>
    <w:link w:val="EndnoteText"/>
    <w:uiPriority w:val="99"/>
    <w:semiHidden/>
    <w:rsid w:val="00781625"/>
    <w:rPr>
      <w:rFonts w:ascii="Calibri" w:eastAsia="Calibri" w:hAnsi="Calibri"/>
      <w:lang w:val="tr-TR"/>
    </w:rPr>
  </w:style>
  <w:style w:type="character" w:styleId="EndnoteReference">
    <w:name w:val="endnote reference"/>
    <w:basedOn w:val="DefaultParagraphFont"/>
    <w:uiPriority w:val="99"/>
    <w:semiHidden/>
    <w:unhideWhenUsed/>
    <w:rsid w:val="00781625"/>
    <w:rPr>
      <w:vertAlign w:val="superscript"/>
    </w:rPr>
  </w:style>
  <w:style w:type="character" w:styleId="CommentReference">
    <w:name w:val="annotation reference"/>
    <w:basedOn w:val="DefaultParagraphFont"/>
    <w:uiPriority w:val="99"/>
    <w:semiHidden/>
    <w:unhideWhenUsed/>
    <w:rsid w:val="003669B6"/>
    <w:rPr>
      <w:sz w:val="16"/>
      <w:szCs w:val="16"/>
    </w:rPr>
  </w:style>
  <w:style w:type="paragraph" w:styleId="CommentText">
    <w:name w:val="annotation text"/>
    <w:basedOn w:val="Normal"/>
    <w:link w:val="CommentTextChar"/>
    <w:uiPriority w:val="99"/>
    <w:semiHidden/>
    <w:unhideWhenUsed/>
    <w:rsid w:val="003669B6"/>
    <w:rPr>
      <w:sz w:val="20"/>
      <w:szCs w:val="20"/>
    </w:rPr>
  </w:style>
  <w:style w:type="character" w:customStyle="1" w:styleId="CommentTextChar">
    <w:name w:val="Comment Text Char"/>
    <w:basedOn w:val="DefaultParagraphFont"/>
    <w:link w:val="CommentText"/>
    <w:uiPriority w:val="99"/>
    <w:semiHidden/>
    <w:rsid w:val="003669B6"/>
  </w:style>
  <w:style w:type="paragraph" w:styleId="CommentSubject">
    <w:name w:val="annotation subject"/>
    <w:basedOn w:val="CommentText"/>
    <w:next w:val="CommentText"/>
    <w:link w:val="CommentSubjectChar"/>
    <w:uiPriority w:val="99"/>
    <w:semiHidden/>
    <w:unhideWhenUsed/>
    <w:rsid w:val="003669B6"/>
    <w:rPr>
      <w:b/>
      <w:bCs/>
    </w:rPr>
  </w:style>
  <w:style w:type="character" w:customStyle="1" w:styleId="CommentSubjectChar">
    <w:name w:val="Comment Subject Char"/>
    <w:basedOn w:val="CommentTextChar"/>
    <w:link w:val="CommentSubject"/>
    <w:uiPriority w:val="99"/>
    <w:semiHidden/>
    <w:rsid w:val="003669B6"/>
    <w:rPr>
      <w:b/>
      <w:bCs/>
    </w:rPr>
  </w:style>
  <w:style w:type="paragraph" w:customStyle="1" w:styleId="Balk11">
    <w:name w:val="Başlık 11"/>
    <w:basedOn w:val="Normal"/>
    <w:rsid w:val="00831081"/>
    <w:pPr>
      <w:numPr>
        <w:numId w:val="5"/>
      </w:numPr>
      <w:spacing w:before="120" w:after="200" w:line="276" w:lineRule="auto"/>
      <w:jc w:val="both"/>
    </w:pPr>
    <w:rPr>
      <w:rFonts w:asciiTheme="minorHAnsi" w:eastAsiaTheme="minorHAnsi" w:hAnsiTheme="minorHAnsi" w:cstheme="minorBidi"/>
      <w:sz w:val="22"/>
      <w:szCs w:val="22"/>
      <w:lang w:val="tr-TR"/>
    </w:rPr>
  </w:style>
  <w:style w:type="paragraph" w:customStyle="1" w:styleId="Balk21">
    <w:name w:val="Başlık 21"/>
    <w:basedOn w:val="Normal"/>
    <w:rsid w:val="00831081"/>
    <w:pPr>
      <w:numPr>
        <w:ilvl w:val="1"/>
        <w:numId w:val="5"/>
      </w:numPr>
      <w:spacing w:before="120" w:after="200" w:line="276" w:lineRule="auto"/>
      <w:jc w:val="both"/>
    </w:pPr>
    <w:rPr>
      <w:rFonts w:asciiTheme="minorHAnsi" w:eastAsiaTheme="minorHAnsi" w:hAnsiTheme="minorHAnsi" w:cstheme="minorBidi"/>
      <w:sz w:val="22"/>
      <w:szCs w:val="22"/>
      <w:lang w:val="tr-TR"/>
    </w:rPr>
  </w:style>
  <w:style w:type="paragraph" w:customStyle="1" w:styleId="Balk31">
    <w:name w:val="Başlık 31"/>
    <w:basedOn w:val="Normal"/>
    <w:rsid w:val="00831081"/>
    <w:pPr>
      <w:numPr>
        <w:ilvl w:val="2"/>
        <w:numId w:val="5"/>
      </w:numPr>
      <w:spacing w:before="120" w:after="200" w:line="276" w:lineRule="auto"/>
      <w:ind w:left="1440"/>
      <w:jc w:val="both"/>
    </w:pPr>
    <w:rPr>
      <w:rFonts w:asciiTheme="minorHAnsi" w:eastAsiaTheme="minorHAnsi" w:hAnsiTheme="minorHAnsi" w:cstheme="minorBidi"/>
      <w:sz w:val="22"/>
      <w:szCs w:val="22"/>
      <w:lang w:val="tr-TR"/>
    </w:rPr>
  </w:style>
  <w:style w:type="paragraph" w:customStyle="1" w:styleId="Balk41">
    <w:name w:val="Başlık 41"/>
    <w:basedOn w:val="Normal"/>
    <w:rsid w:val="00831081"/>
    <w:pPr>
      <w:numPr>
        <w:ilvl w:val="3"/>
        <w:numId w:val="5"/>
      </w:numPr>
      <w:spacing w:before="120" w:after="200" w:line="276" w:lineRule="auto"/>
      <w:jc w:val="both"/>
    </w:pPr>
    <w:rPr>
      <w:rFonts w:asciiTheme="minorHAnsi" w:eastAsiaTheme="minorHAnsi" w:hAnsiTheme="minorHAnsi" w:cstheme="minorBidi"/>
      <w:sz w:val="22"/>
      <w:szCs w:val="22"/>
      <w:lang w:val="tr-TR"/>
    </w:rPr>
  </w:style>
  <w:style w:type="paragraph" w:customStyle="1" w:styleId="Balk51">
    <w:name w:val="Başlık 51"/>
    <w:basedOn w:val="Normal"/>
    <w:rsid w:val="00831081"/>
    <w:pPr>
      <w:numPr>
        <w:ilvl w:val="4"/>
        <w:numId w:val="5"/>
      </w:numPr>
      <w:spacing w:before="120" w:after="200" w:line="276" w:lineRule="auto"/>
      <w:jc w:val="both"/>
    </w:pPr>
    <w:rPr>
      <w:rFonts w:asciiTheme="minorHAnsi" w:eastAsiaTheme="minorHAnsi" w:hAnsiTheme="minorHAnsi" w:cstheme="minorBidi"/>
      <w:sz w:val="22"/>
      <w:szCs w:val="22"/>
      <w:lang w:val="tr-TR"/>
    </w:rPr>
  </w:style>
  <w:style w:type="paragraph" w:customStyle="1" w:styleId="Balk61">
    <w:name w:val="Başlık 61"/>
    <w:basedOn w:val="Normal"/>
    <w:rsid w:val="00831081"/>
    <w:pPr>
      <w:numPr>
        <w:ilvl w:val="5"/>
        <w:numId w:val="5"/>
      </w:numPr>
      <w:spacing w:before="120" w:after="200" w:line="276" w:lineRule="auto"/>
      <w:jc w:val="both"/>
    </w:pPr>
    <w:rPr>
      <w:rFonts w:asciiTheme="minorHAnsi" w:eastAsiaTheme="minorHAnsi" w:hAnsiTheme="minorHAnsi" w:cstheme="minorBidi"/>
      <w:sz w:val="22"/>
      <w:szCs w:val="22"/>
      <w:lang w:val="tr-TR"/>
    </w:rPr>
  </w:style>
  <w:style w:type="paragraph" w:customStyle="1" w:styleId="Balk71">
    <w:name w:val="Başlık 71"/>
    <w:basedOn w:val="Normal"/>
    <w:rsid w:val="00831081"/>
    <w:pPr>
      <w:numPr>
        <w:ilvl w:val="6"/>
        <w:numId w:val="5"/>
      </w:numPr>
      <w:spacing w:before="120" w:after="200" w:line="276" w:lineRule="auto"/>
      <w:jc w:val="both"/>
    </w:pPr>
    <w:rPr>
      <w:rFonts w:asciiTheme="minorHAnsi" w:eastAsiaTheme="minorHAnsi" w:hAnsiTheme="minorHAnsi" w:cstheme="minorBidi"/>
      <w:sz w:val="22"/>
      <w:szCs w:val="22"/>
      <w:lang w:val="tr-TR"/>
    </w:rPr>
  </w:style>
  <w:style w:type="paragraph" w:customStyle="1" w:styleId="Balk81">
    <w:name w:val="Başlık 81"/>
    <w:basedOn w:val="Normal"/>
    <w:rsid w:val="00831081"/>
    <w:pPr>
      <w:numPr>
        <w:ilvl w:val="7"/>
        <w:numId w:val="5"/>
      </w:numPr>
      <w:spacing w:before="120" w:after="200" w:line="276" w:lineRule="auto"/>
      <w:jc w:val="both"/>
    </w:pPr>
    <w:rPr>
      <w:rFonts w:asciiTheme="minorHAnsi" w:eastAsiaTheme="minorHAnsi" w:hAnsiTheme="minorHAnsi" w:cstheme="minorBidi"/>
      <w:sz w:val="22"/>
      <w:szCs w:val="22"/>
      <w:lang w:val="tr-TR"/>
    </w:rPr>
  </w:style>
  <w:style w:type="paragraph" w:customStyle="1" w:styleId="Balk91">
    <w:name w:val="Başlık 91"/>
    <w:basedOn w:val="Normal"/>
    <w:rsid w:val="00831081"/>
    <w:pPr>
      <w:numPr>
        <w:ilvl w:val="8"/>
        <w:numId w:val="5"/>
      </w:numPr>
      <w:spacing w:before="120" w:after="200" w:line="276" w:lineRule="auto"/>
      <w:jc w:val="both"/>
    </w:pPr>
    <w:rPr>
      <w:rFonts w:asciiTheme="minorHAnsi" w:eastAsiaTheme="minorHAnsi" w:hAnsiTheme="minorHAnsi" w:cstheme="minorBidi"/>
      <w:sz w:val="22"/>
      <w:szCs w:val="22"/>
      <w:lang w:val="tr-TR"/>
    </w:rPr>
  </w:style>
  <w:style w:type="character" w:customStyle="1" w:styleId="apple-converted-space">
    <w:name w:val="apple-converted-space"/>
    <w:basedOn w:val="DefaultParagraphFont"/>
    <w:rsid w:val="00831081"/>
  </w:style>
  <w:style w:type="paragraph" w:styleId="TOC4">
    <w:name w:val="toc 4"/>
    <w:basedOn w:val="Normal"/>
    <w:next w:val="Normal"/>
    <w:autoRedefine/>
    <w:uiPriority w:val="39"/>
    <w:unhideWhenUsed/>
    <w:rsid w:val="00831081"/>
    <w:pPr>
      <w:tabs>
        <w:tab w:val="right" w:leader="dot" w:pos="9062"/>
      </w:tabs>
      <w:spacing w:before="120" w:after="100" w:line="276" w:lineRule="auto"/>
      <w:ind w:left="1985" w:hanging="425"/>
      <w:jc w:val="both"/>
    </w:pPr>
    <w:rPr>
      <w:rFonts w:asciiTheme="minorHAnsi" w:eastAsiaTheme="minorHAnsi" w:hAnsiTheme="minorHAnsi" w:cstheme="minorBidi"/>
      <w:sz w:val="22"/>
      <w:szCs w:val="22"/>
      <w:lang w:val="tr-TR"/>
    </w:rPr>
  </w:style>
  <w:style w:type="paragraph" w:styleId="TOC5">
    <w:name w:val="toc 5"/>
    <w:basedOn w:val="Normal"/>
    <w:next w:val="Normal"/>
    <w:autoRedefine/>
    <w:uiPriority w:val="39"/>
    <w:unhideWhenUsed/>
    <w:rsid w:val="00831081"/>
    <w:pPr>
      <w:tabs>
        <w:tab w:val="right" w:leader="dot" w:pos="9062"/>
      </w:tabs>
      <w:spacing w:before="120" w:after="100" w:line="276" w:lineRule="auto"/>
      <w:ind w:left="1560" w:hanging="567"/>
      <w:jc w:val="both"/>
    </w:pPr>
    <w:rPr>
      <w:rFonts w:asciiTheme="minorHAnsi" w:eastAsiaTheme="minorHAnsi" w:hAnsiTheme="minorHAnsi" w:cstheme="minorBidi"/>
      <w:sz w:val="22"/>
      <w:szCs w:val="22"/>
      <w:lang w:val="tr-TR"/>
    </w:rPr>
  </w:style>
  <w:style w:type="paragraph" w:styleId="TOC6">
    <w:name w:val="toc 6"/>
    <w:basedOn w:val="Normal"/>
    <w:next w:val="Normal"/>
    <w:autoRedefine/>
    <w:uiPriority w:val="39"/>
    <w:unhideWhenUsed/>
    <w:rsid w:val="00831081"/>
    <w:pPr>
      <w:tabs>
        <w:tab w:val="left" w:pos="1821"/>
        <w:tab w:val="right" w:leader="dot" w:pos="9062"/>
      </w:tabs>
      <w:spacing w:after="100" w:line="259" w:lineRule="auto"/>
      <w:ind w:left="1560" w:hanging="567"/>
    </w:pPr>
    <w:rPr>
      <w:rFonts w:asciiTheme="minorHAnsi" w:eastAsiaTheme="minorEastAsia" w:hAnsiTheme="minorHAnsi" w:cstheme="minorBidi"/>
      <w:sz w:val="22"/>
      <w:szCs w:val="22"/>
      <w:lang w:val="tr-TR" w:eastAsia="tr-TR"/>
    </w:rPr>
  </w:style>
  <w:style w:type="paragraph" w:styleId="TOC7">
    <w:name w:val="toc 7"/>
    <w:basedOn w:val="Normal"/>
    <w:next w:val="Normal"/>
    <w:autoRedefine/>
    <w:uiPriority w:val="39"/>
    <w:unhideWhenUsed/>
    <w:rsid w:val="00831081"/>
    <w:pPr>
      <w:tabs>
        <w:tab w:val="left" w:pos="2041"/>
        <w:tab w:val="right" w:leader="dot" w:pos="9062"/>
      </w:tabs>
      <w:spacing w:after="100" w:line="259" w:lineRule="auto"/>
      <w:ind w:left="1560" w:hanging="567"/>
    </w:pPr>
    <w:rPr>
      <w:rFonts w:asciiTheme="minorHAnsi" w:eastAsiaTheme="minorEastAsia" w:hAnsiTheme="minorHAnsi" w:cstheme="minorBidi"/>
      <w:sz w:val="22"/>
      <w:szCs w:val="22"/>
      <w:lang w:val="tr-TR" w:eastAsia="tr-TR"/>
    </w:rPr>
  </w:style>
  <w:style w:type="paragraph" w:styleId="TOC8">
    <w:name w:val="toc 8"/>
    <w:basedOn w:val="Normal"/>
    <w:next w:val="Normal"/>
    <w:autoRedefine/>
    <w:uiPriority w:val="39"/>
    <w:unhideWhenUsed/>
    <w:rsid w:val="00831081"/>
    <w:pPr>
      <w:tabs>
        <w:tab w:val="left" w:pos="2261"/>
        <w:tab w:val="right" w:leader="dot" w:pos="9062"/>
      </w:tabs>
      <w:spacing w:after="100" w:line="259" w:lineRule="auto"/>
      <w:ind w:left="1560" w:hanging="567"/>
    </w:pPr>
    <w:rPr>
      <w:rFonts w:asciiTheme="minorHAnsi" w:eastAsiaTheme="minorEastAsia" w:hAnsiTheme="minorHAnsi" w:cstheme="minorBidi"/>
      <w:sz w:val="22"/>
      <w:szCs w:val="22"/>
      <w:lang w:val="tr-TR" w:eastAsia="tr-TR"/>
    </w:rPr>
  </w:style>
  <w:style w:type="paragraph" w:styleId="TOC9">
    <w:name w:val="toc 9"/>
    <w:basedOn w:val="Normal"/>
    <w:next w:val="Normal"/>
    <w:autoRedefine/>
    <w:uiPriority w:val="39"/>
    <w:unhideWhenUsed/>
    <w:rsid w:val="00831081"/>
    <w:pPr>
      <w:tabs>
        <w:tab w:val="left" w:pos="1701"/>
        <w:tab w:val="right" w:leader="dot" w:pos="9062"/>
      </w:tabs>
      <w:spacing w:after="100" w:line="259" w:lineRule="auto"/>
      <w:ind w:left="1560" w:hanging="567"/>
    </w:pPr>
    <w:rPr>
      <w:rFonts w:asciiTheme="minorHAnsi" w:eastAsiaTheme="minorEastAsia" w:hAnsiTheme="minorHAnsi" w:cstheme="minorBidi"/>
      <w:sz w:val="22"/>
      <w:szCs w:val="22"/>
      <w:lang w:val="tr-TR" w:eastAsia="tr-TR"/>
    </w:rPr>
  </w:style>
  <w:style w:type="table" w:customStyle="1" w:styleId="TableGrid1">
    <w:name w:val="Table Grid1"/>
    <w:basedOn w:val="TableNormal"/>
    <w:next w:val="TableGrid"/>
    <w:uiPriority w:val="59"/>
    <w:rsid w:val="008A2305"/>
    <w:rPr>
      <w:rFonts w:eastAsia="Cambria"/>
      <w:sz w:val="22"/>
      <w:szCs w:val="22"/>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81CF3"/>
    <w:rPr>
      <w:sz w:val="24"/>
      <w:szCs w:val="24"/>
    </w:rPr>
  </w:style>
  <w:style w:type="paragraph" w:customStyle="1" w:styleId="Stil1500">
    <w:name w:val="Stil 1500"/>
    <w:basedOn w:val="ListParagraph"/>
    <w:link w:val="Stil1500Char"/>
    <w:rsid w:val="00987061"/>
    <w:pPr>
      <w:numPr>
        <w:ilvl w:val="1"/>
        <w:numId w:val="22"/>
      </w:numPr>
      <w:ind w:left="426" w:hanging="426"/>
    </w:pPr>
    <w:rPr>
      <w:rFonts w:asciiTheme="majorHAnsi" w:hAnsiTheme="majorHAnsi"/>
      <w:b/>
      <w:color w:val="C00000"/>
      <w:lang w:val="tr-TR"/>
    </w:rPr>
  </w:style>
  <w:style w:type="character" w:customStyle="1" w:styleId="ListParagraphChar">
    <w:name w:val="List Paragraph Char"/>
    <w:basedOn w:val="DefaultParagraphFont"/>
    <w:link w:val="ListParagraph"/>
    <w:uiPriority w:val="34"/>
    <w:rsid w:val="00987061"/>
    <w:rPr>
      <w:rFonts w:ascii="Calibri" w:eastAsia="Calibri" w:hAnsi="Calibri"/>
      <w:sz w:val="22"/>
      <w:szCs w:val="22"/>
    </w:rPr>
  </w:style>
  <w:style w:type="character" w:customStyle="1" w:styleId="Stil1500Char">
    <w:name w:val="Stil 1500 Char"/>
    <w:basedOn w:val="ListParagraphChar"/>
    <w:link w:val="Stil1500"/>
    <w:rsid w:val="00987061"/>
    <w:rPr>
      <w:rFonts w:asciiTheme="majorHAnsi" w:eastAsia="Calibri" w:hAnsiTheme="majorHAnsi"/>
      <w:b/>
      <w:color w:val="C00000"/>
      <w:sz w:val="22"/>
      <w:szCs w:val="22"/>
      <w:lang w:val="tr-TR"/>
    </w:rPr>
  </w:style>
  <w:style w:type="character" w:styleId="UnresolvedMention">
    <w:name w:val="Unresolved Mention"/>
    <w:basedOn w:val="DefaultParagraphFont"/>
    <w:uiPriority w:val="99"/>
    <w:semiHidden/>
    <w:unhideWhenUsed/>
    <w:rsid w:val="00B710C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22439">
      <w:bodyDiv w:val="1"/>
      <w:marLeft w:val="0"/>
      <w:marRight w:val="0"/>
      <w:marTop w:val="0"/>
      <w:marBottom w:val="0"/>
      <w:divBdr>
        <w:top w:val="none" w:sz="0" w:space="0" w:color="auto"/>
        <w:left w:val="none" w:sz="0" w:space="0" w:color="auto"/>
        <w:bottom w:val="none" w:sz="0" w:space="0" w:color="auto"/>
        <w:right w:val="none" w:sz="0" w:space="0" w:color="auto"/>
      </w:divBdr>
    </w:div>
    <w:div w:id="610935903">
      <w:bodyDiv w:val="1"/>
      <w:marLeft w:val="0"/>
      <w:marRight w:val="0"/>
      <w:marTop w:val="0"/>
      <w:marBottom w:val="0"/>
      <w:divBdr>
        <w:top w:val="none" w:sz="0" w:space="0" w:color="auto"/>
        <w:left w:val="none" w:sz="0" w:space="0" w:color="auto"/>
        <w:bottom w:val="none" w:sz="0" w:space="0" w:color="auto"/>
        <w:right w:val="none" w:sz="0" w:space="0" w:color="auto"/>
      </w:divBdr>
    </w:div>
    <w:div w:id="613557531">
      <w:bodyDiv w:val="1"/>
      <w:marLeft w:val="0"/>
      <w:marRight w:val="0"/>
      <w:marTop w:val="0"/>
      <w:marBottom w:val="0"/>
      <w:divBdr>
        <w:top w:val="none" w:sz="0" w:space="0" w:color="auto"/>
        <w:left w:val="none" w:sz="0" w:space="0" w:color="auto"/>
        <w:bottom w:val="none" w:sz="0" w:space="0" w:color="auto"/>
        <w:right w:val="none" w:sz="0" w:space="0" w:color="auto"/>
      </w:divBdr>
    </w:div>
    <w:div w:id="889922718">
      <w:bodyDiv w:val="1"/>
      <w:marLeft w:val="0"/>
      <w:marRight w:val="0"/>
      <w:marTop w:val="0"/>
      <w:marBottom w:val="0"/>
      <w:divBdr>
        <w:top w:val="none" w:sz="0" w:space="0" w:color="auto"/>
        <w:left w:val="none" w:sz="0" w:space="0" w:color="auto"/>
        <w:bottom w:val="none" w:sz="0" w:space="0" w:color="auto"/>
        <w:right w:val="none" w:sz="0" w:space="0" w:color="auto"/>
      </w:divBdr>
    </w:div>
    <w:div w:id="1060858037">
      <w:bodyDiv w:val="1"/>
      <w:marLeft w:val="0"/>
      <w:marRight w:val="0"/>
      <w:marTop w:val="0"/>
      <w:marBottom w:val="0"/>
      <w:divBdr>
        <w:top w:val="none" w:sz="0" w:space="0" w:color="auto"/>
        <w:left w:val="none" w:sz="0" w:space="0" w:color="auto"/>
        <w:bottom w:val="none" w:sz="0" w:space="0" w:color="auto"/>
        <w:right w:val="none" w:sz="0" w:space="0" w:color="auto"/>
      </w:divBdr>
    </w:div>
    <w:div w:id="1565869829">
      <w:bodyDiv w:val="1"/>
      <w:marLeft w:val="0"/>
      <w:marRight w:val="0"/>
      <w:marTop w:val="0"/>
      <w:marBottom w:val="0"/>
      <w:divBdr>
        <w:top w:val="none" w:sz="0" w:space="0" w:color="auto"/>
        <w:left w:val="none" w:sz="0" w:space="0" w:color="auto"/>
        <w:bottom w:val="none" w:sz="0" w:space="0" w:color="auto"/>
        <w:right w:val="none" w:sz="0" w:space="0" w:color="auto"/>
      </w:divBdr>
    </w:div>
    <w:div w:id="1913272151">
      <w:bodyDiv w:val="1"/>
      <w:marLeft w:val="0"/>
      <w:marRight w:val="0"/>
      <w:marTop w:val="0"/>
      <w:marBottom w:val="0"/>
      <w:divBdr>
        <w:top w:val="none" w:sz="0" w:space="0" w:color="auto"/>
        <w:left w:val="none" w:sz="0" w:space="0" w:color="auto"/>
        <w:bottom w:val="none" w:sz="0" w:space="0" w:color="auto"/>
        <w:right w:val="none" w:sz="0" w:space="0" w:color="auto"/>
      </w:divBdr>
    </w:div>
    <w:div w:id="20136835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rcelikas.com/sayfa/191/Lokasyonlarimiz%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koc.com.tr/tr-tr/faaliyet-alanlari/sirketle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celikas.com/sayfa/2165/kisisel-verilerin-korunmas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4B2B5C74E0F547870FA77FF8191366" ma:contentTypeVersion="11" ma:contentTypeDescription="Create a new document." ma:contentTypeScope="" ma:versionID="61da9a4fdd1946a1ec11de2ef0fbc7c0">
  <xsd:schema xmlns:xsd="http://www.w3.org/2001/XMLSchema" xmlns:xs="http://www.w3.org/2001/XMLSchema" xmlns:p="http://schemas.microsoft.com/office/2006/metadata/properties" xmlns:ns2="1ff82506-5a28-4ee3-b6b6-a0c3d574e820" xmlns:ns3="5d570c68-ed8a-400f-9b06-6867b1af3406" xmlns:ns4="4ac0b8a0-ba54-445b-b740-0151bc5fb9d7" targetNamespace="http://schemas.microsoft.com/office/2006/metadata/properties" ma:root="true" ma:fieldsID="11172c320d4ed881aaad663315bfe911" ns2:_="" ns3:_="" ns4:_="">
    <xsd:import namespace="1ff82506-5a28-4ee3-b6b6-a0c3d574e820"/>
    <xsd:import namespace="5d570c68-ed8a-400f-9b06-6867b1af3406"/>
    <xsd:import namespace="4ac0b8a0-ba54-445b-b740-0151bc5fb9d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n489b6c1b6a14567ae996b91b2548f53" minOccurs="0"/>
                <xsd:element ref="ns4:TaxCatchAll"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f82506-5a28-4ee3-b6b6-a0c3d574e82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570c68-ed8a-400f-9b06-6867b1af340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n489b6c1b6a14567ae996b91b2548f53" ma:index="13" nillable="true" ma:taxonomy="true" ma:internalName="n489b6c1b6a14567ae996b91b2548f53" ma:taxonomyFieldName="M_x00fc_vekkil" ma:displayName="Müvekkil" ma:readOnly="false" ma:default="5;#BTS-INTERNAL WORK|5c2c2fa7-3aa9-4cb8-8876-9f26b31c8e6e" ma:fieldId="{7489b6c1-b6a1-4567-ae99-6b91b2548f53}" ma:sspId="418c54c4-3fe2-4da3-a3ed-58a9693858cf" ma:termSetId="9d4c4e27-cc79-4845-ab52-2e7f453e33df" ma:anchorId="00000000-0000-0000-0000-000000000000" ma:open="false" ma:isKeyword="false">
      <xsd:complexType>
        <xsd:sequence>
          <xsd:element ref="pc:Terms" minOccurs="0" maxOccurs="1"/>
        </xsd:sequence>
      </xsd:complex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c0b8a0-ba54-445b-b740-0151bc5fb9d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fb12e57-d940-4700-b81f-00295e72e780}" ma:internalName="TaxCatchAll" ma:showField="CatchAllData" ma:web="1ff82506-5a28-4ee3-b6b6-a0c3d574e8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ac0b8a0-ba54-445b-b740-0151bc5fb9d7">
      <Value>5</Value>
    </TaxCatchAll>
    <n489b6c1b6a14567ae996b91b2548f53 xmlns="5d570c68-ed8a-400f-9b06-6867b1af3406">
      <Terms xmlns="http://schemas.microsoft.com/office/infopath/2007/PartnerControls">
        <TermInfo xmlns="http://schemas.microsoft.com/office/infopath/2007/PartnerControls">
          <TermName xmlns="http://schemas.microsoft.com/office/infopath/2007/PartnerControls">BTS-INTERNAL WORK</TermName>
          <TermId xmlns="http://schemas.microsoft.com/office/infopath/2007/PartnerControls">5c2c2fa7-3aa9-4cb8-8876-9f26b31c8e6e</TermId>
        </TermInfo>
      </Terms>
    </n489b6c1b6a14567ae996b91b2548f53>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3829C-7930-4BCD-AA1F-05CDFDA8EEFB}">
  <ds:schemaRefs>
    <ds:schemaRef ds:uri="http://schemas.microsoft.com/sharepoint/v3/contenttype/forms"/>
  </ds:schemaRefs>
</ds:datastoreItem>
</file>

<file path=customXml/itemProps2.xml><?xml version="1.0" encoding="utf-8"?>
<ds:datastoreItem xmlns:ds="http://schemas.openxmlformats.org/officeDocument/2006/customXml" ds:itemID="{2E5D7723-B86A-4252-82F8-6623A3F2A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f82506-5a28-4ee3-b6b6-a0c3d574e820"/>
    <ds:schemaRef ds:uri="5d570c68-ed8a-400f-9b06-6867b1af3406"/>
    <ds:schemaRef ds:uri="4ac0b8a0-ba54-445b-b740-0151bc5fb9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72AFE-8B01-423A-B716-71F8CD0CC646}">
  <ds:schemaRefs>
    <ds:schemaRef ds:uri="http://schemas.microsoft.com/office/2006/metadata/properties"/>
    <ds:schemaRef ds:uri="http://schemas.microsoft.com/office/infopath/2007/PartnerControls"/>
    <ds:schemaRef ds:uri="4ac0b8a0-ba54-445b-b740-0151bc5fb9d7"/>
    <ds:schemaRef ds:uri="5d570c68-ed8a-400f-9b06-6867b1af3406"/>
  </ds:schemaRefs>
</ds:datastoreItem>
</file>

<file path=customXml/itemProps4.xml><?xml version="1.0" encoding="utf-8"?>
<ds:datastoreItem xmlns:ds="http://schemas.openxmlformats.org/officeDocument/2006/customXml" ds:itemID="{11173895-17F5-425E-AB47-DD677BEC2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23</Pages>
  <Words>7350</Words>
  <Characters>41898</Characters>
  <Application>Microsoft Office Word</Application>
  <DocSecurity>0</DocSecurity>
  <Lines>349</Lines>
  <Paragraphs>98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APOLLO</Company>
  <LinksUpToDate>false</LinksUpToDate>
  <CharactersWithSpaces>49150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BTS</dc:creator>
  <cp:keywords/>
  <dc:description/>
  <cp:lastModifiedBy>Seda Vardal</cp:lastModifiedBy>
  <cp:revision>70</cp:revision>
  <cp:lastPrinted>2016-11-10T08:48:00Z</cp:lastPrinted>
  <dcterms:created xsi:type="dcterms:W3CDTF">2018-09-24T14:11:00Z</dcterms:created>
  <dcterms:modified xsi:type="dcterms:W3CDTF">2019-01-02T13:21:00Z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0x010100ED4B2B5C74E0F547870FA77FF8191366</vt:lpwstr>
  </property>
  <property fmtid="{D5CDD505-2E9C-101B-9397-08002B2CF9AE}" pid="3" name="_dlc_DocIdItemGuid">
    <vt:lpwstr>295a9d86-2960-4f9e-a662-6cfc4319a6e9</vt:lpwstr>
  </property>
  <property fmtid="{D5CDD505-2E9C-101B-9397-08002B2CF9AE}" pid="4" name="TaxKeyword">
    <vt:lpwstr/>
  </property>
  <property fmtid="{D5CDD505-2E9C-101B-9397-08002B2CF9AE}" pid="5" name="Müvekkil">
    <vt:lpwstr>5;#BTS-INTERNAL WORK|5c2c2fa7-3aa9-4cb8-8876-9f26b31c8e6e</vt:lpwstr>
  </property>
  <property fmtid="{D5CDD505-2E9C-101B-9397-08002B2CF9AE}" pid="6" name="Dil">
    <vt:lpwstr>5;#Türkçe|890ccf9a-1927-4fd6-9458-c831416f41a9</vt:lpwstr>
  </property>
  <property fmtid="{D5CDD505-2E9C-101B-9397-08002B2CF9AE}" pid="7" name="TitusGUID">
    <vt:lpwstr>e71144a1-d62f-4012-8bbd-35271e790290</vt:lpwstr>
  </property>
  <property fmtid="{D5CDD505-2E9C-101B-9397-08002B2CF9AE}" pid="8" name="TuprasClassification">
    <vt:lpwstr>HİZMETE ÖZEL</vt:lpwstr>
  </property>
  <property fmtid="{D5CDD505-2E9C-101B-9397-08002B2CF9AE}" pid="9" name="MSIP_Label_18de4db4-e00d-47c3-9d58-42953a01c92d_Enabled">
    <vt:lpwstr>True</vt:lpwstr>
  </property>
  <property fmtid="{D5CDD505-2E9C-101B-9397-08002B2CF9AE}" pid="10" name="MSIP_Label_18de4db4-e00d-47c3-9d58-42953a01c92d_SiteId">
    <vt:lpwstr>ef5926db-9bdf-4f9f-9066-d8e7f03943f7</vt:lpwstr>
  </property>
  <property fmtid="{D5CDD505-2E9C-101B-9397-08002B2CF9AE}" pid="11" name="MSIP_Label_18de4db4-e00d-47c3-9d58-42953a01c92d_Ref">
    <vt:lpwstr>https://api.informationprotection.azure.com/api/ef5926db-9bdf-4f9f-9066-d8e7f03943f7</vt:lpwstr>
  </property>
  <property fmtid="{D5CDD505-2E9C-101B-9397-08002B2CF9AE}" pid="12" name="MSIP_Label_18de4db4-e00d-47c3-9d58-42953a01c92d_SetBy">
    <vt:lpwstr>26028062@arcelik.com</vt:lpwstr>
  </property>
  <property fmtid="{D5CDD505-2E9C-101B-9397-08002B2CF9AE}" pid="13" name="MSIP_Label_18de4db4-e00d-47c3-9d58-42953a01c92d_SetDate">
    <vt:lpwstr>2018-12-03T14:34:31.0151048+03:00</vt:lpwstr>
  </property>
  <property fmtid="{D5CDD505-2E9C-101B-9397-08002B2CF9AE}" pid="14" name="MSIP_Label_18de4db4-e00d-47c3-9d58-42953a01c92d_Name">
    <vt:lpwstr>Public</vt:lpwstr>
  </property>
  <property fmtid="{D5CDD505-2E9C-101B-9397-08002B2CF9AE}" pid="15" name="MSIP_Label_18de4db4-e00d-47c3-9d58-42953a01c92d_Application">
    <vt:lpwstr>Microsoft Azure Information Protection</vt:lpwstr>
  </property>
  <property fmtid="{D5CDD505-2E9C-101B-9397-08002B2CF9AE}" pid="16" name="MSIP_Label_18de4db4-e00d-47c3-9d58-42953a01c92d_Extended_MSFT_Method">
    <vt:lpwstr>Automatic</vt:lpwstr>
  </property>
  <property fmtid="{D5CDD505-2E9C-101B-9397-08002B2CF9AE}" pid="17" name="Sensitivity">
    <vt:lpwstr>Public</vt:lpwstr>
  </property>
</Properties>
</file>